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ПАСПОРТ ВИРОБУ: АБВГ.461214.005 ПС | Серійний номер: SN-OBR-2026-0104</w:t>
      </w:r>
    </w:p>
    <w:p>
      <w:r>
        <w:t>Назва виробу: Безпілотний авіаційний комплекс тактичної розвідки «ОБРІЙ-М2»</w:t>
      </w:r>
    </w:p>
    <w:p>
      <w:r>
        <w:t>Виробник: ТОВ «АЕРО-ВЕКТОР ТЕХНОЛОДЖІ», код ЄДРПОУ 45901234, м. Київ, вул. Промислова, 14</w:t>
      </w:r>
    </w:p>
    <w:p>
      <w:r>
        <w:t>Виготовлено згідно з: ТУ У 30.3-45901234-001:2025 (без змін)</w:t>
      </w:r>
    </w:p>
    <w:p>
      <w:r>
        <w:t>Нормативні посилання: ГОСТ В 15.210-78, ДСТУ ГОСТ 2.601:2006 | Код ДК 021:2015: 34711200-6</w:t>
      </w:r>
    </w:p>
    <w:p>
      <w:r>
        <w:t>Свідоцтво про приймання: Начальник ВТК Сидоренко Василь Миколайович [ПІДПИС НАЯВНИЙ], Представник ВП №4821 МОУ майор Петренко Дмитро Олегович [ПІДПИС НАЯВНИЙ]</w:t>
      </w:r>
    </w:p>
    <w:tbl>
      <w:tr>
        <w:tc>
          <w:p>
            <w:r>
              <w:t>Пункт Паспорта</w:t>
            </w:r>
          </w:p>
        </w:tc>
        <w:tc>
          <w:p>
            <w:r>
              <w:t>Параметр</w:t>
            </w:r>
          </w:p>
        </w:tc>
        <w:tc>
          <w:p>
            <w:r>
              <w:t>Значення в Паспорті</w:t>
            </w:r>
          </w:p>
        </w:tc>
      </w:tr>
      <w:tr>
        <w:tc>
          <w:p>
            <w:r>
              <w:t>2.1</w:t>
            </w:r>
          </w:p>
        </w:tc>
        <w:tc>
          <w:p>
            <w:r>
              <w:t>Розмах крила (`wingspan_mm`)</w:t>
            </w:r>
          </w:p>
        </w:tc>
        <w:tc>
          <w:p>
            <w:r>
              <w:t>`2.4 м` (`2400 мм`)</w:t>
            </w:r>
          </w:p>
        </w:tc>
      </w:tr>
      <w:tr>
        <w:tc>
          <w:p>
            <w:r>
              <w:t>2.2</w:t>
            </w:r>
          </w:p>
        </w:tc>
        <w:tc>
          <w:p>
            <w:r>
              <w:t>Максимальна злітна маса БпЛА (`max_takeoff_mass_kg`)</w:t>
            </w:r>
          </w:p>
        </w:tc>
        <w:tc>
          <w:p>
            <w:r>
              <w:t>`12.8 кг`</w:t>
            </w:r>
          </w:p>
        </w:tc>
      </w:tr>
      <w:tr>
        <w:tc>
          <w:p>
            <w:r>
              <w:t>2.3</w:t>
            </w:r>
          </w:p>
        </w:tc>
        <w:tc>
          <w:p>
            <w:r>
              <w:t>Тривалість безперервного польоту (`flight_endurance_min`)</w:t>
            </w:r>
          </w:p>
        </w:tc>
        <w:tc>
          <w:p>
            <w:r>
              <w:t>`90 хв`</w:t>
            </w:r>
          </w:p>
        </w:tc>
      </w:tr>
      <w:tr>
        <w:tc>
          <w:p>
            <w:r>
              <w:t>2.4</w:t>
            </w:r>
          </w:p>
        </w:tc>
        <w:tc>
          <w:p>
            <w:r>
              <w:t>Тактичний радіус дії радіоканалу (`tactical_range_km`)</w:t>
            </w:r>
          </w:p>
        </w:tc>
        <w:tc>
          <w:p>
            <w:r>
              <w:t>`35.0 км`</w:t>
            </w:r>
          </w:p>
        </w:tc>
      </w:tr>
      <w:tr>
        <w:tc>
          <w:p>
            <w:r>
              <w:t>2.5</w:t>
            </w:r>
          </w:p>
        </w:tc>
        <w:tc>
          <w:p>
            <w:r>
              <w:t>Крейсерська швидкість польоту (`cruise_speed_kmh`)</w:t>
            </w:r>
          </w:p>
        </w:tc>
        <w:tc>
          <w:p>
            <w:r>
              <w:t>`72.0 км/год`</w:t>
            </w:r>
          </w:p>
        </w:tc>
      </w:tr>
      <w:tr>
        <w:tc>
          <w:p>
            <w:r>
              <w:t>2.6</w:t>
            </w:r>
          </w:p>
        </w:tc>
        <w:tc>
          <w:p>
            <w:r>
              <w:t>Діапазон робочих частот керування (`freq_band_control_mhz`)</w:t>
            </w:r>
          </w:p>
        </w:tc>
        <w:tc>
          <w:p>
            <w:r>
              <w:t>`433.05-434.79 МГц` та `868.0-915.0 МГц`</w:t>
            </w:r>
          </w:p>
        </w:tc>
      </w:tr>
      <w:tr>
        <w:tc>
          <w:p>
            <w:r>
              <w:t>2.7</w:t>
            </w:r>
          </w:p>
        </w:tc>
        <w:tc>
          <w:p>
            <w:r>
              <w:t>Діапазон робочих частот відеоканалу (`freq_band_video_mhz`)</w:t>
            </w:r>
          </w:p>
        </w:tc>
        <w:tc>
          <w:p>
            <w:r>
              <w:t>`1200.0-1360.0 МГц` та `5150.0-5850.0 МГц`</w:t>
            </w:r>
          </w:p>
        </w:tc>
      </w:tr>
      <w:tr>
        <w:tc>
          <w:p>
            <w:r>
              <w:t>2.8</w:t>
            </w:r>
          </w:p>
        </w:tc>
        <w:tc>
          <w:p>
            <w:r>
              <w:t>Ємність тягової АКБ (`battery_capacity_mah`)</w:t>
            </w:r>
          </w:p>
        </w:tc>
        <w:tc>
          <w:p>
            <w:r>
              <w:t>`16.8 А·год` (22.2 В)</w:t>
            </w:r>
          </w:p>
        </w:tc>
      </w:tr>
      <w:tr>
        <w:tc>
          <w:p>
            <w:r>
              <w:t>2.9</w:t>
            </w:r>
          </w:p>
        </w:tc>
        <w:tc>
          <w:p>
            <w:r>
              <w:t>Діапазон робочих температур (`operating_temp_c`)</w:t>
            </w:r>
          </w:p>
        </w:tc>
        <w:tc>
          <w:p>
            <w:r>
              <w:t>від `-15 °C` до `+45 °C`</w:t>
            </w:r>
          </w:p>
        </w:tc>
      </w:tr>
      <w:tr>
        <w:tc>
          <w:p>
            <w:r>
              <w:t>2.10</w:t>
            </w:r>
          </w:p>
        </w:tc>
        <w:tc>
          <w:p>
            <w:r>
              <w:t>Максимальна швидкість вітру (`max_wind_mps`)</w:t>
            </w:r>
          </w:p>
        </w:tc>
        <w:tc>
          <w:p>
            <w:r>
              <w:t>`12.0 м/с`</w:t>
            </w:r>
          </w:p>
        </w:tc>
      </w:tr>
      <w:tr>
        <w:tc>
          <w:p>
            <w:r>
              <w:t>3.3</w:t>
            </w:r>
          </w:p>
        </w:tc>
        <w:tc>
          <w:p>
            <w:r>
              <w:t>Акумуляторна батарея тягова 6S4P (`supply_battery_pcs`)</w:t>
            </w:r>
          </w:p>
        </w:tc>
        <w:tc>
          <w:p>
            <w:r>
              <w:t>`2 шт.`</w:t>
            </w:r>
          </w:p>
        </w:tc>
      </w:tr>
      <w:tr>
        <w:tc>
          <w:p>
            <w:r>
              <w:t>3.4</w:t>
            </w:r>
          </w:p>
        </w:tc>
        <w:tc>
          <w:p>
            <w:r>
              <w:t>Антена патч-спрямована винесена (`supply_patch_antenna_pcs`)</w:t>
            </w:r>
          </w:p>
        </w:tc>
        <w:tc>
          <w:p>
            <w:r>
              <w:t>`1 шт.`</w:t>
            </w:r>
          </w:p>
        </w:tc>
      </w:tr>
    </w:tbl>
  </w:body>
</w:document>
</file>