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98F" w:rsidRDefault="009D1629">
      <w:pPr>
        <w:rPr>
          <w:lang w:val="ru-RU"/>
        </w:rPr>
      </w:pPr>
      <w:r>
        <w:rPr>
          <w:lang w:val="ru-RU"/>
        </w:rPr>
        <w:t>Принцип работы в бакалав</w:t>
      </w:r>
      <w:r w:rsidR="0093798F">
        <w:rPr>
          <w:lang w:val="ru-RU"/>
        </w:rPr>
        <w:t>рской работе</w:t>
      </w:r>
      <w:r>
        <w:rPr>
          <w:lang w:val="ru-RU"/>
        </w:rPr>
        <w:t xml:space="preserve"> (</w:t>
      </w:r>
      <w:proofErr w:type="spellStart"/>
      <w:r w:rsidR="00D94090">
        <w:rPr>
          <w:lang w:val="ru-RU"/>
        </w:rPr>
        <w:t>НЕ</w:t>
      </w:r>
      <w:r>
        <w:rPr>
          <w:lang w:val="ru-RU"/>
        </w:rPr>
        <w:t>линейная</w:t>
      </w:r>
      <w:proofErr w:type="spellEnd"/>
      <w:r>
        <w:rPr>
          <w:lang w:val="ru-RU"/>
        </w:rPr>
        <w:t xml:space="preserve"> фильтрация)</w:t>
      </w:r>
      <w:r w:rsidR="0093798F">
        <w:rPr>
          <w:lang w:val="ru-RU"/>
        </w:rPr>
        <w:t>:</w:t>
      </w:r>
    </w:p>
    <w:p w:rsidR="0093798F" w:rsidRDefault="0093798F" w:rsidP="0093798F">
      <w:pPr>
        <w:pStyle w:val="ListParagraph"/>
        <w:numPr>
          <w:ilvl w:val="0"/>
          <w:numId w:val="1"/>
        </w:numPr>
        <w:rPr>
          <w:lang w:val="ru-RU"/>
        </w:rPr>
      </w:pPr>
      <w:r w:rsidRPr="0093798F">
        <w:rPr>
          <w:lang w:val="ru-RU"/>
        </w:rPr>
        <w:t>Берется четкое изображение, затем размывается с помощью размытия по гауссу.</w:t>
      </w:r>
    </w:p>
    <w:p w:rsidR="0093798F" w:rsidRDefault="0093798F" w:rsidP="00CE4B8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 идентификации параметров:</w:t>
      </w:r>
    </w:p>
    <w:p w:rsidR="009D1629" w:rsidRDefault="00CE4B8E" w:rsidP="009D162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 четком изображении выбираются случайные точки (500 штук; вектор </w:t>
      </w:r>
      <w:r w:rsidRPr="00CE4B8E">
        <w:rPr>
          <w:b/>
        </w:rPr>
        <w:t>y</w:t>
      </w:r>
      <w:r>
        <w:rPr>
          <w:lang w:val="ru-RU"/>
        </w:rPr>
        <w:t>) и соответствующие им точки на размытом изображении, вместе с окружающими точками маски (5х5).</w:t>
      </w:r>
    </w:p>
    <w:p w:rsidR="009D1629" w:rsidRDefault="00CE4B8E" w:rsidP="009D1629">
      <w:pPr>
        <w:pStyle w:val="ListParagraph"/>
        <w:numPr>
          <w:ilvl w:val="1"/>
          <w:numId w:val="1"/>
        </w:numPr>
        <w:rPr>
          <w:lang w:val="ru-RU"/>
        </w:rPr>
      </w:pPr>
      <w:r w:rsidRPr="009D1629">
        <w:rPr>
          <w:lang w:val="ru-RU"/>
        </w:rPr>
        <w:t xml:space="preserve">Строится матрица </w:t>
      </w:r>
      <w:r w:rsidRPr="009D1629">
        <w:rPr>
          <w:b/>
        </w:rPr>
        <w:t>X</w:t>
      </w:r>
      <w:r w:rsidRPr="009D1629">
        <w:rPr>
          <w:lang w:val="ru-RU"/>
        </w:rPr>
        <w:t>, в которой в ст</w:t>
      </w:r>
      <w:r w:rsidR="002D499F">
        <w:rPr>
          <w:lang w:val="ru-RU"/>
        </w:rPr>
        <w:t>р</w:t>
      </w:r>
      <w:r w:rsidRPr="009D1629">
        <w:rPr>
          <w:lang w:val="ru-RU"/>
        </w:rPr>
        <w:t>оке значения для каждой выбранной маски размытого изображения.</w:t>
      </w:r>
    </w:p>
    <w:p w:rsidR="009D1629" w:rsidRPr="009D1629" w:rsidRDefault="009D1629" w:rsidP="009D1629">
      <w:pPr>
        <w:jc w:val="center"/>
        <w:rPr>
          <w:lang w:val="ru-RU"/>
        </w:rPr>
      </w:pPr>
      <w:r w:rsidRPr="009D1629">
        <w:rPr>
          <w:lang w:val="ru-RU"/>
        </w:rPr>
        <w:t>Маска:</w:t>
      </w:r>
    </w:p>
    <w:p w:rsidR="009D1629" w:rsidRDefault="009D1629" w:rsidP="009D162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FD778D" wp14:editId="5AE016D1">
            <wp:extent cx="914400" cy="106680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29" w:rsidRDefault="002D499F" w:rsidP="009D1629">
      <w:pPr>
        <w:jc w:val="center"/>
        <w:rPr>
          <w:lang w:val="ru-RU"/>
        </w:rPr>
      </w:pPr>
      <w:r w:rsidRPr="002D499F">
        <w:rPr>
          <w:position w:val="-128"/>
          <w:lang w:val="ru-RU"/>
        </w:rPr>
        <w:object w:dxaOrig="3500" w:dyaOrig="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135pt" o:ole="">
            <v:imagedata r:id="rId8" o:title=""/>
          </v:shape>
          <o:OLEObject Type="Embed" ProgID="Equation.DSMT4" ShapeID="_x0000_i1025" DrawAspect="Content" ObjectID="_1517188588" r:id="rId9"/>
        </w:object>
      </w:r>
    </w:p>
    <w:p w:rsidR="009D1629" w:rsidRDefault="009D1629" w:rsidP="009D1629">
      <w:pPr>
        <w:jc w:val="center"/>
        <w:rPr>
          <w:lang w:val="ru-RU"/>
        </w:rPr>
      </w:pPr>
      <w:r>
        <w:rPr>
          <w:lang w:val="ru-RU"/>
        </w:rPr>
        <w:t>Формула 1.</w:t>
      </w:r>
    </w:p>
    <w:p w:rsidR="009D1629" w:rsidRPr="00904363" w:rsidRDefault="009D1629" w:rsidP="009D1629">
      <w:pPr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Соответственно строки матрицы </w:t>
      </w:r>
      <w:r w:rsidRPr="00904363">
        <w:rPr>
          <w:b/>
          <w:lang w:val="ru-RU"/>
        </w:rPr>
        <w:t>Х</w:t>
      </w:r>
      <w:r>
        <w:rPr>
          <w:lang w:val="ru-RU"/>
        </w:rPr>
        <w:t xml:space="preserve"> состоят из </w:t>
      </w:r>
      <w:r w:rsidRPr="009D1629">
        <w:rPr>
          <w:position w:val="-12"/>
          <w:sz w:val="28"/>
          <w:szCs w:val="28"/>
        </w:rPr>
        <w:object w:dxaOrig="800" w:dyaOrig="440">
          <v:shape id="_x0000_i1026" type="#_x0000_t75" style="width:39.75pt;height:21.75pt" o:ole="">
            <v:imagedata r:id="rId10" o:title=""/>
          </v:shape>
          <o:OLEObject Type="Embed" ProgID="Equation.DSMT4" ShapeID="_x0000_i1026" DrawAspect="Content" ObjectID="_1517188589" r:id="rId11"/>
        </w:object>
      </w:r>
    </w:p>
    <w:p w:rsidR="009D1629" w:rsidRDefault="009D1629" w:rsidP="00CE4B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ранг матрицы </w:t>
      </w:r>
      <w:r w:rsidRPr="009D1629">
        <w:rPr>
          <w:b/>
        </w:rPr>
        <w:t>X</w:t>
      </w:r>
      <w:r w:rsidRPr="009D1629">
        <w:rPr>
          <w:lang w:val="ru-RU"/>
        </w:rPr>
        <w:t xml:space="preserve"> </w:t>
      </w:r>
      <w:r>
        <w:rPr>
          <w:lang w:val="ru-RU"/>
        </w:rPr>
        <w:t>не равен 16, то процесс повторяется с 2.</w:t>
      </w:r>
      <w:r>
        <w:t>a</w:t>
      </w:r>
    </w:p>
    <w:p w:rsidR="009D1629" w:rsidRDefault="009D1629" w:rsidP="00CE4B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Далее решается система линейных уравнений: </w:t>
      </w:r>
      <w:proofErr w:type="spellStart"/>
      <w:r>
        <w:rPr>
          <w:b/>
        </w:rPr>
        <w:t>Xc</w:t>
      </w:r>
      <w:proofErr w:type="spellEnd"/>
      <w:r w:rsidRPr="009D1629">
        <w:rPr>
          <w:b/>
          <w:lang w:val="ru-RU"/>
        </w:rPr>
        <w:t>=</w:t>
      </w:r>
      <w:r>
        <w:rPr>
          <w:b/>
        </w:rPr>
        <w:t>y</w:t>
      </w:r>
    </w:p>
    <w:p w:rsidR="009D1629" w:rsidRDefault="009D1629" w:rsidP="009D1629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Нормализуются найденный вектор </w:t>
      </w:r>
      <w:r>
        <w:rPr>
          <w:b/>
        </w:rPr>
        <w:t>c</w:t>
      </w:r>
      <w:r w:rsidRPr="009D1629">
        <w:rPr>
          <w:b/>
          <w:lang w:val="ru-RU"/>
        </w:rPr>
        <w:t xml:space="preserve"> </w:t>
      </w:r>
      <w:r w:rsidRPr="009D1629">
        <w:rPr>
          <w:lang w:val="ru-RU"/>
        </w:rPr>
        <w:t>(</w:t>
      </w:r>
      <w:r>
        <w:rPr>
          <w:lang w:val="ru-RU"/>
        </w:rPr>
        <w:t>в бакалаврской работе этого не было)</w:t>
      </w:r>
    </w:p>
    <w:p w:rsidR="009D1629" w:rsidRDefault="009D1629" w:rsidP="009D16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Восстанавливаем размытое изображение применяя для каждой точки формулу 1.</w:t>
      </w:r>
    </w:p>
    <w:p w:rsidR="002D499F" w:rsidRDefault="002D499F" w:rsidP="002D499F">
      <w:pPr>
        <w:rPr>
          <w:lang w:val="ru-RU"/>
        </w:rPr>
      </w:pPr>
    </w:p>
    <w:p w:rsidR="00D94090" w:rsidRDefault="00D94090" w:rsidP="00D94090">
      <w:pPr>
        <w:rPr>
          <w:lang w:val="ru-RU"/>
        </w:rPr>
      </w:pPr>
      <w:r>
        <w:rPr>
          <w:lang w:val="ru-RU"/>
        </w:rPr>
        <w:lastRenderedPageBreak/>
        <w:t>Принцип работы в бакалаврской работе (линейная фильтрация):</w:t>
      </w:r>
    </w:p>
    <w:p w:rsidR="00D94090" w:rsidRDefault="00D94090" w:rsidP="00D94090">
      <w:pPr>
        <w:pStyle w:val="ListParagraph"/>
        <w:numPr>
          <w:ilvl w:val="0"/>
          <w:numId w:val="3"/>
        </w:numPr>
        <w:rPr>
          <w:lang w:val="ru-RU"/>
        </w:rPr>
      </w:pPr>
      <w:r w:rsidRPr="0093798F">
        <w:rPr>
          <w:lang w:val="ru-RU"/>
        </w:rPr>
        <w:t>Берется четкое изображение, затем размывается с помощью размытия по гауссу.</w:t>
      </w:r>
    </w:p>
    <w:p w:rsidR="00D94090" w:rsidRDefault="00D94090" w:rsidP="00D9409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Процесс идентификации параметров:</w:t>
      </w:r>
    </w:p>
    <w:p w:rsidR="00D94090" w:rsidRDefault="00D94090" w:rsidP="00D9409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 четком изображении выбираются случайные точки (500 штук; вектор </w:t>
      </w:r>
      <w:r w:rsidRPr="00CE4B8E">
        <w:rPr>
          <w:b/>
        </w:rPr>
        <w:t>y</w:t>
      </w:r>
      <w:r>
        <w:rPr>
          <w:lang w:val="ru-RU"/>
        </w:rPr>
        <w:t>) и соответствующие им точки на размытом изображении, вместе с окружающими точками маски (5х5).</w:t>
      </w:r>
    </w:p>
    <w:p w:rsidR="00D94090" w:rsidRDefault="00D94090" w:rsidP="00D94090">
      <w:pPr>
        <w:pStyle w:val="ListParagraph"/>
        <w:numPr>
          <w:ilvl w:val="1"/>
          <w:numId w:val="3"/>
        </w:numPr>
        <w:rPr>
          <w:lang w:val="ru-RU"/>
        </w:rPr>
      </w:pPr>
      <w:r w:rsidRPr="009D1629">
        <w:rPr>
          <w:lang w:val="ru-RU"/>
        </w:rPr>
        <w:t xml:space="preserve">Строится матрица </w:t>
      </w:r>
      <w:r w:rsidRPr="009D1629">
        <w:rPr>
          <w:b/>
        </w:rPr>
        <w:t>X</w:t>
      </w:r>
      <w:r w:rsidRPr="009D1629">
        <w:rPr>
          <w:lang w:val="ru-RU"/>
        </w:rPr>
        <w:t>, в которой в ст</w:t>
      </w:r>
      <w:r>
        <w:rPr>
          <w:lang w:val="ru-RU"/>
        </w:rPr>
        <w:t>р</w:t>
      </w:r>
      <w:r w:rsidRPr="009D1629">
        <w:rPr>
          <w:lang w:val="ru-RU"/>
        </w:rPr>
        <w:t>оке значения для каждой выбранной маски размытого изображения.</w:t>
      </w:r>
    </w:p>
    <w:p w:rsidR="00D94090" w:rsidRPr="009D1629" w:rsidRDefault="00D94090" w:rsidP="00D94090">
      <w:pPr>
        <w:jc w:val="center"/>
        <w:rPr>
          <w:lang w:val="ru-RU"/>
        </w:rPr>
      </w:pPr>
      <w:r w:rsidRPr="009D1629">
        <w:rPr>
          <w:lang w:val="ru-RU"/>
        </w:rPr>
        <w:t>Маска: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</w:tblGrid>
      <w:tr w:rsidR="00B51984" w:rsidTr="00B51984">
        <w:trPr>
          <w:trHeight w:val="414"/>
          <w:jc w:val="center"/>
        </w:trPr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23</w:t>
            </w:r>
          </w:p>
        </w:tc>
      </w:tr>
      <w:tr w:rsidR="00B51984" w:rsidTr="00B51984">
        <w:trPr>
          <w:trHeight w:val="414"/>
          <w:jc w:val="center"/>
        </w:trPr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17</w:t>
            </w:r>
          </w:p>
        </w:tc>
      </w:tr>
      <w:tr w:rsidR="00B51984" w:rsidTr="00B51984">
        <w:trPr>
          <w:trHeight w:val="414"/>
          <w:jc w:val="center"/>
        </w:trPr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11</w:t>
            </w:r>
          </w:p>
        </w:tc>
      </w:tr>
      <w:tr w:rsidR="00B51984" w:rsidTr="00B51984">
        <w:trPr>
          <w:trHeight w:val="414"/>
          <w:jc w:val="center"/>
        </w:trPr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18</w:t>
            </w:r>
          </w:p>
        </w:tc>
      </w:tr>
      <w:tr w:rsidR="00B51984" w:rsidTr="00B51984">
        <w:trPr>
          <w:trHeight w:val="414"/>
          <w:jc w:val="center"/>
        </w:trPr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:rsidR="00B51984" w:rsidRPr="00B51984" w:rsidRDefault="00B51984" w:rsidP="00B51984">
            <w:pPr>
              <w:jc w:val="center"/>
            </w:pPr>
            <w:r>
              <w:t>24</w:t>
            </w:r>
          </w:p>
        </w:tc>
      </w:tr>
    </w:tbl>
    <w:p w:rsidR="00D94090" w:rsidRDefault="00D94090" w:rsidP="00D94090">
      <w:pPr>
        <w:jc w:val="center"/>
        <w:rPr>
          <w:lang w:val="ru-RU"/>
        </w:rPr>
      </w:pPr>
    </w:p>
    <w:p w:rsidR="00D94090" w:rsidRDefault="00B51984" w:rsidP="00D94090">
      <w:pPr>
        <w:jc w:val="center"/>
        <w:rPr>
          <w:lang w:val="ru-RU"/>
        </w:rPr>
      </w:pPr>
      <w:r w:rsidRPr="00B51984">
        <w:rPr>
          <w:position w:val="-98"/>
          <w:lang w:val="ru-RU"/>
        </w:rPr>
        <w:object w:dxaOrig="5560" w:dyaOrig="2100">
          <v:shape id="_x0000_i1027" type="#_x0000_t75" style="width:278.25pt;height:105pt" o:ole="">
            <v:imagedata r:id="rId12" o:title=""/>
          </v:shape>
          <o:OLEObject Type="Embed" ProgID="Equation.DSMT4" ShapeID="_x0000_i1027" DrawAspect="Content" ObjectID="_1517188590" r:id="rId13"/>
        </w:object>
      </w:r>
    </w:p>
    <w:p w:rsidR="00D94090" w:rsidRDefault="00D94090" w:rsidP="00D94090">
      <w:pPr>
        <w:jc w:val="center"/>
        <w:rPr>
          <w:lang w:val="ru-RU"/>
        </w:rPr>
      </w:pPr>
      <w:r>
        <w:rPr>
          <w:lang w:val="ru-RU"/>
        </w:rPr>
        <w:t xml:space="preserve">Формула </w:t>
      </w:r>
      <w:r w:rsidR="00B20263" w:rsidRPr="006259B0">
        <w:rPr>
          <w:lang w:val="ru-RU"/>
        </w:rPr>
        <w:t>2</w:t>
      </w:r>
      <w:r>
        <w:rPr>
          <w:lang w:val="ru-RU"/>
        </w:rPr>
        <w:t>.</w:t>
      </w:r>
    </w:p>
    <w:p w:rsidR="00D94090" w:rsidRPr="00904363" w:rsidRDefault="00D94090" w:rsidP="00D94090">
      <w:pPr>
        <w:jc w:val="left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Соответственно строки матрицы </w:t>
      </w:r>
      <w:r w:rsidRPr="00904363">
        <w:rPr>
          <w:b/>
          <w:lang w:val="ru-RU"/>
        </w:rPr>
        <w:t>Х</w:t>
      </w:r>
      <w:r>
        <w:rPr>
          <w:lang w:val="ru-RU"/>
        </w:rPr>
        <w:t xml:space="preserve"> состоят из </w:t>
      </w:r>
      <w:r w:rsidR="00B51984" w:rsidRPr="009D1629">
        <w:rPr>
          <w:position w:val="-12"/>
          <w:sz w:val="28"/>
          <w:szCs w:val="28"/>
        </w:rPr>
        <w:object w:dxaOrig="820" w:dyaOrig="440">
          <v:shape id="_x0000_i1028" type="#_x0000_t75" style="width:41.25pt;height:21.75pt" o:ole="">
            <v:imagedata r:id="rId14" o:title=""/>
          </v:shape>
          <o:OLEObject Type="Embed" ProgID="Equation.DSMT4" ShapeID="_x0000_i1028" DrawAspect="Content" ObjectID="_1517188591" r:id="rId15"/>
        </w:object>
      </w:r>
    </w:p>
    <w:p w:rsidR="00D94090" w:rsidRDefault="00D94090" w:rsidP="00D9409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ранг матрицы </w:t>
      </w:r>
      <w:r w:rsidRPr="009D1629">
        <w:rPr>
          <w:b/>
        </w:rPr>
        <w:t>X</w:t>
      </w:r>
      <w:r w:rsidRPr="009D1629">
        <w:rPr>
          <w:lang w:val="ru-RU"/>
        </w:rPr>
        <w:t xml:space="preserve"> </w:t>
      </w:r>
      <w:r>
        <w:rPr>
          <w:lang w:val="ru-RU"/>
        </w:rPr>
        <w:t xml:space="preserve">не равен </w:t>
      </w:r>
      <w:r w:rsidR="00B20263" w:rsidRPr="00B20263">
        <w:rPr>
          <w:lang w:val="ru-RU"/>
        </w:rPr>
        <w:t>25</w:t>
      </w:r>
      <w:r>
        <w:rPr>
          <w:lang w:val="ru-RU"/>
        </w:rPr>
        <w:t>, то процесс повторяется с 2.</w:t>
      </w:r>
      <w:r>
        <w:t>a</w:t>
      </w:r>
    </w:p>
    <w:p w:rsidR="00D94090" w:rsidRDefault="00D94090" w:rsidP="00D9409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Далее решается система линейных уравнений: </w:t>
      </w:r>
      <w:proofErr w:type="spellStart"/>
      <w:r>
        <w:rPr>
          <w:b/>
        </w:rPr>
        <w:t>Xc</w:t>
      </w:r>
      <w:proofErr w:type="spellEnd"/>
      <w:r w:rsidRPr="009D1629">
        <w:rPr>
          <w:b/>
          <w:lang w:val="ru-RU"/>
        </w:rPr>
        <w:t>=</w:t>
      </w:r>
      <w:r>
        <w:rPr>
          <w:b/>
        </w:rPr>
        <w:t>y</w:t>
      </w:r>
    </w:p>
    <w:p w:rsidR="00D94090" w:rsidRDefault="00D94090" w:rsidP="00D94090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Нормализуются найденный вектор </w:t>
      </w:r>
      <w:r>
        <w:rPr>
          <w:b/>
        </w:rPr>
        <w:t>c</w:t>
      </w:r>
      <w:r w:rsidRPr="009D1629">
        <w:rPr>
          <w:b/>
          <w:lang w:val="ru-RU"/>
        </w:rPr>
        <w:t xml:space="preserve"> </w:t>
      </w:r>
      <w:r w:rsidRPr="009D1629">
        <w:rPr>
          <w:lang w:val="ru-RU"/>
        </w:rPr>
        <w:t>(</w:t>
      </w:r>
      <w:r>
        <w:rPr>
          <w:lang w:val="ru-RU"/>
        </w:rPr>
        <w:t>в бакалаврской работе этого не было)</w:t>
      </w:r>
    </w:p>
    <w:p w:rsidR="00D94090" w:rsidRDefault="00D94090" w:rsidP="00D9409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Восстанавливаем размытое изображение применяя для каждой точки формулу</w:t>
      </w:r>
      <w:r w:rsidR="00B20263">
        <w:rPr>
          <w:lang w:val="ru-RU"/>
        </w:rPr>
        <w:t xml:space="preserve"> 2</w:t>
      </w:r>
      <w:r>
        <w:rPr>
          <w:lang w:val="ru-RU"/>
        </w:rPr>
        <w:t>.</w:t>
      </w:r>
    </w:p>
    <w:p w:rsidR="002D499F" w:rsidRDefault="002D499F" w:rsidP="002D499F">
      <w:pPr>
        <w:rPr>
          <w:lang w:val="ru-RU"/>
        </w:rPr>
      </w:pPr>
    </w:p>
    <w:p w:rsidR="00B0058C" w:rsidRDefault="00B0058C" w:rsidP="00B0058C">
      <w:pPr>
        <w:rPr>
          <w:lang w:val="ru-RU"/>
        </w:rPr>
      </w:pPr>
      <w:r>
        <w:rPr>
          <w:lang w:val="ru-RU"/>
        </w:rPr>
        <w:lastRenderedPageBreak/>
        <w:t>Проблемы:</w:t>
      </w:r>
    </w:p>
    <w:p w:rsidR="00B0058C" w:rsidRDefault="00B0058C" w:rsidP="00B0058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Случайные точки выбирались так, чтобы в их число не попали такие краевые точки, которые не удовлетворяют покрытие маской.</w:t>
      </w:r>
    </w:p>
    <w:p w:rsidR="00B0058C" w:rsidRDefault="00B0058C" w:rsidP="00B0058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 восстановлении – не восстанавливаются точки на границах, которые не удовлетворяют покрытие маской.</w:t>
      </w:r>
    </w:p>
    <w:p w:rsidR="00B0058C" w:rsidRDefault="00B0058C" w:rsidP="00B0058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Мало исследовалась ситуация – идентификации на одном изображении, а восстановление другого изображения.</w:t>
      </w:r>
    </w:p>
    <w:p w:rsidR="00175F47" w:rsidRDefault="00175F47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0058C" w:rsidRDefault="00175F47" w:rsidP="002D499F">
      <w:pPr>
        <w:rPr>
          <w:lang w:val="ru-RU"/>
        </w:rPr>
      </w:pPr>
      <w:r>
        <w:rPr>
          <w:lang w:val="ru-RU"/>
        </w:rPr>
        <w:lastRenderedPageBreak/>
        <w:t>График частотной характеристики для «хорошей» восстанавливающей функции:</w:t>
      </w:r>
    </w:p>
    <w:p w:rsidR="00175F47" w:rsidRDefault="00CE55BD" w:rsidP="00175F47">
      <w:pPr>
        <w:jc w:val="center"/>
        <w:rPr>
          <w:lang w:val="ru-RU"/>
        </w:rPr>
      </w:pPr>
      <w:r>
        <w:rPr>
          <w:lang w:val="ru-RU"/>
        </w:rPr>
        <w:pict>
          <v:shape id="_x0000_i1029" type="#_x0000_t75" style="width:420pt;height:315pt">
            <v:imagedata r:id="rId16" o:title="untitled"/>
          </v:shape>
        </w:pict>
      </w:r>
    </w:p>
    <w:p w:rsidR="00175F47" w:rsidRDefault="00175F47" w:rsidP="00175F47">
      <w:pPr>
        <w:rPr>
          <w:lang w:val="ru-RU"/>
        </w:rPr>
      </w:pPr>
      <w:r>
        <w:rPr>
          <w:lang w:val="ru-RU"/>
        </w:rPr>
        <w:t>Уравнение для данного графика имеет вид:</w:t>
      </w:r>
    </w:p>
    <w:p w:rsidR="00175F47" w:rsidRDefault="00A85ECF" w:rsidP="00175F47">
      <w:pPr>
        <w:jc w:val="center"/>
      </w:pPr>
      <w:r w:rsidRPr="00175F47">
        <w:rPr>
          <w:position w:val="-14"/>
        </w:rPr>
        <w:object w:dxaOrig="6020" w:dyaOrig="520">
          <v:shape id="_x0000_i1030" type="#_x0000_t75" style="width:300.75pt;height:26.25pt" o:ole="">
            <v:imagedata r:id="rId17" o:title=""/>
          </v:shape>
          <o:OLEObject Type="Embed" ProgID="Equation.DSMT4" ShapeID="_x0000_i1030" DrawAspect="Content" ObjectID="_1517188592" r:id="rId18"/>
        </w:object>
      </w:r>
    </w:p>
    <w:p w:rsidR="003217EB" w:rsidRDefault="003217EB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190156" w:rsidRDefault="00190156" w:rsidP="00190156">
      <w:pPr>
        <w:rPr>
          <w:lang w:val="ru-RU"/>
        </w:rPr>
      </w:pPr>
      <w:r>
        <w:rPr>
          <w:lang w:val="ru-RU"/>
        </w:rPr>
        <w:lastRenderedPageBreak/>
        <w:t>Трехмерный случай:</w:t>
      </w:r>
    </w:p>
    <w:p w:rsidR="00190156" w:rsidRDefault="003217EB" w:rsidP="00190156">
      <w:pPr>
        <w:jc w:val="center"/>
        <w:rPr>
          <w:lang w:val="ru-RU"/>
        </w:rPr>
      </w:pPr>
      <w:r>
        <w:rPr>
          <w:lang w:val="ru-RU"/>
        </w:rPr>
        <w:pict>
          <v:shape id="_x0000_i1031" type="#_x0000_t75" style="width:468pt;height:237pt">
            <v:imagedata r:id="rId19" o:title="report3d(1)"/>
          </v:shape>
        </w:pict>
      </w:r>
      <w:r w:rsidR="00190156">
        <w:rPr>
          <w:noProof/>
        </w:rPr>
        <w:drawing>
          <wp:inline distT="0" distB="0" distL="0" distR="0">
            <wp:extent cx="5943600" cy="3009900"/>
            <wp:effectExtent l="0" t="0" r="0" b="0"/>
            <wp:docPr id="4" name="Picture 4" descr="C:\Users\pushi_000\AppData\Local\Microsoft\Windows\INetCache\Content.Word\report3d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ushi_000\AppData\Local\Microsoft\Windows\INetCache\Content.Word\report3d(2)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56" w:rsidRDefault="00190156" w:rsidP="00190156">
      <w:pPr>
        <w:rPr>
          <w:lang w:val="ru-RU"/>
        </w:rPr>
      </w:pPr>
      <w:r>
        <w:rPr>
          <w:lang w:val="ru-RU"/>
        </w:rPr>
        <w:t>Уравнение:</w:t>
      </w:r>
    </w:p>
    <w:p w:rsidR="00A85ECF" w:rsidRDefault="00190156" w:rsidP="00190156">
      <w:pPr>
        <w:jc w:val="center"/>
      </w:pPr>
      <w:r w:rsidRPr="00190156">
        <w:rPr>
          <w:position w:val="-14"/>
        </w:rPr>
        <w:object w:dxaOrig="4420" w:dyaOrig="660">
          <v:shape id="_x0000_i1032" type="#_x0000_t75" style="width:221.25pt;height:33pt" o:ole="">
            <v:imagedata r:id="rId21" o:title=""/>
          </v:shape>
          <o:OLEObject Type="Embed" ProgID="Equation.DSMT4" ShapeID="_x0000_i1032" DrawAspect="Content" ObjectID="_1517188593" r:id="rId22"/>
        </w:object>
      </w:r>
    </w:p>
    <w:p w:rsidR="00A85ECF" w:rsidRDefault="00A85ECF">
      <w:pPr>
        <w:spacing w:line="259" w:lineRule="auto"/>
        <w:jc w:val="left"/>
      </w:pPr>
      <w:r>
        <w:br w:type="page"/>
      </w:r>
    </w:p>
    <w:p w:rsidR="00190156" w:rsidRDefault="00A85ECF" w:rsidP="00A85ECF">
      <w:pPr>
        <w:rPr>
          <w:lang w:val="ru-RU"/>
        </w:rPr>
      </w:pPr>
      <w:r>
        <w:rPr>
          <w:lang w:val="ru-RU"/>
        </w:rPr>
        <w:lastRenderedPageBreak/>
        <w:t>Из частотной характеристики искажающая функция получается следующим образом:</w:t>
      </w:r>
    </w:p>
    <w:p w:rsidR="00A85ECF" w:rsidRDefault="00A85ECF" w:rsidP="00A85EC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2-х мерный случай:</w:t>
      </w:r>
    </w:p>
    <w:p w:rsidR="00892722" w:rsidRDefault="00892722" w:rsidP="00892722">
      <w:pPr>
        <w:pStyle w:val="ListParagraph"/>
      </w:pPr>
      <w:r w:rsidRPr="00273590">
        <w:rPr>
          <w:position w:val="-36"/>
        </w:rPr>
        <w:object w:dxaOrig="4180" w:dyaOrig="859">
          <v:shape id="_x0000_i1033" type="#_x0000_t75" style="width:209.25pt;height:42.75pt" o:ole="">
            <v:imagedata r:id="rId23" o:title=""/>
          </v:shape>
          <o:OLEObject Type="Embed" ProgID="Equation.DSMT4" ShapeID="_x0000_i1033" DrawAspect="Content" ObjectID="_1517188594" r:id="rId24"/>
        </w:object>
      </w:r>
    </w:p>
    <w:p w:rsid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>Рассмотрим одно слагаемое:</w:t>
      </w:r>
    </w:p>
    <w:p w:rsidR="00892722" w:rsidRDefault="00892722" w:rsidP="00892722">
      <w:pPr>
        <w:pStyle w:val="ListParagraph"/>
        <w:rPr>
          <w:lang w:val="ru-RU"/>
        </w:rPr>
      </w:pPr>
      <w:r w:rsidRPr="00273590">
        <w:rPr>
          <w:position w:val="-36"/>
          <w:lang w:val="ru-RU"/>
        </w:rPr>
        <w:object w:dxaOrig="2740" w:dyaOrig="859">
          <v:shape id="_x0000_i1034" type="#_x0000_t75" style="width:137.25pt;height:42.75pt" o:ole="">
            <v:imagedata r:id="rId25" o:title=""/>
          </v:shape>
          <o:OLEObject Type="Embed" ProgID="Equation.DSMT4" ShapeID="_x0000_i1034" DrawAspect="Content" ObjectID="_1517188595" r:id="rId26"/>
        </w:object>
      </w:r>
    </w:p>
    <w:p w:rsid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>Воспользуемся свойством преобразования Фурье:</w:t>
      </w:r>
    </w:p>
    <w:p w:rsidR="00892722" w:rsidRDefault="00892722" w:rsidP="00892722">
      <w:pPr>
        <w:pStyle w:val="ListParagraph"/>
      </w:pPr>
      <w:r w:rsidRPr="00273590">
        <w:rPr>
          <w:position w:val="-14"/>
        </w:rPr>
        <w:object w:dxaOrig="2280" w:dyaOrig="440">
          <v:shape id="_x0000_i1035" type="#_x0000_t75" style="width:114pt;height:21.75pt" o:ole="">
            <v:imagedata r:id="rId27" o:title=""/>
          </v:shape>
          <o:OLEObject Type="Embed" ProgID="Equation.DSMT4" ShapeID="_x0000_i1035" DrawAspect="Content" ObjectID="_1517188596" r:id="rId28"/>
        </w:object>
      </w:r>
    </w:p>
    <w:p w:rsid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 xml:space="preserve">тогда: </w:t>
      </w:r>
      <w:r w:rsidRPr="00273590">
        <w:rPr>
          <w:position w:val="-36"/>
          <w:lang w:val="ru-RU"/>
        </w:rPr>
        <w:object w:dxaOrig="2840" w:dyaOrig="859">
          <v:shape id="_x0000_i1036" type="#_x0000_t75" style="width:141.75pt;height:42.75pt" o:ole="">
            <v:imagedata r:id="rId29" o:title=""/>
          </v:shape>
          <o:OLEObject Type="Embed" ProgID="Equation.DSMT4" ShapeID="_x0000_i1036" DrawAspect="Content" ObjectID="_1517188597" r:id="rId30"/>
        </w:object>
      </w:r>
    </w:p>
    <w:p w:rsidR="00892722" w:rsidRP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>Еще одно свойство преобразования Фурье</w:t>
      </w:r>
      <w:r w:rsidR="003217EB" w:rsidRPr="003217EB">
        <w:rPr>
          <w:lang w:val="ru-RU"/>
        </w:rPr>
        <w:t xml:space="preserve"> (Википедия)</w:t>
      </w:r>
      <w:r>
        <w:rPr>
          <w:lang w:val="ru-RU"/>
        </w:rPr>
        <w:t>:</w:t>
      </w:r>
    </w:p>
    <w:p w:rsidR="00892722" w:rsidRDefault="00892722" w:rsidP="00892722">
      <w:pPr>
        <w:pStyle w:val="ListParagraph"/>
      </w:pPr>
      <w:r w:rsidRPr="00273590">
        <w:rPr>
          <w:position w:val="-36"/>
        </w:rPr>
        <w:object w:dxaOrig="3300" w:dyaOrig="859">
          <v:shape id="_x0000_i1037" type="#_x0000_t75" style="width:165pt;height:42.75pt" o:ole="">
            <v:imagedata r:id="rId31" o:title=""/>
          </v:shape>
          <o:OLEObject Type="Embed" ProgID="Equation.DSMT4" ShapeID="_x0000_i1037" DrawAspect="Content" ObjectID="_1517188598" r:id="rId32"/>
        </w:object>
      </w:r>
    </w:p>
    <w:p w:rsid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 xml:space="preserve">тогда: </w:t>
      </w:r>
      <w:r w:rsidRPr="00985702">
        <w:rPr>
          <w:position w:val="-32"/>
          <w:lang w:val="ru-RU"/>
        </w:rPr>
        <w:object w:dxaOrig="4099" w:dyaOrig="840">
          <v:shape id="_x0000_i1038" type="#_x0000_t75" style="width:204.75pt;height:42pt" o:ole="">
            <v:imagedata r:id="rId33" o:title=""/>
          </v:shape>
          <o:OLEObject Type="Embed" ProgID="Equation.DSMT4" ShapeID="_x0000_i1038" DrawAspect="Content" ObjectID="_1517188599" r:id="rId34"/>
        </w:object>
      </w:r>
    </w:p>
    <w:p w:rsid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 xml:space="preserve">Добавив второе слагаемое и </w:t>
      </w:r>
      <w:proofErr w:type="spellStart"/>
      <w:r>
        <w:rPr>
          <w:lang w:val="ru-RU"/>
        </w:rPr>
        <w:t>переобозначив</w:t>
      </w:r>
      <w:proofErr w:type="spellEnd"/>
      <w:r>
        <w:rPr>
          <w:lang w:val="ru-RU"/>
        </w:rPr>
        <w:t xml:space="preserve"> константы получим:</w:t>
      </w:r>
    </w:p>
    <w:p w:rsidR="00892722" w:rsidRDefault="00892722" w:rsidP="00892722">
      <w:pPr>
        <w:pStyle w:val="ListParagraph"/>
        <w:rPr>
          <w:lang w:val="ru-RU"/>
        </w:rPr>
      </w:pPr>
      <w:r w:rsidRPr="00985702">
        <w:rPr>
          <w:position w:val="-14"/>
        </w:rPr>
        <w:object w:dxaOrig="2940" w:dyaOrig="480">
          <v:shape id="_x0000_i1039" type="#_x0000_t75" style="width:147pt;height:24pt" o:ole="">
            <v:imagedata r:id="rId35" o:title=""/>
          </v:shape>
          <o:OLEObject Type="Embed" ProgID="Equation.DSMT4" ShapeID="_x0000_i1039" DrawAspect="Content" ObjectID="_1517188600" r:id="rId36"/>
        </w:object>
      </w:r>
      <w:r w:rsidR="003217EB">
        <w:rPr>
          <w:lang w:val="ru-RU"/>
        </w:rPr>
        <w:t xml:space="preserve">, где </w:t>
      </w:r>
      <w:proofErr w:type="gramStart"/>
      <w:r w:rsidR="003217EB" w:rsidRPr="003217EB">
        <w:rPr>
          <w:i/>
        </w:rPr>
        <w:t>a</w:t>
      </w:r>
      <w:r w:rsidR="003217EB" w:rsidRPr="003217EB">
        <w:rPr>
          <w:i/>
          <w:lang w:val="ru-RU"/>
        </w:rPr>
        <w:t>,</w:t>
      </w:r>
      <w:r w:rsidR="003217EB" w:rsidRPr="003217EB">
        <w:rPr>
          <w:i/>
        </w:rPr>
        <w:t>b</w:t>
      </w:r>
      <w:proofErr w:type="gramEnd"/>
      <w:r w:rsidR="003217EB" w:rsidRPr="003217EB">
        <w:rPr>
          <w:i/>
          <w:lang w:val="ru-RU"/>
        </w:rPr>
        <w:t>,</w:t>
      </w:r>
      <w:r w:rsidR="003217EB" w:rsidRPr="003217EB">
        <w:rPr>
          <w:i/>
        </w:rPr>
        <w:t>c</w:t>
      </w:r>
      <w:r w:rsidR="003217EB" w:rsidRPr="003217EB">
        <w:rPr>
          <w:i/>
          <w:lang w:val="ru-RU"/>
        </w:rPr>
        <w:t>,</w:t>
      </w:r>
      <w:r w:rsidR="003217EB" w:rsidRPr="003217EB">
        <w:rPr>
          <w:i/>
        </w:rPr>
        <w:t>d</w:t>
      </w:r>
      <w:r w:rsidR="003217EB" w:rsidRPr="003217EB">
        <w:rPr>
          <w:i/>
          <w:lang w:val="ru-RU"/>
        </w:rPr>
        <w:t>,</w:t>
      </w:r>
      <w:r w:rsidR="003217EB" w:rsidRPr="003217EB">
        <w:rPr>
          <w:i/>
        </w:rPr>
        <w:t>f</w:t>
      </w:r>
      <w:r w:rsidR="003217EB" w:rsidRPr="003217EB">
        <w:rPr>
          <w:i/>
          <w:lang w:val="ru-RU"/>
        </w:rPr>
        <w:t>,</w:t>
      </w:r>
      <w:r w:rsidR="003217EB" w:rsidRPr="003217EB">
        <w:rPr>
          <w:i/>
        </w:rPr>
        <w:t>g</w:t>
      </w:r>
      <w:r w:rsidR="003217EB" w:rsidRPr="003217EB">
        <w:rPr>
          <w:i/>
          <w:lang w:val="ru-RU"/>
        </w:rPr>
        <w:t xml:space="preserve"> </w:t>
      </w:r>
      <w:r w:rsidR="003217EB" w:rsidRPr="003217EB">
        <w:rPr>
          <w:lang w:val="ru-RU"/>
        </w:rPr>
        <w:t xml:space="preserve">– </w:t>
      </w:r>
      <w:r w:rsidR="003217EB">
        <w:rPr>
          <w:lang w:val="ru-RU"/>
        </w:rPr>
        <w:t>неизвестные параметры</w:t>
      </w:r>
    </w:p>
    <w:p w:rsidR="003F28A6" w:rsidRDefault="003F28A6" w:rsidP="00892722">
      <w:pPr>
        <w:pStyle w:val="ListParagraph"/>
        <w:rPr>
          <w:lang w:val="ru-RU"/>
        </w:rPr>
      </w:pPr>
    </w:p>
    <w:p w:rsidR="00A52372" w:rsidRDefault="003F28A6" w:rsidP="00892722">
      <w:pPr>
        <w:pStyle w:val="ListParagraph"/>
        <w:rPr>
          <w:lang w:val="ru-RU"/>
        </w:rPr>
      </w:pPr>
      <w:r>
        <w:rPr>
          <w:lang w:val="ru-RU"/>
        </w:rPr>
        <w:t xml:space="preserve">Идеи: задать параметры </w:t>
      </w:r>
      <w:proofErr w:type="gramStart"/>
      <w:r w:rsidRPr="003217EB">
        <w:rPr>
          <w:i/>
        </w:rPr>
        <w:t>c</w:t>
      </w:r>
      <w:r w:rsidRPr="003217EB">
        <w:rPr>
          <w:i/>
          <w:lang w:val="ru-RU"/>
        </w:rPr>
        <w:t>,</w:t>
      </w:r>
      <w:r w:rsidRPr="003217EB">
        <w:rPr>
          <w:i/>
        </w:rPr>
        <w:t>d</w:t>
      </w:r>
      <w:proofErr w:type="gramEnd"/>
      <w:r w:rsidRPr="003217EB">
        <w:rPr>
          <w:i/>
          <w:lang w:val="ru-RU"/>
        </w:rPr>
        <w:t>,</w:t>
      </w:r>
      <w:r w:rsidRPr="003217EB">
        <w:rPr>
          <w:i/>
        </w:rPr>
        <w:t>f</w:t>
      </w:r>
      <w:r w:rsidRPr="003217EB">
        <w:rPr>
          <w:i/>
          <w:lang w:val="ru-RU"/>
        </w:rPr>
        <w:t>,</w:t>
      </w:r>
      <w:r w:rsidRPr="003217EB">
        <w:rPr>
          <w:i/>
        </w:rPr>
        <w:t>g</w:t>
      </w:r>
      <w:r w:rsidR="00A52372">
        <w:rPr>
          <w:lang w:val="ru-RU"/>
        </w:rPr>
        <w:t xml:space="preserve"> в ручную</w:t>
      </w:r>
      <w:r>
        <w:rPr>
          <w:lang w:val="ru-RU"/>
        </w:rPr>
        <w:t xml:space="preserve">, а параметры </w:t>
      </w:r>
      <w:r>
        <w:rPr>
          <w:i/>
        </w:rPr>
        <w:t>a</w:t>
      </w:r>
      <w:r w:rsidRPr="003F28A6"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b</w:t>
      </w:r>
      <w:r w:rsidRPr="003F28A6">
        <w:rPr>
          <w:i/>
          <w:lang w:val="ru-RU"/>
        </w:rPr>
        <w:t xml:space="preserve"> </w:t>
      </w:r>
      <w:r>
        <w:rPr>
          <w:lang w:val="ru-RU"/>
        </w:rPr>
        <w:t>оставить как неизвестные, которые будут находится с помощью идентификации, а модель остается линейной</w:t>
      </w:r>
      <w:r w:rsidR="00A713BA">
        <w:rPr>
          <w:lang w:val="ru-RU"/>
        </w:rPr>
        <w:t>.</w:t>
      </w:r>
      <w:bookmarkStart w:id="0" w:name="_GoBack"/>
      <w:bookmarkEnd w:id="0"/>
    </w:p>
    <w:p w:rsidR="00A52372" w:rsidRDefault="00A5237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92722" w:rsidRDefault="00892722" w:rsidP="00A85ECF">
      <w:pPr>
        <w:pStyle w:val="ListParagraph"/>
        <w:numPr>
          <w:ilvl w:val="0"/>
          <w:numId w:val="4"/>
        </w:numPr>
        <w:rPr>
          <w:lang w:val="ru-RU"/>
        </w:rPr>
      </w:pPr>
      <w:r>
        <w:lastRenderedPageBreak/>
        <w:t>3-</w:t>
      </w:r>
      <w:r>
        <w:rPr>
          <w:lang w:val="ru-RU"/>
        </w:rPr>
        <w:t>х мерный случай:</w:t>
      </w:r>
    </w:p>
    <w:p w:rsidR="00892722" w:rsidRDefault="00892722" w:rsidP="00892722">
      <w:pPr>
        <w:pStyle w:val="ListParagraph"/>
      </w:pPr>
      <w:r w:rsidRPr="00892722">
        <w:rPr>
          <w:position w:val="-18"/>
        </w:rPr>
        <w:object w:dxaOrig="4340" w:dyaOrig="700">
          <v:shape id="_x0000_i1040" type="#_x0000_t75" style="width:216.75pt;height:35.25pt" o:ole="">
            <v:imagedata r:id="rId37" o:title=""/>
          </v:shape>
          <o:OLEObject Type="Embed" ProgID="Equation.DSMT4" ShapeID="_x0000_i1040" DrawAspect="Content" ObjectID="_1517188601" r:id="rId38"/>
        </w:object>
      </w:r>
    </w:p>
    <w:p w:rsidR="00892722" w:rsidRDefault="00892722" w:rsidP="00892722">
      <w:pPr>
        <w:pStyle w:val="ListParagraph"/>
        <w:rPr>
          <w:lang w:val="ru-RU"/>
        </w:rPr>
      </w:pPr>
      <w:r>
        <w:rPr>
          <w:lang w:val="ru-RU"/>
        </w:rPr>
        <w:t>Численное решение:</w:t>
      </w:r>
    </w:p>
    <w:p w:rsidR="00892722" w:rsidRDefault="00A52372" w:rsidP="00892722">
      <w:pPr>
        <w:pStyle w:val="ListParagraph"/>
      </w:pPr>
      <w:r w:rsidRPr="00892722">
        <w:rPr>
          <w:position w:val="-36"/>
        </w:rPr>
        <w:object w:dxaOrig="4860" w:dyaOrig="880">
          <v:shape id="_x0000_i1041" type="#_x0000_t75" style="width:243pt;height:44.25pt" o:ole="">
            <v:imagedata r:id="rId39" o:title=""/>
          </v:shape>
          <o:OLEObject Type="Embed" ProgID="Equation.DSMT4" ShapeID="_x0000_i1041" DrawAspect="Content" ObjectID="_1517188602" r:id="rId40"/>
        </w:object>
      </w:r>
    </w:p>
    <w:p w:rsidR="00A52372" w:rsidRPr="00A52372" w:rsidRDefault="00A52372" w:rsidP="00892722">
      <w:pPr>
        <w:pStyle w:val="ListParagraph"/>
        <w:rPr>
          <w:lang w:val="ru-RU"/>
        </w:rPr>
      </w:pPr>
      <w:r>
        <w:rPr>
          <w:lang w:val="ru-RU"/>
        </w:rPr>
        <w:t xml:space="preserve">В общем случае </w:t>
      </w:r>
      <w:proofErr w:type="spellStart"/>
      <w:r>
        <w:rPr>
          <w:i/>
        </w:rPr>
        <w:t>i</w:t>
      </w:r>
      <w:proofErr w:type="spellEnd"/>
      <w:r w:rsidRPr="00A52372"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j</w:t>
      </w:r>
      <w:r w:rsidRPr="00A52372">
        <w:rPr>
          <w:i/>
          <w:lang w:val="ru-RU"/>
        </w:rPr>
        <w:t xml:space="preserve"> </w:t>
      </w:r>
      <w:r>
        <w:rPr>
          <w:lang w:val="ru-RU"/>
        </w:rPr>
        <w:t xml:space="preserve">изменяются </w:t>
      </w:r>
      <w:proofErr w:type="gramStart"/>
      <w:r>
        <w:rPr>
          <w:lang w:val="ru-RU"/>
        </w:rPr>
        <w:t xml:space="preserve">от </w:t>
      </w:r>
      <w:r w:rsidRPr="00A52372">
        <w:rPr>
          <w:position w:val="-4"/>
          <w:lang w:val="ru-RU"/>
        </w:rPr>
        <w:object w:dxaOrig="440" w:dyaOrig="220">
          <v:shape id="_x0000_i1043" type="#_x0000_t75" style="width:21.75pt;height:11.25pt" o:ole="">
            <v:imagedata r:id="rId41" o:title=""/>
          </v:shape>
          <o:OLEObject Type="Embed" ProgID="Equation.DSMT4" ShapeID="_x0000_i1043" DrawAspect="Content" ObjectID="_1517188603" r:id="rId42"/>
        </w:object>
      </w:r>
      <w:r>
        <w:rPr>
          <w:lang w:val="ru-RU"/>
        </w:rPr>
        <w:t xml:space="preserve"> до</w:t>
      </w:r>
      <w:proofErr w:type="gramEnd"/>
      <w:r>
        <w:rPr>
          <w:lang w:val="ru-RU"/>
        </w:rPr>
        <w:t xml:space="preserve"> </w:t>
      </w:r>
      <w:r w:rsidRPr="00A52372">
        <w:rPr>
          <w:position w:val="-4"/>
          <w:lang w:val="ru-RU"/>
        </w:rPr>
        <w:object w:dxaOrig="440" w:dyaOrig="240">
          <v:shape id="_x0000_i1044" type="#_x0000_t75" style="width:21.75pt;height:12pt" o:ole="">
            <v:imagedata r:id="rId43" o:title=""/>
          </v:shape>
          <o:OLEObject Type="Embed" ProgID="Equation.DSMT4" ShapeID="_x0000_i1044" DrawAspect="Content" ObjectID="_1517188604" r:id="rId44"/>
        </w:object>
      </w:r>
      <w:r w:rsidR="00724EEE">
        <w:rPr>
          <w:lang w:val="ru-RU"/>
        </w:rPr>
        <w:t xml:space="preserve">, но с определенных границ </w:t>
      </w:r>
      <w:r w:rsidR="00724EEE" w:rsidRPr="00724EEE">
        <w:rPr>
          <w:position w:val="-22"/>
        </w:rPr>
        <w:object w:dxaOrig="2320" w:dyaOrig="580">
          <v:shape id="_x0000_i1045" type="#_x0000_t75" style="width:116.25pt;height:29.25pt" o:ole="">
            <v:imagedata r:id="rId45" o:title=""/>
          </v:shape>
          <o:OLEObject Type="Embed" ProgID="Equation.DSMT4" ShapeID="_x0000_i1045" DrawAspect="Content" ObjectID="_1517188605" r:id="rId46"/>
        </w:object>
      </w:r>
      <w:r w:rsidR="00724EEE" w:rsidRPr="00724EEE">
        <w:rPr>
          <w:lang w:val="ru-RU"/>
        </w:rPr>
        <w:t xml:space="preserve"> </w:t>
      </w:r>
      <w:r w:rsidR="00724EEE">
        <w:rPr>
          <w:lang w:val="ru-RU"/>
        </w:rPr>
        <w:t xml:space="preserve">и </w:t>
      </w:r>
      <w:r w:rsidR="00724EEE" w:rsidRPr="00724EEE">
        <w:rPr>
          <w:position w:val="-22"/>
          <w:lang w:val="ru-RU"/>
        </w:rPr>
        <w:object w:dxaOrig="2000" w:dyaOrig="580">
          <v:shape id="_x0000_i1046" type="#_x0000_t75" style="width:99.75pt;height:29.25pt" o:ole="">
            <v:imagedata r:id="rId47" o:title=""/>
          </v:shape>
          <o:OLEObject Type="Embed" ProgID="Equation.DSMT4" ShapeID="_x0000_i1046" DrawAspect="Content" ObjectID="_1517188606" r:id="rId48"/>
        </w:object>
      </w:r>
      <w:r w:rsidR="00724EEE">
        <w:rPr>
          <w:lang w:val="ru-RU"/>
        </w:rPr>
        <w:t xml:space="preserve"> значение функции ЧХ резко стремится к нулю, что позволяет ограничить количество слагаемых</w:t>
      </w:r>
      <w:r w:rsidR="00AD3973">
        <w:rPr>
          <w:lang w:val="ru-RU"/>
        </w:rPr>
        <w:t xml:space="preserve"> – </w:t>
      </w:r>
      <w:r w:rsidR="00AD3973" w:rsidRPr="00AD3973">
        <w:rPr>
          <w:position w:val="-28"/>
        </w:rPr>
        <w:object w:dxaOrig="440" w:dyaOrig="720">
          <v:shape id="_x0000_i1047" type="#_x0000_t75" style="width:21.75pt;height:36pt" o:ole="">
            <v:imagedata r:id="rId49" o:title=""/>
          </v:shape>
          <o:OLEObject Type="Embed" ProgID="Equation.DSMT4" ShapeID="_x0000_i1047" DrawAspect="Content" ObjectID="_1517188607" r:id="rId50"/>
        </w:object>
      </w:r>
      <w:r w:rsidR="00AD3973" w:rsidRPr="00AD3973">
        <w:rPr>
          <w:lang w:val="ru-RU"/>
        </w:rPr>
        <w:t xml:space="preserve"> (</w:t>
      </w:r>
      <w:r w:rsidR="00AD3973">
        <w:rPr>
          <w:lang w:val="ru-RU"/>
        </w:rPr>
        <w:t xml:space="preserve">где </w:t>
      </w:r>
      <w:r w:rsidR="00AD3973">
        <w:rPr>
          <w:i/>
        </w:rPr>
        <w:t>h</w:t>
      </w:r>
      <w:r w:rsidR="00AD3973">
        <w:rPr>
          <w:lang w:val="ru-RU"/>
        </w:rPr>
        <w:t xml:space="preserve"> – шаг разбиения интервала)</w:t>
      </w:r>
      <w:r w:rsidR="00724EEE">
        <w:rPr>
          <w:lang w:val="ru-RU"/>
        </w:rPr>
        <w:t>.</w:t>
      </w:r>
      <w:r w:rsidR="00573F59">
        <w:rPr>
          <w:lang w:val="ru-RU"/>
        </w:rPr>
        <w:t xml:space="preserve"> – В этом утверждении я не уверен, т.к. значение ЧХ резко стремится к нулю, но не значение подынтегральной функции (преобразования Фурье).</w:t>
      </w:r>
    </w:p>
    <w:p w:rsidR="00A52372" w:rsidRPr="00A52372" w:rsidRDefault="00A52372" w:rsidP="00892722">
      <w:pPr>
        <w:pStyle w:val="ListParagraph"/>
        <w:rPr>
          <w:lang w:val="ru-RU"/>
        </w:rPr>
      </w:pPr>
      <w:r>
        <w:rPr>
          <w:lang w:val="ru-RU"/>
        </w:rPr>
        <w:t xml:space="preserve">Идеи: задать параметры </w:t>
      </w:r>
      <w:proofErr w:type="gramStart"/>
      <w:r>
        <w:rPr>
          <w:i/>
        </w:rPr>
        <w:t>b</w:t>
      </w:r>
      <w:r w:rsidRPr="00A52372">
        <w:rPr>
          <w:i/>
          <w:lang w:val="ru-RU"/>
        </w:rPr>
        <w:t>,</w:t>
      </w:r>
      <w:r>
        <w:rPr>
          <w:i/>
        </w:rPr>
        <w:t>c</w:t>
      </w:r>
      <w:proofErr w:type="gramEnd"/>
      <w:r w:rsidRPr="00A52372">
        <w:rPr>
          <w:i/>
          <w:lang w:val="ru-RU"/>
        </w:rPr>
        <w:t>,</w:t>
      </w:r>
      <w:r>
        <w:rPr>
          <w:i/>
        </w:rPr>
        <w:t>d</w:t>
      </w:r>
      <w:r w:rsidRPr="00A52372">
        <w:rPr>
          <w:i/>
          <w:lang w:val="ru-RU"/>
        </w:rPr>
        <w:t xml:space="preserve"> </w:t>
      </w:r>
      <w:r>
        <w:rPr>
          <w:lang w:val="ru-RU"/>
        </w:rPr>
        <w:t xml:space="preserve">в ручную, а для каждой точки изображения независимо от соседних будет строится уравнение с линейно независимыми неизвестными параметрами модели </w:t>
      </w:r>
      <w:r w:rsidRPr="00A52372">
        <w:rPr>
          <w:position w:val="-16"/>
          <w:lang w:val="ru-RU"/>
        </w:rPr>
        <w:object w:dxaOrig="300" w:dyaOrig="420">
          <v:shape id="_x0000_i1042" type="#_x0000_t75" style="width:15pt;height:21pt" o:ole="">
            <v:imagedata r:id="rId51" o:title=""/>
          </v:shape>
          <o:OLEObject Type="Embed" ProgID="Equation.DSMT4" ShapeID="_x0000_i1042" DrawAspect="Content" ObjectID="_1517188608" r:id="rId52"/>
        </w:object>
      </w:r>
      <w:r w:rsidR="00AD3973">
        <w:rPr>
          <w:lang w:val="ru-RU"/>
        </w:rPr>
        <w:t xml:space="preserve"> (количество параметров системы </w:t>
      </w:r>
      <w:r w:rsidR="00AD3973" w:rsidRPr="00AD3973">
        <w:rPr>
          <w:position w:val="-28"/>
        </w:rPr>
        <w:object w:dxaOrig="440" w:dyaOrig="720">
          <v:shape id="_x0000_i1048" type="#_x0000_t75" style="width:21.75pt;height:36pt" o:ole="">
            <v:imagedata r:id="rId49" o:title=""/>
          </v:shape>
          <o:OLEObject Type="Embed" ProgID="Equation.DSMT4" ShapeID="_x0000_i1048" DrawAspect="Content" ObjectID="_1517188609" r:id="rId53"/>
        </w:object>
      </w:r>
      <w:r w:rsidR="00AD3973">
        <w:rPr>
          <w:lang w:val="ru-RU"/>
        </w:rPr>
        <w:t>)</w:t>
      </w:r>
      <w:r>
        <w:rPr>
          <w:lang w:val="ru-RU"/>
        </w:rPr>
        <w:t>.</w:t>
      </w:r>
    </w:p>
    <w:sectPr w:rsidR="00A52372" w:rsidRPr="00A52372">
      <w:foot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BD" w:rsidRDefault="00CE55BD" w:rsidP="00651837">
      <w:pPr>
        <w:spacing w:after="0" w:line="240" w:lineRule="auto"/>
      </w:pPr>
      <w:r>
        <w:separator/>
      </w:r>
    </w:p>
  </w:endnote>
  <w:endnote w:type="continuationSeparator" w:id="0">
    <w:p w:rsidR="00CE55BD" w:rsidRDefault="00CE55BD" w:rsidP="0065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9659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837" w:rsidRDefault="006518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51837" w:rsidRDefault="006518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BD" w:rsidRDefault="00CE55BD" w:rsidP="00651837">
      <w:pPr>
        <w:spacing w:after="0" w:line="240" w:lineRule="auto"/>
      </w:pPr>
      <w:r>
        <w:separator/>
      </w:r>
    </w:p>
  </w:footnote>
  <w:footnote w:type="continuationSeparator" w:id="0">
    <w:p w:rsidR="00CE55BD" w:rsidRDefault="00CE55BD" w:rsidP="00651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C7483"/>
    <w:multiLevelType w:val="hybridMultilevel"/>
    <w:tmpl w:val="490C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8757C"/>
    <w:multiLevelType w:val="hybridMultilevel"/>
    <w:tmpl w:val="F3A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64D0"/>
    <w:multiLevelType w:val="hybridMultilevel"/>
    <w:tmpl w:val="F3A4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647B5"/>
    <w:multiLevelType w:val="hybridMultilevel"/>
    <w:tmpl w:val="8B72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8F"/>
    <w:rsid w:val="00013132"/>
    <w:rsid w:val="000D124C"/>
    <w:rsid w:val="00175F47"/>
    <w:rsid w:val="00190156"/>
    <w:rsid w:val="00273590"/>
    <w:rsid w:val="002A7E5A"/>
    <w:rsid w:val="002D499F"/>
    <w:rsid w:val="003217EB"/>
    <w:rsid w:val="00347030"/>
    <w:rsid w:val="003F28A6"/>
    <w:rsid w:val="00573F59"/>
    <w:rsid w:val="006259B0"/>
    <w:rsid w:val="00651837"/>
    <w:rsid w:val="00724EEE"/>
    <w:rsid w:val="008019A8"/>
    <w:rsid w:val="00892722"/>
    <w:rsid w:val="00904363"/>
    <w:rsid w:val="0093798F"/>
    <w:rsid w:val="00985702"/>
    <w:rsid w:val="009D1629"/>
    <w:rsid w:val="00A52372"/>
    <w:rsid w:val="00A713BA"/>
    <w:rsid w:val="00A85ECF"/>
    <w:rsid w:val="00AD3973"/>
    <w:rsid w:val="00B0058C"/>
    <w:rsid w:val="00B14056"/>
    <w:rsid w:val="00B20263"/>
    <w:rsid w:val="00B26F61"/>
    <w:rsid w:val="00B51984"/>
    <w:rsid w:val="00BE221E"/>
    <w:rsid w:val="00CE4B8E"/>
    <w:rsid w:val="00CE55BD"/>
    <w:rsid w:val="00D94090"/>
    <w:rsid w:val="00DD2B6C"/>
    <w:rsid w:val="00F6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C2016-17A6-47F7-83C5-C19F607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13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B6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F61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E5A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6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F6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E5A"/>
    <w:rPr>
      <w:rFonts w:ascii="Times New Roman" w:eastAsiaTheme="majorEastAsia" w:hAnsi="Times New Roman" w:cstheme="majorBidi"/>
      <w:b/>
      <w:sz w:val="32"/>
      <w:szCs w:val="24"/>
    </w:rPr>
  </w:style>
  <w:style w:type="paragraph" w:styleId="ListParagraph">
    <w:name w:val="List Paragraph"/>
    <w:basedOn w:val="Normal"/>
    <w:uiPriority w:val="34"/>
    <w:qFormat/>
    <w:rsid w:val="0093798F"/>
    <w:pPr>
      <w:ind w:left="720"/>
      <w:contextualSpacing/>
    </w:pPr>
  </w:style>
  <w:style w:type="table" w:styleId="TableGrid">
    <w:name w:val="Table Grid"/>
    <w:basedOn w:val="TableNormal"/>
    <w:uiPriority w:val="39"/>
    <w:rsid w:val="00B5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18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3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518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83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9" Type="http://schemas.openxmlformats.org/officeDocument/2006/relationships/image" Target="media/image14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31" Type="http://schemas.openxmlformats.org/officeDocument/2006/relationships/image" Target="media/image15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image" Target="media/image9.jpeg"/><Relationship Id="rId41" Type="http://schemas.openxmlformats.org/officeDocument/2006/relationships/image" Target="media/image20.wmf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Елкин</dc:creator>
  <cp:keywords/>
  <dc:description/>
  <cp:lastModifiedBy>Денис Елкин</cp:lastModifiedBy>
  <cp:revision>20</cp:revision>
  <cp:lastPrinted>2016-02-17T00:19:00Z</cp:lastPrinted>
  <dcterms:created xsi:type="dcterms:W3CDTF">2016-02-11T21:16:00Z</dcterms:created>
  <dcterms:modified xsi:type="dcterms:W3CDTF">2016-02-17T00:19:00Z</dcterms:modified>
</cp:coreProperties>
</file>