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B26" w:rsidRPr="00FB7C02" w:rsidRDefault="00EA7B26" w:rsidP="00761734">
      <w:pPr>
        <w:spacing w:after="0" w:line="240" w:lineRule="auto"/>
        <w:jc w:val="center"/>
        <w:rPr>
          <w:szCs w:val="24"/>
        </w:rPr>
      </w:pPr>
      <w:bookmarkStart w:id="0" w:name="_GoBack"/>
      <w:r w:rsidRPr="00FB7C02">
        <w:rPr>
          <w:szCs w:val="24"/>
        </w:rPr>
        <w:t>Министерство образования и науки Российской Федерации</w:t>
      </w:r>
    </w:p>
    <w:p w:rsidR="00761734" w:rsidRPr="00FB7C02" w:rsidRDefault="00761734" w:rsidP="00761734">
      <w:pPr>
        <w:spacing w:after="0" w:line="240" w:lineRule="auto"/>
        <w:jc w:val="center"/>
        <w:rPr>
          <w:sz w:val="14"/>
          <w:szCs w:val="16"/>
        </w:rPr>
      </w:pPr>
    </w:p>
    <w:p w:rsidR="00E34CB9" w:rsidRPr="00E34CB9" w:rsidRDefault="00E34CB9" w:rsidP="00E34CB9">
      <w:pPr>
        <w:spacing w:after="0" w:line="240" w:lineRule="auto"/>
        <w:jc w:val="center"/>
        <w:rPr>
          <w:bCs/>
          <w:szCs w:val="24"/>
        </w:rPr>
      </w:pPr>
      <w:r w:rsidRPr="00E34CB9">
        <w:rPr>
          <w:bCs/>
          <w:szCs w:val="24"/>
        </w:rPr>
        <w:t>Федеральное государственное автономное образовательное</w:t>
      </w:r>
      <w:r w:rsidRPr="00E34CB9">
        <w:rPr>
          <w:bCs/>
          <w:szCs w:val="24"/>
        </w:rPr>
        <w:br/>
        <w:t>учреждение высшего образования</w:t>
      </w:r>
      <w:r w:rsidRPr="00E34CB9">
        <w:rPr>
          <w:bCs/>
          <w:szCs w:val="24"/>
        </w:rPr>
        <w:br/>
        <w:t xml:space="preserve">«Самарский национальный исследовательский университет </w:t>
      </w:r>
      <w:r w:rsidRPr="00E34CB9">
        <w:rPr>
          <w:bCs/>
          <w:szCs w:val="24"/>
        </w:rPr>
        <w:br/>
        <w:t>имени академика С.П. Королева»</w:t>
      </w:r>
    </w:p>
    <w:p w:rsidR="00EA7B26" w:rsidRPr="00FB7C02" w:rsidRDefault="00EA7B26" w:rsidP="00761734">
      <w:pPr>
        <w:spacing w:after="0" w:line="240" w:lineRule="auto"/>
        <w:jc w:val="center"/>
        <w:rPr>
          <w:szCs w:val="24"/>
        </w:rPr>
      </w:pPr>
    </w:p>
    <w:p w:rsidR="00761734" w:rsidRPr="00D529A9" w:rsidRDefault="00761734" w:rsidP="00761734">
      <w:pPr>
        <w:spacing w:after="0" w:line="240" w:lineRule="auto"/>
        <w:jc w:val="center"/>
        <w:rPr>
          <w:sz w:val="16"/>
          <w:szCs w:val="16"/>
        </w:rPr>
      </w:pPr>
    </w:p>
    <w:p w:rsidR="00761734" w:rsidRPr="00D529A9" w:rsidRDefault="00761734" w:rsidP="00761734">
      <w:pPr>
        <w:spacing w:after="0" w:line="240" w:lineRule="auto"/>
        <w:jc w:val="center"/>
        <w:rPr>
          <w:sz w:val="16"/>
          <w:szCs w:val="16"/>
        </w:rPr>
      </w:pPr>
    </w:p>
    <w:p w:rsidR="00A00E4F" w:rsidRPr="00D529A9" w:rsidRDefault="00A00E4F" w:rsidP="00761734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A00E4F" w:rsidRPr="00D529A9" w:rsidRDefault="00A00E4F" w:rsidP="00A00E4F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621CEB" w:rsidRPr="00D529A9" w:rsidRDefault="00621CEB" w:rsidP="00A00E4F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:rsidR="00A00E4F" w:rsidRPr="00FB7C02" w:rsidRDefault="00A00E4F" w:rsidP="00723CD7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rPr>
          <w:szCs w:val="20"/>
          <w:lang w:eastAsia="ru-RU"/>
        </w:rPr>
      </w:pPr>
      <w:r w:rsidRPr="00FB7C02">
        <w:rPr>
          <w:szCs w:val="20"/>
          <w:lang w:eastAsia="ru-RU"/>
        </w:rPr>
        <w:t xml:space="preserve">УДК </w:t>
      </w:r>
      <w:r w:rsidR="008B52B2">
        <w:rPr>
          <w:szCs w:val="20"/>
          <w:lang w:eastAsia="ru-RU"/>
        </w:rPr>
        <w:t>004</w:t>
      </w:r>
      <w:r w:rsidRPr="00FB7C02">
        <w:rPr>
          <w:szCs w:val="20"/>
          <w:lang w:eastAsia="ru-RU"/>
        </w:rPr>
        <w:t>.</w:t>
      </w:r>
      <w:r w:rsidR="008B52B2">
        <w:rPr>
          <w:szCs w:val="20"/>
          <w:lang w:eastAsia="ru-RU"/>
        </w:rPr>
        <w:t>932.4</w:t>
      </w:r>
      <w:r w:rsidRPr="00FB7C02">
        <w:rPr>
          <w:szCs w:val="20"/>
          <w:lang w:eastAsia="ru-RU"/>
        </w:rPr>
        <w:tab/>
        <w:t>На правах рукописи</w:t>
      </w:r>
    </w:p>
    <w:p w:rsidR="00A00E4F" w:rsidRPr="00D529A9" w:rsidRDefault="00A00E4F" w:rsidP="00A00E4F">
      <w:pPr>
        <w:autoSpaceDE w:val="0"/>
        <w:autoSpaceDN w:val="0"/>
        <w:adjustRightInd w:val="0"/>
        <w:spacing w:after="0" w:line="240" w:lineRule="auto"/>
        <w:rPr>
          <w:sz w:val="16"/>
          <w:szCs w:val="24"/>
          <w:lang w:eastAsia="ru-RU"/>
        </w:rPr>
      </w:pPr>
    </w:p>
    <w:p w:rsidR="009D38C7" w:rsidRDefault="009D38C7" w:rsidP="00A00E4F">
      <w:pPr>
        <w:autoSpaceDE w:val="0"/>
        <w:autoSpaceDN w:val="0"/>
        <w:adjustRightInd w:val="0"/>
        <w:spacing w:after="0" w:line="240" w:lineRule="auto"/>
        <w:rPr>
          <w:sz w:val="16"/>
          <w:szCs w:val="24"/>
          <w:lang w:eastAsia="ru-RU"/>
        </w:rPr>
      </w:pPr>
    </w:p>
    <w:p w:rsidR="0034611B" w:rsidRDefault="0034611B" w:rsidP="00A00E4F">
      <w:pPr>
        <w:autoSpaceDE w:val="0"/>
        <w:autoSpaceDN w:val="0"/>
        <w:adjustRightInd w:val="0"/>
        <w:spacing w:after="0" w:line="240" w:lineRule="auto"/>
        <w:rPr>
          <w:sz w:val="16"/>
          <w:szCs w:val="24"/>
          <w:lang w:eastAsia="ru-RU"/>
        </w:rPr>
      </w:pPr>
    </w:p>
    <w:p w:rsidR="00B12CF0" w:rsidRDefault="00B12CF0" w:rsidP="00A00E4F">
      <w:pPr>
        <w:autoSpaceDE w:val="0"/>
        <w:autoSpaceDN w:val="0"/>
        <w:adjustRightInd w:val="0"/>
        <w:spacing w:after="0" w:line="240" w:lineRule="auto"/>
        <w:rPr>
          <w:sz w:val="16"/>
          <w:szCs w:val="24"/>
          <w:lang w:eastAsia="ru-RU"/>
        </w:rPr>
      </w:pPr>
    </w:p>
    <w:p w:rsidR="00B12CF0" w:rsidRDefault="00B12CF0" w:rsidP="00A00E4F">
      <w:pPr>
        <w:autoSpaceDE w:val="0"/>
        <w:autoSpaceDN w:val="0"/>
        <w:adjustRightInd w:val="0"/>
        <w:spacing w:after="0" w:line="240" w:lineRule="auto"/>
        <w:rPr>
          <w:sz w:val="16"/>
          <w:szCs w:val="24"/>
          <w:lang w:eastAsia="ru-RU"/>
        </w:rPr>
      </w:pPr>
    </w:p>
    <w:p w:rsidR="00B12CF0" w:rsidRPr="00723CD7" w:rsidRDefault="00B12CF0" w:rsidP="00A00E4F">
      <w:pPr>
        <w:autoSpaceDE w:val="0"/>
        <w:autoSpaceDN w:val="0"/>
        <w:adjustRightInd w:val="0"/>
        <w:spacing w:after="0" w:line="240" w:lineRule="auto"/>
        <w:rPr>
          <w:sz w:val="16"/>
          <w:szCs w:val="24"/>
          <w:lang w:eastAsia="ru-RU"/>
        </w:rPr>
      </w:pPr>
    </w:p>
    <w:p w:rsidR="0093055E" w:rsidRPr="00723CD7" w:rsidRDefault="0093055E" w:rsidP="00A00E4F">
      <w:pPr>
        <w:autoSpaceDE w:val="0"/>
        <w:autoSpaceDN w:val="0"/>
        <w:adjustRightInd w:val="0"/>
        <w:spacing w:after="0" w:line="240" w:lineRule="auto"/>
        <w:rPr>
          <w:sz w:val="16"/>
          <w:szCs w:val="24"/>
          <w:lang w:eastAsia="ru-RU"/>
        </w:rPr>
      </w:pPr>
    </w:p>
    <w:p w:rsidR="00A00E4F" w:rsidRPr="00D529A9" w:rsidRDefault="00A00E4F" w:rsidP="00A00E4F">
      <w:pPr>
        <w:autoSpaceDE w:val="0"/>
        <w:autoSpaceDN w:val="0"/>
        <w:adjustRightInd w:val="0"/>
        <w:spacing w:after="0" w:line="240" w:lineRule="auto"/>
        <w:rPr>
          <w:sz w:val="16"/>
          <w:szCs w:val="24"/>
          <w:lang w:eastAsia="ru-RU"/>
        </w:rPr>
      </w:pPr>
    </w:p>
    <w:p w:rsidR="00A00E4F" w:rsidRPr="00FB7C02" w:rsidRDefault="006469A5" w:rsidP="00A00E4F">
      <w:pPr>
        <w:autoSpaceDE w:val="0"/>
        <w:autoSpaceDN w:val="0"/>
        <w:adjustRightInd w:val="0"/>
        <w:spacing w:after="0" w:line="240" w:lineRule="auto"/>
        <w:jc w:val="center"/>
        <w:rPr>
          <w:szCs w:val="24"/>
          <w:lang w:eastAsia="ru-RU"/>
        </w:rPr>
      </w:pPr>
      <w:r>
        <w:rPr>
          <w:szCs w:val="24"/>
          <w:lang w:eastAsia="ru-RU"/>
        </w:rPr>
        <w:t>Елкин</w:t>
      </w:r>
      <w:r w:rsidR="003029AE">
        <w:rPr>
          <w:szCs w:val="24"/>
          <w:lang w:eastAsia="ru-RU"/>
        </w:rPr>
        <w:t xml:space="preserve"> Денис Алексеевич</w:t>
      </w:r>
    </w:p>
    <w:p w:rsidR="00A00E4F" w:rsidRPr="00D529A9" w:rsidRDefault="00A00E4F" w:rsidP="00A00E4F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4"/>
          <w:lang w:eastAsia="ru-RU"/>
        </w:rPr>
      </w:pPr>
    </w:p>
    <w:p w:rsidR="00A00E4F" w:rsidRPr="00D529A9" w:rsidRDefault="007B6923" w:rsidP="00A00E4F">
      <w:pPr>
        <w:autoSpaceDE w:val="0"/>
        <w:autoSpaceDN w:val="0"/>
        <w:adjustRightInd w:val="0"/>
        <w:spacing w:after="0" w:line="240" w:lineRule="auto"/>
        <w:jc w:val="center"/>
        <w:rPr>
          <w:sz w:val="16"/>
          <w:szCs w:val="24"/>
          <w:lang w:eastAsia="ru-RU"/>
        </w:rPr>
      </w:pPr>
      <w:r>
        <w:rPr>
          <w:szCs w:val="24"/>
          <w:lang w:eastAsia="ru-RU"/>
        </w:rPr>
        <w:t xml:space="preserve">РАЗРАБОТКА И ИССЛЕДОВАНИЕ МАССИВНО-МНОГОПОТОЧНОГО АЛГОРИТМА НЕЛИНЕЙНОЙ ФИЛЬТРАЦИИ ИЗОБАЖЕНИЙ В </w:t>
      </w:r>
      <w:r>
        <w:rPr>
          <w:szCs w:val="24"/>
          <w:lang w:val="en-US" w:eastAsia="ru-RU"/>
        </w:rPr>
        <w:t>CUDA</w:t>
      </w:r>
      <w:r w:rsidRPr="007B6923">
        <w:rPr>
          <w:szCs w:val="24"/>
          <w:lang w:eastAsia="ru-RU"/>
        </w:rPr>
        <w:t>-</w:t>
      </w:r>
      <w:r>
        <w:rPr>
          <w:szCs w:val="24"/>
          <w:lang w:eastAsia="ru-RU"/>
        </w:rPr>
        <w:t>СРЕДЕ</w:t>
      </w:r>
    </w:p>
    <w:p w:rsidR="00A00E4F" w:rsidRDefault="00A00E4F" w:rsidP="006D1128">
      <w:pPr>
        <w:autoSpaceDE w:val="0"/>
        <w:autoSpaceDN w:val="0"/>
        <w:adjustRightInd w:val="0"/>
        <w:spacing w:after="0" w:line="240" w:lineRule="auto"/>
        <w:rPr>
          <w:sz w:val="16"/>
          <w:szCs w:val="24"/>
          <w:lang w:eastAsia="ru-RU"/>
        </w:rPr>
      </w:pPr>
    </w:p>
    <w:p w:rsidR="006245E0" w:rsidRDefault="006245E0" w:rsidP="006D1128">
      <w:pPr>
        <w:autoSpaceDE w:val="0"/>
        <w:autoSpaceDN w:val="0"/>
        <w:adjustRightInd w:val="0"/>
        <w:spacing w:after="0" w:line="240" w:lineRule="auto"/>
        <w:rPr>
          <w:sz w:val="16"/>
          <w:szCs w:val="24"/>
          <w:lang w:eastAsia="ru-RU"/>
        </w:rPr>
      </w:pPr>
    </w:p>
    <w:p w:rsidR="006245E0" w:rsidRPr="00D529A9" w:rsidRDefault="006245E0" w:rsidP="006D1128">
      <w:pPr>
        <w:autoSpaceDE w:val="0"/>
        <w:autoSpaceDN w:val="0"/>
        <w:adjustRightInd w:val="0"/>
        <w:spacing w:after="0" w:line="240" w:lineRule="auto"/>
        <w:jc w:val="left"/>
        <w:rPr>
          <w:sz w:val="16"/>
          <w:szCs w:val="24"/>
          <w:lang w:eastAsia="ru-RU"/>
        </w:rPr>
      </w:pPr>
    </w:p>
    <w:p w:rsidR="00A00E4F" w:rsidRPr="00D529A9" w:rsidRDefault="00A00E4F" w:rsidP="00A00E4F">
      <w:pPr>
        <w:autoSpaceDE w:val="0"/>
        <w:autoSpaceDN w:val="0"/>
        <w:adjustRightInd w:val="0"/>
        <w:spacing w:after="0" w:line="240" w:lineRule="auto"/>
        <w:jc w:val="center"/>
        <w:rPr>
          <w:sz w:val="16"/>
          <w:szCs w:val="24"/>
          <w:lang w:eastAsia="ru-RU"/>
        </w:rPr>
      </w:pPr>
    </w:p>
    <w:p w:rsidR="00A00E4F" w:rsidRPr="00FB7C02" w:rsidRDefault="00A00E4F" w:rsidP="00A00E4F">
      <w:pPr>
        <w:autoSpaceDE w:val="0"/>
        <w:autoSpaceDN w:val="0"/>
        <w:adjustRightInd w:val="0"/>
        <w:spacing w:after="0" w:line="240" w:lineRule="auto"/>
        <w:jc w:val="center"/>
        <w:rPr>
          <w:szCs w:val="24"/>
          <w:lang w:eastAsia="ru-RU"/>
        </w:rPr>
      </w:pPr>
      <w:r w:rsidRPr="00FB7C02">
        <w:rPr>
          <w:szCs w:val="24"/>
          <w:lang w:eastAsia="ru-RU"/>
        </w:rPr>
        <w:t>Автореферат</w:t>
      </w:r>
    </w:p>
    <w:p w:rsidR="00A00E4F" w:rsidRPr="00FB7C02" w:rsidRDefault="00A00E4F" w:rsidP="00A00E4F">
      <w:pPr>
        <w:autoSpaceDE w:val="0"/>
        <w:autoSpaceDN w:val="0"/>
        <w:adjustRightInd w:val="0"/>
        <w:spacing w:after="0" w:line="240" w:lineRule="auto"/>
        <w:jc w:val="center"/>
        <w:rPr>
          <w:szCs w:val="24"/>
          <w:lang w:eastAsia="ru-RU"/>
        </w:rPr>
      </w:pPr>
      <w:r w:rsidRPr="00FB7C02">
        <w:rPr>
          <w:szCs w:val="24"/>
          <w:lang w:eastAsia="ru-RU"/>
        </w:rPr>
        <w:t>диссертации магистра</w:t>
      </w:r>
    </w:p>
    <w:p w:rsidR="00A00E4F" w:rsidRPr="00FB7C02" w:rsidRDefault="00A00E4F" w:rsidP="00A00E4F">
      <w:pPr>
        <w:autoSpaceDE w:val="0"/>
        <w:autoSpaceDN w:val="0"/>
        <w:adjustRightInd w:val="0"/>
        <w:spacing w:after="0" w:line="240" w:lineRule="auto"/>
        <w:jc w:val="center"/>
        <w:rPr>
          <w:szCs w:val="24"/>
          <w:u w:val="single"/>
          <w:lang w:eastAsia="ru-RU"/>
        </w:rPr>
      </w:pPr>
      <w:r w:rsidRPr="00FB7C02">
        <w:rPr>
          <w:szCs w:val="24"/>
          <w:lang w:eastAsia="ru-RU"/>
        </w:rPr>
        <w:t xml:space="preserve">по направлению подготовки </w:t>
      </w:r>
      <w:r w:rsidR="0066621F" w:rsidRPr="0066621F">
        <w:rPr>
          <w:szCs w:val="24"/>
          <w:lang w:eastAsia="ru-RU"/>
        </w:rPr>
        <w:br/>
      </w:r>
      <w:r w:rsidR="00E34CB9" w:rsidRPr="00E34CB9">
        <w:rPr>
          <w:szCs w:val="24"/>
          <w:lang w:eastAsia="ru-RU"/>
        </w:rPr>
        <w:t>01.04.02 «Прикладная математика и информатика»</w:t>
      </w:r>
    </w:p>
    <w:p w:rsidR="00A00E4F" w:rsidRPr="00D529A9" w:rsidRDefault="00A00E4F" w:rsidP="00A00E4F">
      <w:pPr>
        <w:autoSpaceDE w:val="0"/>
        <w:autoSpaceDN w:val="0"/>
        <w:adjustRightInd w:val="0"/>
        <w:spacing w:after="0" w:line="240" w:lineRule="auto"/>
        <w:jc w:val="center"/>
        <w:rPr>
          <w:sz w:val="16"/>
          <w:szCs w:val="20"/>
          <w:lang w:eastAsia="ru-RU"/>
        </w:rPr>
      </w:pPr>
    </w:p>
    <w:p w:rsidR="00A00E4F" w:rsidRPr="00FB7C02" w:rsidRDefault="00621CEB" w:rsidP="00A00E4F">
      <w:pPr>
        <w:autoSpaceDE w:val="0"/>
        <w:autoSpaceDN w:val="0"/>
        <w:adjustRightInd w:val="0"/>
        <w:spacing w:after="0" w:line="240" w:lineRule="auto"/>
        <w:jc w:val="center"/>
        <w:rPr>
          <w:szCs w:val="24"/>
          <w:lang w:eastAsia="ru-RU"/>
        </w:rPr>
      </w:pPr>
      <w:r w:rsidRPr="00FB7C02">
        <w:rPr>
          <w:szCs w:val="24"/>
          <w:lang w:eastAsia="ru-RU"/>
        </w:rPr>
        <w:t>М</w:t>
      </w:r>
      <w:r w:rsidR="00A00E4F" w:rsidRPr="00FB7C02">
        <w:rPr>
          <w:szCs w:val="24"/>
          <w:lang w:eastAsia="ru-RU"/>
        </w:rPr>
        <w:t xml:space="preserve">агистерская программа </w:t>
      </w:r>
      <w:r w:rsidR="0066621F" w:rsidRPr="0066621F">
        <w:rPr>
          <w:szCs w:val="24"/>
          <w:lang w:eastAsia="ru-RU"/>
        </w:rPr>
        <w:br/>
      </w:r>
      <w:r w:rsidR="00A00E4F" w:rsidRPr="00FB7C02">
        <w:rPr>
          <w:szCs w:val="24"/>
          <w:lang w:eastAsia="ru-RU"/>
        </w:rPr>
        <w:t>«</w:t>
      </w:r>
      <w:r w:rsidR="00E34CB9" w:rsidRPr="00E34CB9">
        <w:rPr>
          <w:szCs w:val="24"/>
          <w:lang w:eastAsia="ru-RU"/>
        </w:rPr>
        <w:t>Высокопроизводительные вычисления и обработка данных</w:t>
      </w:r>
      <w:r w:rsidR="00A00E4F" w:rsidRPr="00FB7C02">
        <w:rPr>
          <w:szCs w:val="24"/>
          <w:lang w:eastAsia="ru-RU"/>
        </w:rPr>
        <w:t>»</w:t>
      </w:r>
    </w:p>
    <w:p w:rsidR="00A00E4F" w:rsidRPr="00D529A9" w:rsidRDefault="00A00E4F" w:rsidP="00A00E4F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4"/>
          <w:lang w:eastAsia="ru-RU"/>
        </w:rPr>
      </w:pPr>
    </w:p>
    <w:p w:rsidR="00A00E4F" w:rsidRPr="00D529A9" w:rsidRDefault="00A00E4F" w:rsidP="00A00E4F">
      <w:pPr>
        <w:autoSpaceDE w:val="0"/>
        <w:autoSpaceDN w:val="0"/>
        <w:adjustRightInd w:val="0"/>
        <w:spacing w:after="0" w:line="240" w:lineRule="auto"/>
        <w:rPr>
          <w:sz w:val="16"/>
          <w:szCs w:val="24"/>
          <w:lang w:eastAsia="ru-RU"/>
        </w:rPr>
      </w:pPr>
    </w:p>
    <w:p w:rsidR="00A00E4F" w:rsidRPr="00D529A9" w:rsidRDefault="00A00E4F" w:rsidP="00A00E4F">
      <w:pPr>
        <w:autoSpaceDE w:val="0"/>
        <w:autoSpaceDN w:val="0"/>
        <w:adjustRightInd w:val="0"/>
        <w:spacing w:after="0" w:line="240" w:lineRule="auto"/>
        <w:ind w:left="-567"/>
        <w:rPr>
          <w:sz w:val="16"/>
          <w:szCs w:val="24"/>
          <w:lang w:eastAsia="ru-RU"/>
        </w:rPr>
      </w:pPr>
      <w:r w:rsidRPr="00D529A9">
        <w:rPr>
          <w:sz w:val="16"/>
          <w:szCs w:val="24"/>
          <w:lang w:eastAsia="ru-RU"/>
        </w:rPr>
        <w:tab/>
      </w:r>
    </w:p>
    <w:p w:rsidR="00A00E4F" w:rsidRPr="00D529A9" w:rsidRDefault="00A00E4F" w:rsidP="00A00E4F">
      <w:pPr>
        <w:spacing w:after="0" w:line="240" w:lineRule="auto"/>
        <w:ind w:left="-567"/>
        <w:rPr>
          <w:sz w:val="12"/>
        </w:rPr>
      </w:pPr>
    </w:p>
    <w:p w:rsidR="00A00E4F" w:rsidRPr="00D529A9" w:rsidRDefault="00A00E4F" w:rsidP="00A00E4F">
      <w:pPr>
        <w:spacing w:after="0" w:line="240" w:lineRule="auto"/>
        <w:ind w:left="-567"/>
        <w:rPr>
          <w:sz w:val="12"/>
        </w:rPr>
      </w:pPr>
    </w:p>
    <w:p w:rsidR="00A00E4F" w:rsidRPr="00D529A9" w:rsidRDefault="00A00E4F" w:rsidP="00A00E4F">
      <w:pPr>
        <w:spacing w:after="0" w:line="240" w:lineRule="auto"/>
        <w:ind w:left="-567"/>
        <w:rPr>
          <w:sz w:val="12"/>
        </w:rPr>
      </w:pPr>
    </w:p>
    <w:p w:rsidR="00A00E4F" w:rsidRPr="00D529A9" w:rsidRDefault="00A00E4F" w:rsidP="00A00E4F">
      <w:pPr>
        <w:spacing w:after="0" w:line="240" w:lineRule="auto"/>
        <w:ind w:left="-567"/>
        <w:rPr>
          <w:sz w:val="12"/>
        </w:rPr>
      </w:pPr>
    </w:p>
    <w:p w:rsidR="00A00E4F" w:rsidRPr="00D529A9" w:rsidRDefault="00A00E4F" w:rsidP="007E248C">
      <w:pPr>
        <w:spacing w:after="0" w:line="240" w:lineRule="auto"/>
        <w:rPr>
          <w:sz w:val="12"/>
        </w:rPr>
      </w:pPr>
    </w:p>
    <w:p w:rsidR="00A00E4F" w:rsidRDefault="00A00E4F" w:rsidP="00A00E4F">
      <w:pPr>
        <w:spacing w:after="0" w:line="240" w:lineRule="auto"/>
        <w:ind w:left="-567"/>
        <w:rPr>
          <w:sz w:val="12"/>
        </w:rPr>
      </w:pPr>
    </w:p>
    <w:p w:rsidR="00B12CF0" w:rsidRDefault="00B12CF0" w:rsidP="00A00E4F">
      <w:pPr>
        <w:spacing w:after="0" w:line="240" w:lineRule="auto"/>
        <w:ind w:left="-567"/>
        <w:rPr>
          <w:sz w:val="12"/>
        </w:rPr>
      </w:pPr>
    </w:p>
    <w:p w:rsidR="00B12CF0" w:rsidRPr="00D529A9" w:rsidRDefault="00B12CF0" w:rsidP="00A00E4F">
      <w:pPr>
        <w:spacing w:after="0" w:line="240" w:lineRule="auto"/>
        <w:ind w:left="-567"/>
        <w:rPr>
          <w:sz w:val="12"/>
        </w:rPr>
      </w:pPr>
    </w:p>
    <w:p w:rsidR="00A00E4F" w:rsidRPr="00D529A9" w:rsidRDefault="00A00E4F" w:rsidP="00A00E4F">
      <w:pPr>
        <w:spacing w:after="0" w:line="240" w:lineRule="auto"/>
        <w:ind w:left="-567"/>
        <w:rPr>
          <w:sz w:val="12"/>
        </w:rPr>
      </w:pPr>
    </w:p>
    <w:p w:rsidR="00A00E4F" w:rsidRDefault="00A00E4F" w:rsidP="00A00E4F">
      <w:pPr>
        <w:spacing w:after="0" w:line="240" w:lineRule="auto"/>
        <w:ind w:left="-567"/>
        <w:rPr>
          <w:sz w:val="12"/>
        </w:rPr>
      </w:pPr>
    </w:p>
    <w:p w:rsidR="00B12CF0" w:rsidRPr="00D529A9" w:rsidRDefault="00B12CF0" w:rsidP="00A00E4F">
      <w:pPr>
        <w:spacing w:after="0" w:line="240" w:lineRule="auto"/>
        <w:ind w:left="-567"/>
        <w:rPr>
          <w:sz w:val="12"/>
        </w:rPr>
      </w:pPr>
    </w:p>
    <w:p w:rsidR="00A00E4F" w:rsidRPr="00D529A9" w:rsidRDefault="00A00E4F" w:rsidP="00A00E4F">
      <w:pPr>
        <w:spacing w:after="0" w:line="240" w:lineRule="auto"/>
        <w:ind w:left="-567"/>
        <w:rPr>
          <w:sz w:val="12"/>
        </w:rPr>
      </w:pPr>
    </w:p>
    <w:p w:rsidR="00A00E4F" w:rsidRPr="00D529A9" w:rsidRDefault="00A00E4F" w:rsidP="00A00E4F">
      <w:pPr>
        <w:spacing w:after="0" w:line="240" w:lineRule="auto"/>
        <w:ind w:left="-567"/>
        <w:rPr>
          <w:sz w:val="12"/>
        </w:rPr>
      </w:pPr>
    </w:p>
    <w:p w:rsidR="00EF5FC0" w:rsidRDefault="00A00E4F" w:rsidP="008A66DC">
      <w:pPr>
        <w:spacing w:after="0" w:line="240" w:lineRule="auto"/>
        <w:jc w:val="center"/>
        <w:rPr>
          <w:szCs w:val="24"/>
        </w:rPr>
        <w:sectPr w:rsidR="00EF5FC0" w:rsidSect="003B114A">
          <w:footerReference w:type="default" r:id="rId8"/>
          <w:pgSz w:w="8419" w:h="11907" w:orient="landscape" w:code="9"/>
          <w:pgMar w:top="562" w:right="1138" w:bottom="562" w:left="562" w:header="144" w:footer="144" w:gutter="0"/>
          <w:cols w:space="708"/>
          <w:titlePg/>
          <w:docGrid w:linePitch="360"/>
        </w:sectPr>
      </w:pPr>
      <w:r w:rsidRPr="00590719">
        <w:rPr>
          <w:szCs w:val="24"/>
        </w:rPr>
        <w:t>Самара – 201</w:t>
      </w:r>
      <w:r w:rsidR="00E34CB9">
        <w:rPr>
          <w:szCs w:val="24"/>
        </w:rPr>
        <w:t>6</w:t>
      </w:r>
      <w:r w:rsidRPr="00590719">
        <w:rPr>
          <w:szCs w:val="24"/>
        </w:rPr>
        <w:t xml:space="preserve"> год</w:t>
      </w:r>
    </w:p>
    <w:p w:rsidR="00EA7B26" w:rsidRPr="00E67321" w:rsidRDefault="00E34CB9" w:rsidP="00B16277">
      <w:pPr>
        <w:spacing w:after="0" w:line="240" w:lineRule="auto"/>
        <w:ind w:firstLine="426"/>
      </w:pPr>
      <w:r w:rsidRPr="00E34CB9">
        <w:rPr>
          <w:lang w:eastAsia="ru-RU"/>
        </w:rPr>
        <w:lastRenderedPageBreak/>
        <w:t>Работа выполнена в Федеральном государственном автономном образовательном учреждении высшего образования «</w:t>
      </w:r>
      <w:r w:rsidRPr="00E34CB9">
        <w:rPr>
          <w:bCs/>
          <w:lang w:eastAsia="ru-RU"/>
        </w:rPr>
        <w:t>Самарский национальный исследовательский университет имени академика С.П. Королева</w:t>
      </w:r>
      <w:r w:rsidRPr="00E34CB9">
        <w:rPr>
          <w:lang w:eastAsia="ru-RU"/>
        </w:rPr>
        <w:t>»</w:t>
      </w:r>
      <w:r w:rsidR="00E172EF">
        <w:rPr>
          <w:lang w:eastAsia="ru-RU"/>
        </w:rPr>
        <w:t xml:space="preserve"> </w:t>
      </w:r>
      <w:r w:rsidR="00E172EF" w:rsidRPr="00E172EF">
        <w:t>(Самарский университет)</w:t>
      </w:r>
      <w:r w:rsidRPr="00E172EF">
        <w:rPr>
          <w:lang w:eastAsia="ru-RU"/>
        </w:rPr>
        <w:t>.</w:t>
      </w:r>
    </w:p>
    <w:p w:rsidR="00A00E4F" w:rsidRPr="00E67321" w:rsidRDefault="00A00E4F" w:rsidP="00B16277">
      <w:pPr>
        <w:autoSpaceDE w:val="0"/>
        <w:autoSpaceDN w:val="0"/>
        <w:adjustRightInd w:val="0"/>
        <w:spacing w:after="0" w:line="240" w:lineRule="auto"/>
        <w:rPr>
          <w:lang w:eastAsia="ru-RU"/>
        </w:rPr>
      </w:pPr>
    </w:p>
    <w:p w:rsidR="00E042CD" w:rsidRDefault="00E44327" w:rsidP="00E042CD">
      <w:pPr>
        <w:autoSpaceDE w:val="0"/>
        <w:autoSpaceDN w:val="0"/>
        <w:adjustRightInd w:val="0"/>
        <w:spacing w:after="0" w:line="240" w:lineRule="auto"/>
        <w:ind w:firstLine="426"/>
        <w:rPr>
          <w:lang w:eastAsia="ru-RU"/>
        </w:rPr>
      </w:pPr>
      <w:r>
        <w:rPr>
          <w:lang w:eastAsia="ru-RU"/>
        </w:rPr>
        <w:t>Научный руководитель</w:t>
      </w:r>
    </w:p>
    <w:p w:rsidR="00E042CD" w:rsidRPr="00CA15B1" w:rsidRDefault="008A66DC" w:rsidP="00E042CD">
      <w:pPr>
        <w:autoSpaceDE w:val="0"/>
        <w:autoSpaceDN w:val="0"/>
        <w:adjustRightInd w:val="0"/>
        <w:spacing w:after="0" w:line="240" w:lineRule="auto"/>
        <w:ind w:firstLine="426"/>
        <w:rPr>
          <w:lang w:eastAsia="ru-RU"/>
        </w:rPr>
      </w:pPr>
      <w:r w:rsidRPr="00D15A57">
        <w:rPr>
          <w:i/>
          <w:szCs w:val="16"/>
          <w:lang w:eastAsia="ru-RU"/>
        </w:rPr>
        <w:t>д.т.н., профессор</w:t>
      </w:r>
      <w:r w:rsidR="00E042CD" w:rsidRPr="00D15A57">
        <w:rPr>
          <w:i/>
          <w:szCs w:val="16"/>
          <w:lang w:eastAsia="ru-RU"/>
        </w:rPr>
        <w:t xml:space="preserve"> </w:t>
      </w:r>
      <w:r w:rsidR="00D57044" w:rsidRPr="00D15A57">
        <w:rPr>
          <w:i/>
          <w:szCs w:val="16"/>
          <w:lang w:eastAsia="ru-RU"/>
        </w:rPr>
        <w:t>В.А. Фурсов</w:t>
      </w:r>
      <w:r w:rsidR="00E042CD" w:rsidRPr="00D15A57">
        <w:rPr>
          <w:i/>
          <w:szCs w:val="16"/>
          <w:lang w:eastAsia="ru-RU"/>
        </w:rPr>
        <w:t xml:space="preserve"> </w:t>
      </w:r>
      <w:r w:rsidRPr="00D15A57">
        <w:rPr>
          <w:i/>
          <w:szCs w:val="16"/>
          <w:lang w:eastAsia="ru-RU"/>
        </w:rPr>
        <w:tab/>
        <w:t xml:space="preserve">    </w:t>
      </w:r>
      <w:r w:rsidR="00E042CD" w:rsidRPr="00CA15B1">
        <w:rPr>
          <w:szCs w:val="16"/>
          <w:lang w:eastAsia="ru-RU"/>
        </w:rPr>
        <w:t>_________________</w:t>
      </w:r>
    </w:p>
    <w:p w:rsidR="00E042CD" w:rsidRPr="00B16277" w:rsidRDefault="00E042CD" w:rsidP="00E042CD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E67321">
        <w:rPr>
          <w:lang w:eastAsia="ru-RU"/>
        </w:rPr>
        <w:tab/>
      </w:r>
      <w:r w:rsidRPr="00B16277">
        <w:rPr>
          <w:sz w:val="16"/>
          <w:szCs w:val="16"/>
          <w:lang w:eastAsia="ru-RU"/>
        </w:rPr>
        <w:t xml:space="preserve"> (</w:t>
      </w:r>
      <w:r w:rsidRPr="00B16277">
        <w:rPr>
          <w:i/>
          <w:sz w:val="16"/>
          <w:szCs w:val="16"/>
          <w:lang w:eastAsia="ru-RU"/>
        </w:rPr>
        <w:t>подпись</w:t>
      </w:r>
      <w:r w:rsidRPr="00B16277">
        <w:rPr>
          <w:sz w:val="16"/>
          <w:szCs w:val="16"/>
          <w:lang w:eastAsia="ru-RU"/>
        </w:rPr>
        <w:t>)</w:t>
      </w:r>
    </w:p>
    <w:p w:rsidR="00E042CD" w:rsidRDefault="00E042CD" w:rsidP="00E042CD">
      <w:pPr>
        <w:autoSpaceDE w:val="0"/>
        <w:autoSpaceDN w:val="0"/>
        <w:adjustRightInd w:val="0"/>
        <w:spacing w:after="0" w:line="240" w:lineRule="auto"/>
        <w:ind w:firstLine="426"/>
        <w:rPr>
          <w:lang w:eastAsia="ru-RU"/>
        </w:rPr>
      </w:pPr>
    </w:p>
    <w:p w:rsidR="00E042CD" w:rsidRDefault="00E44327" w:rsidP="00E042CD">
      <w:pPr>
        <w:autoSpaceDE w:val="0"/>
        <w:autoSpaceDN w:val="0"/>
        <w:adjustRightInd w:val="0"/>
        <w:spacing w:after="0" w:line="240" w:lineRule="auto"/>
        <w:ind w:firstLine="426"/>
        <w:rPr>
          <w:lang w:eastAsia="ru-RU"/>
        </w:rPr>
      </w:pPr>
      <w:r>
        <w:rPr>
          <w:lang w:eastAsia="ru-RU"/>
        </w:rPr>
        <w:t>Рецензент</w:t>
      </w:r>
      <w:r w:rsidR="00E042CD" w:rsidRPr="00E67321">
        <w:rPr>
          <w:lang w:eastAsia="ru-RU"/>
        </w:rPr>
        <w:t xml:space="preserve">  </w:t>
      </w:r>
    </w:p>
    <w:p w:rsidR="00E042CD" w:rsidRPr="00CA15B1" w:rsidRDefault="008A66DC" w:rsidP="00E042CD">
      <w:pPr>
        <w:autoSpaceDE w:val="0"/>
        <w:autoSpaceDN w:val="0"/>
        <w:adjustRightInd w:val="0"/>
        <w:spacing w:after="0" w:line="240" w:lineRule="auto"/>
        <w:ind w:firstLine="426"/>
        <w:rPr>
          <w:lang w:eastAsia="ru-RU"/>
        </w:rPr>
      </w:pPr>
      <w:r w:rsidRPr="00D15A57">
        <w:rPr>
          <w:i/>
          <w:szCs w:val="16"/>
          <w:lang w:eastAsia="ru-RU"/>
        </w:rPr>
        <w:t xml:space="preserve">д.т.н., доцент </w:t>
      </w:r>
      <w:r w:rsidR="00D57044" w:rsidRPr="00D15A57">
        <w:rPr>
          <w:i/>
          <w:szCs w:val="16"/>
          <w:lang w:eastAsia="ru-RU"/>
        </w:rPr>
        <w:t>Н.Ю.</w:t>
      </w:r>
      <w:r w:rsidR="00E042CD" w:rsidRPr="00D15A57">
        <w:rPr>
          <w:i/>
          <w:szCs w:val="16"/>
          <w:lang w:eastAsia="ru-RU"/>
        </w:rPr>
        <w:t xml:space="preserve"> </w:t>
      </w:r>
      <w:r w:rsidR="00D57044" w:rsidRPr="00D15A57">
        <w:rPr>
          <w:i/>
          <w:szCs w:val="16"/>
          <w:lang w:eastAsia="ru-RU"/>
        </w:rPr>
        <w:t>Ильясова</w:t>
      </w:r>
      <w:r w:rsidR="00E042CD" w:rsidRPr="00D15A57">
        <w:rPr>
          <w:i/>
          <w:szCs w:val="16"/>
          <w:lang w:eastAsia="ru-RU"/>
        </w:rPr>
        <w:t xml:space="preserve"> </w:t>
      </w:r>
      <w:r w:rsidRPr="00D15A57">
        <w:rPr>
          <w:i/>
          <w:szCs w:val="16"/>
          <w:lang w:eastAsia="ru-RU"/>
        </w:rPr>
        <w:tab/>
        <w:t xml:space="preserve">     </w:t>
      </w:r>
      <w:r w:rsidR="00E042CD" w:rsidRPr="00CA15B1">
        <w:rPr>
          <w:szCs w:val="16"/>
          <w:lang w:eastAsia="ru-RU"/>
        </w:rPr>
        <w:t>_________________</w:t>
      </w:r>
    </w:p>
    <w:p w:rsidR="00E042CD" w:rsidRPr="00B16277" w:rsidRDefault="00E042CD" w:rsidP="00E042CD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E67321">
        <w:rPr>
          <w:lang w:eastAsia="ru-RU"/>
        </w:rPr>
        <w:tab/>
      </w:r>
      <w:r w:rsidRPr="00B16277">
        <w:rPr>
          <w:sz w:val="16"/>
          <w:szCs w:val="16"/>
          <w:lang w:eastAsia="ru-RU"/>
        </w:rPr>
        <w:t xml:space="preserve"> (</w:t>
      </w:r>
      <w:r w:rsidRPr="00B16277">
        <w:rPr>
          <w:i/>
          <w:sz w:val="16"/>
          <w:szCs w:val="16"/>
          <w:lang w:eastAsia="ru-RU"/>
        </w:rPr>
        <w:t>подпись</w:t>
      </w:r>
      <w:r w:rsidRPr="00B16277">
        <w:rPr>
          <w:sz w:val="16"/>
          <w:szCs w:val="16"/>
          <w:lang w:eastAsia="ru-RU"/>
        </w:rPr>
        <w:t>)</w:t>
      </w:r>
    </w:p>
    <w:p w:rsidR="00E93706" w:rsidRPr="00D57044" w:rsidRDefault="00E93706" w:rsidP="00B16277">
      <w:pPr>
        <w:autoSpaceDE w:val="0"/>
        <w:autoSpaceDN w:val="0"/>
        <w:adjustRightInd w:val="0"/>
        <w:spacing w:after="0" w:line="240" w:lineRule="auto"/>
        <w:rPr>
          <w:lang w:eastAsia="ru-RU"/>
        </w:rPr>
      </w:pPr>
    </w:p>
    <w:p w:rsidR="00A00E4F" w:rsidRPr="00776362" w:rsidRDefault="00E34CB9" w:rsidP="00B16277">
      <w:pPr>
        <w:autoSpaceDE w:val="0"/>
        <w:autoSpaceDN w:val="0"/>
        <w:adjustRightInd w:val="0"/>
        <w:spacing w:after="0" w:line="240" w:lineRule="auto"/>
        <w:ind w:firstLine="426"/>
        <w:rPr>
          <w:lang w:eastAsia="ru-RU"/>
        </w:rPr>
      </w:pPr>
      <w:r w:rsidRPr="00776362">
        <w:rPr>
          <w:lang w:eastAsia="ru-RU"/>
        </w:rPr>
        <w:t xml:space="preserve">Защита состоится « </w:t>
      </w:r>
      <w:r w:rsidRPr="00776362">
        <w:rPr>
          <w:u w:val="single"/>
          <w:lang w:eastAsia="ru-RU"/>
        </w:rPr>
        <w:t xml:space="preserve"> </w:t>
      </w:r>
      <w:r w:rsidR="00545C78" w:rsidRPr="00776362">
        <w:rPr>
          <w:u w:val="single"/>
          <w:lang w:eastAsia="ru-RU"/>
        </w:rPr>
        <w:t>09</w:t>
      </w:r>
      <w:r w:rsidRPr="00776362">
        <w:rPr>
          <w:u w:val="single"/>
          <w:lang w:eastAsia="ru-RU"/>
        </w:rPr>
        <w:t xml:space="preserve"> </w:t>
      </w:r>
      <w:r w:rsidRPr="00776362">
        <w:rPr>
          <w:lang w:eastAsia="ru-RU"/>
        </w:rPr>
        <w:t xml:space="preserve"> » </w:t>
      </w:r>
      <w:r w:rsidRPr="00776362">
        <w:rPr>
          <w:u w:val="single"/>
          <w:lang w:eastAsia="ru-RU"/>
        </w:rPr>
        <w:t xml:space="preserve"> июня </w:t>
      </w:r>
      <w:r w:rsidRPr="00776362">
        <w:rPr>
          <w:lang w:eastAsia="ru-RU"/>
        </w:rPr>
        <w:t xml:space="preserve"> </w:t>
      </w:r>
      <w:r w:rsidRPr="00776362">
        <w:rPr>
          <w:u w:val="single"/>
          <w:lang w:eastAsia="ru-RU"/>
        </w:rPr>
        <w:t>2016 года</w:t>
      </w:r>
      <w:r w:rsidRPr="00776362">
        <w:rPr>
          <w:lang w:eastAsia="ru-RU"/>
        </w:rPr>
        <w:t xml:space="preserve"> на заседании Государственной экзаменационной комиссии по направлению 01.04.02 </w:t>
      </w:r>
      <w:r w:rsidR="00BC153E" w:rsidRPr="00776362">
        <w:rPr>
          <w:lang w:eastAsia="ru-RU"/>
        </w:rPr>
        <w:sym w:font="Symbol" w:char="F02D"/>
      </w:r>
      <w:r w:rsidRPr="00776362">
        <w:rPr>
          <w:lang w:eastAsia="ru-RU"/>
        </w:rPr>
        <w:t xml:space="preserve"> «Прикладная математика и информатика» в С</w:t>
      </w:r>
      <w:r w:rsidR="00C624BF" w:rsidRPr="00776362">
        <w:rPr>
          <w:lang w:eastAsia="ru-RU"/>
        </w:rPr>
        <w:t>амарском университете</w:t>
      </w:r>
      <w:r w:rsidRPr="00776362">
        <w:rPr>
          <w:lang w:eastAsia="ru-RU"/>
        </w:rPr>
        <w:t>, в ауд. 209 корпуса № 1, с 09-00 часов.</w:t>
      </w:r>
    </w:p>
    <w:p w:rsidR="00A00E4F" w:rsidRPr="00776362" w:rsidRDefault="00A00E4F" w:rsidP="00B16277">
      <w:pPr>
        <w:pStyle w:val="NormalWeb"/>
        <w:rPr>
          <w:sz w:val="22"/>
          <w:szCs w:val="22"/>
        </w:rPr>
      </w:pPr>
    </w:p>
    <w:p w:rsidR="00A00E4F" w:rsidRPr="00776362" w:rsidRDefault="00A00E4F" w:rsidP="00B16277">
      <w:pPr>
        <w:pStyle w:val="NormalWeb"/>
        <w:rPr>
          <w:sz w:val="22"/>
          <w:szCs w:val="22"/>
        </w:rPr>
      </w:pPr>
    </w:p>
    <w:p w:rsidR="00A00E4F" w:rsidRPr="00776362" w:rsidRDefault="00A00E4F" w:rsidP="00B16277">
      <w:pPr>
        <w:pStyle w:val="NormalWeb"/>
        <w:rPr>
          <w:sz w:val="22"/>
          <w:szCs w:val="22"/>
        </w:rPr>
      </w:pPr>
    </w:p>
    <w:p w:rsidR="00E34CB9" w:rsidRPr="00776362" w:rsidRDefault="00E34CB9" w:rsidP="00E34CB9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rPr>
          <w:lang w:eastAsia="ru-RU"/>
        </w:rPr>
      </w:pPr>
      <w:r w:rsidRPr="00776362">
        <w:rPr>
          <w:lang w:eastAsia="ru-RU"/>
        </w:rPr>
        <w:t xml:space="preserve">Секретарь Государственной экзаменационной </w:t>
      </w:r>
    </w:p>
    <w:p w:rsidR="00E34CB9" w:rsidRPr="00776362" w:rsidRDefault="00E34CB9" w:rsidP="00E34CB9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rPr>
          <w:lang w:eastAsia="ru-RU"/>
        </w:rPr>
      </w:pPr>
      <w:r w:rsidRPr="00776362">
        <w:rPr>
          <w:lang w:eastAsia="ru-RU"/>
        </w:rPr>
        <w:t xml:space="preserve">комиссии по направлению 01.04.02 </w:t>
      </w:r>
      <w:r w:rsidR="00776362" w:rsidRPr="00776362">
        <w:rPr>
          <w:lang w:eastAsia="ru-RU"/>
        </w:rPr>
        <w:sym w:font="Symbol" w:char="F02D"/>
      </w:r>
      <w:r w:rsidRPr="00776362">
        <w:rPr>
          <w:lang w:eastAsia="ru-RU"/>
        </w:rPr>
        <w:t xml:space="preserve"> </w:t>
      </w:r>
    </w:p>
    <w:p w:rsidR="00E34CB9" w:rsidRPr="00776362" w:rsidRDefault="00E34CB9" w:rsidP="00E34CB9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rPr>
          <w:lang w:eastAsia="ru-RU"/>
        </w:rPr>
      </w:pPr>
      <w:r w:rsidRPr="00776362">
        <w:rPr>
          <w:lang w:eastAsia="ru-RU"/>
        </w:rPr>
        <w:t xml:space="preserve">«Прикладная математика и информатика» </w:t>
      </w:r>
    </w:p>
    <w:p w:rsidR="00E34CB9" w:rsidRPr="00776362" w:rsidRDefault="00E34CB9" w:rsidP="00E34CB9">
      <w:pPr>
        <w:tabs>
          <w:tab w:val="left" w:pos="3686"/>
        </w:tabs>
        <w:autoSpaceDE w:val="0"/>
        <w:autoSpaceDN w:val="0"/>
        <w:adjustRightInd w:val="0"/>
        <w:spacing w:after="0" w:line="240" w:lineRule="auto"/>
        <w:rPr>
          <w:lang w:eastAsia="ru-RU"/>
        </w:rPr>
      </w:pPr>
      <w:r w:rsidRPr="00776362">
        <w:rPr>
          <w:lang w:eastAsia="ru-RU"/>
        </w:rPr>
        <w:t xml:space="preserve">д.ф.-м.н., доцент </w:t>
      </w:r>
      <w:r w:rsidR="00E93706" w:rsidRPr="00776362">
        <w:rPr>
          <w:lang w:eastAsia="ru-RU"/>
        </w:rPr>
        <w:t xml:space="preserve">А.А. </w:t>
      </w:r>
      <w:r w:rsidRPr="00776362">
        <w:rPr>
          <w:lang w:eastAsia="ru-RU"/>
        </w:rPr>
        <w:t>Ковалев</w:t>
      </w:r>
      <w:r w:rsidRPr="00776362">
        <w:rPr>
          <w:lang w:eastAsia="ru-RU"/>
        </w:rPr>
        <w:tab/>
        <w:t>_________________</w:t>
      </w:r>
    </w:p>
    <w:p w:rsidR="00A00E4F" w:rsidRPr="007C7198" w:rsidRDefault="00A00E4F" w:rsidP="00E34CB9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776362">
        <w:rPr>
          <w:lang w:eastAsia="ru-RU"/>
        </w:rPr>
        <w:tab/>
        <w:t xml:space="preserve"> </w:t>
      </w:r>
      <w:r w:rsidRPr="007C7198">
        <w:rPr>
          <w:sz w:val="16"/>
          <w:szCs w:val="16"/>
          <w:lang w:eastAsia="ru-RU"/>
        </w:rPr>
        <w:t>(</w:t>
      </w:r>
      <w:r w:rsidRPr="007C7198">
        <w:rPr>
          <w:i/>
          <w:sz w:val="16"/>
          <w:szCs w:val="16"/>
          <w:lang w:eastAsia="ru-RU"/>
        </w:rPr>
        <w:t>подпись</w:t>
      </w:r>
      <w:r w:rsidRPr="007C7198">
        <w:rPr>
          <w:sz w:val="16"/>
          <w:szCs w:val="16"/>
          <w:lang w:eastAsia="ru-RU"/>
        </w:rPr>
        <w:t>)</w:t>
      </w:r>
    </w:p>
    <w:p w:rsidR="00EF5FC0" w:rsidRDefault="00EF5FC0" w:rsidP="00B16277">
      <w:pPr>
        <w:pStyle w:val="NormalWeb"/>
        <w:rPr>
          <w:sz w:val="20"/>
          <w:szCs w:val="20"/>
        </w:rPr>
        <w:sectPr w:rsidR="00EF5FC0" w:rsidSect="003B114A">
          <w:pgSz w:w="8419" w:h="11907" w:orient="landscape" w:code="9"/>
          <w:pgMar w:top="562" w:right="1138" w:bottom="562" w:left="562" w:header="144" w:footer="144" w:gutter="0"/>
          <w:pgNumType w:start="3"/>
          <w:cols w:space="708"/>
          <w:titlePg/>
          <w:docGrid w:linePitch="360"/>
        </w:sectPr>
      </w:pPr>
    </w:p>
    <w:p w:rsidR="00A00E4F" w:rsidRPr="00EB17AB" w:rsidRDefault="007E000E" w:rsidP="007E000E">
      <w:pPr>
        <w:pStyle w:val="Heading1"/>
        <w:rPr>
          <w:szCs w:val="22"/>
        </w:rPr>
      </w:pPr>
      <w:r w:rsidRPr="00EB17AB">
        <w:rPr>
          <w:szCs w:val="22"/>
        </w:rPr>
        <w:lastRenderedPageBreak/>
        <w:t>ОБЩАЯ ХАРАКТЕРИСТИКА РАБОТЫ</w:t>
      </w:r>
    </w:p>
    <w:p w:rsidR="007E000E" w:rsidRPr="00EB17AB" w:rsidRDefault="007E000E" w:rsidP="007E000E">
      <w:pPr>
        <w:pStyle w:val="Heading2"/>
        <w:ind w:firstLine="708"/>
        <w:rPr>
          <w:szCs w:val="22"/>
        </w:rPr>
      </w:pPr>
      <w:r w:rsidRPr="00EB17AB">
        <w:rPr>
          <w:szCs w:val="22"/>
        </w:rPr>
        <w:t>Актуальность темы диссертации</w:t>
      </w:r>
    </w:p>
    <w:p w:rsidR="00F22826" w:rsidRPr="00EB17AB" w:rsidRDefault="00F22826" w:rsidP="00F22826">
      <w:pPr>
        <w:ind w:firstLine="720"/>
      </w:pPr>
      <w:r w:rsidRPr="00EB17AB">
        <w:t>Концепция оптимальной линейной фильтрации до недавнего времени имела преобладающее значение. Опыт использования линейных моделей показывает, что при использовании моделей в классе КИХ-фильтров, размерность задачи идентификации при интенсивных искажениях должна быть большой, что приводит к ухудшению обусловленности задачи. Попытка улучшения обусловленности применением более грубой сетки отсчетов приводит к потере качества. Применение моделей БИХ-фильтров снимает проблему размерности, однако при этом возникает серьезная проблема обеспечения устойчивости.</w:t>
      </w:r>
    </w:p>
    <w:p w:rsidR="007E000E" w:rsidRPr="00EB17AB" w:rsidRDefault="00F22826" w:rsidP="009E5C6B">
      <w:pPr>
        <w:ind w:firstLine="720"/>
      </w:pPr>
      <w:r w:rsidRPr="00EB17AB">
        <w:t xml:space="preserve">Поэтому надежды на повышение качества восстановления изображений, не без оснований, связывают с построением нелинейных фильтров. В значительной мере это связано с тем, что реальные системы формирования изображений действительно чаще характеризуются нелинейными искажениями и априорной неопределенностью математического описания и информации, как о </w:t>
      </w:r>
      <w:r w:rsidR="000536E1" w:rsidRPr="00EB17AB">
        <w:t>самой системе, так и помехах</w:t>
      </w:r>
      <w:r w:rsidR="009E5C6B" w:rsidRPr="00EB17AB">
        <w:t>.</w:t>
      </w:r>
    </w:p>
    <w:p w:rsidR="007E000E" w:rsidRPr="00EB17AB" w:rsidRDefault="007E000E" w:rsidP="007E000E">
      <w:pPr>
        <w:pStyle w:val="Heading2"/>
        <w:ind w:firstLine="708"/>
        <w:rPr>
          <w:szCs w:val="22"/>
        </w:rPr>
      </w:pPr>
      <w:r w:rsidRPr="00EB17AB">
        <w:rPr>
          <w:szCs w:val="22"/>
        </w:rPr>
        <w:t>Объект и предмет исследования</w:t>
      </w:r>
    </w:p>
    <w:p w:rsidR="00E003CB" w:rsidRPr="00EB17AB" w:rsidRDefault="00E003CB" w:rsidP="00E003CB">
      <w:pPr>
        <w:spacing w:after="0"/>
        <w:ind w:firstLine="709"/>
      </w:pPr>
      <w:r w:rsidRPr="00EB17AB">
        <w:rPr>
          <w:rFonts w:eastAsia="Times New Roman"/>
          <w:lang w:eastAsia="ru-RU"/>
        </w:rPr>
        <w:t xml:space="preserve">Объектом исследования являются </w:t>
      </w:r>
      <w:r w:rsidR="001B5E13" w:rsidRPr="00EB17AB">
        <w:rPr>
          <w:rFonts w:eastAsia="Times New Roman"/>
          <w:lang w:eastAsia="ru-RU"/>
        </w:rPr>
        <w:t>изображения,</w:t>
      </w:r>
      <w:r w:rsidRPr="00EB17AB">
        <w:rPr>
          <w:rFonts w:eastAsia="Times New Roman"/>
          <w:lang w:eastAsia="ru-RU"/>
        </w:rPr>
        <w:t xml:space="preserve"> подвергнутые динамическим искажениям вида дефокусировки или смаза.</w:t>
      </w:r>
    </w:p>
    <w:p w:rsidR="007E000E" w:rsidRPr="00EB17AB" w:rsidRDefault="009E5C6B" w:rsidP="00E003CB">
      <w:pPr>
        <w:ind w:firstLine="720"/>
      </w:pPr>
      <w:r w:rsidRPr="00EB17AB">
        <w:t>Для решения задачи идентификации нелинейных моделей разработано много подходов и методов. Одним из конструктивных подходов является использование моделей в виде последовательности Вольтерра. В частности, Винер показал, что функциональный ряд Вольтерра может быть использован для описания систем, в которых нелинейность не слишком существенна. Опираясь на этот результат предпринимаются попытки использования рядов Вольтерра для оценки и идентификации нелинейных систем</w:t>
      </w:r>
      <w:r w:rsidR="00187E0C" w:rsidRPr="00EB17AB">
        <w:t>э</w:t>
      </w:r>
      <w:r w:rsidRPr="00EB17AB">
        <w:t xml:space="preserve">. Основная проблема, с которой </w:t>
      </w:r>
      <w:r w:rsidRPr="00EB17AB">
        <w:lastRenderedPageBreak/>
        <w:t>приходится при этом сталкиваться, это сложность определения ядер ряда. Поэтому на этом пути пока не достигнуто значительных успехов</w:t>
      </w:r>
      <w:r w:rsidR="00E003CB" w:rsidRPr="00EB17AB">
        <w:t>.</w:t>
      </w:r>
    </w:p>
    <w:p w:rsidR="007E000E" w:rsidRPr="00EB17AB" w:rsidRDefault="007E000E" w:rsidP="007E000E">
      <w:pPr>
        <w:pStyle w:val="Heading2"/>
        <w:ind w:firstLine="708"/>
        <w:rPr>
          <w:szCs w:val="22"/>
        </w:rPr>
      </w:pPr>
      <w:r w:rsidRPr="00EB17AB">
        <w:rPr>
          <w:szCs w:val="22"/>
        </w:rPr>
        <w:t>Цель и задачи исследования</w:t>
      </w:r>
    </w:p>
    <w:p w:rsidR="007E000E" w:rsidRPr="00EB17AB" w:rsidRDefault="00E003CB" w:rsidP="00E003CB">
      <w:pPr>
        <w:ind w:firstLine="708"/>
      </w:pPr>
      <w:r w:rsidRPr="00EB17AB">
        <w:t>Цель настоящей работы разработка и исследование процедур идентификации и последующей реализации линейных по параметрам нелинейных фильтров в варианте, приводящем к формальному описанию в виде степенного ряда.</w:t>
      </w:r>
    </w:p>
    <w:p w:rsidR="00E003CB" w:rsidRPr="00EB17AB" w:rsidRDefault="00637570" w:rsidP="00E003CB">
      <w:pPr>
        <w:ind w:firstLine="708"/>
      </w:pPr>
      <w:r w:rsidRPr="00EB17AB">
        <w:t>Для достижения цели исследования необходимо обеспечить решение следующих задач:</w:t>
      </w:r>
    </w:p>
    <w:p w:rsidR="00D379AC" w:rsidRPr="00EB17AB" w:rsidRDefault="00D379AC" w:rsidP="00882CAA">
      <w:pPr>
        <w:numPr>
          <w:ilvl w:val="0"/>
          <w:numId w:val="3"/>
        </w:numPr>
        <w:spacing w:after="0" w:line="240" w:lineRule="auto"/>
        <w:ind w:left="720"/>
        <w:jc w:val="left"/>
      </w:pPr>
      <w:r w:rsidRPr="00EB17AB">
        <w:t>анализ задачи построения нелинейного фильтра для устранения динамических искажений;</w:t>
      </w:r>
    </w:p>
    <w:p w:rsidR="00D379AC" w:rsidRPr="00EB17AB" w:rsidRDefault="00D379AC" w:rsidP="00882CAA">
      <w:pPr>
        <w:numPr>
          <w:ilvl w:val="0"/>
          <w:numId w:val="3"/>
        </w:numPr>
        <w:spacing w:after="0" w:line="240" w:lineRule="auto"/>
        <w:ind w:left="720"/>
        <w:jc w:val="left"/>
      </w:pPr>
      <w:r w:rsidRPr="00EB17AB">
        <w:t>разработка нелинейного фильтра;</w:t>
      </w:r>
    </w:p>
    <w:p w:rsidR="00D379AC" w:rsidRPr="00EB17AB" w:rsidRDefault="00D379AC" w:rsidP="00882CAA">
      <w:pPr>
        <w:numPr>
          <w:ilvl w:val="0"/>
          <w:numId w:val="3"/>
        </w:numPr>
        <w:spacing w:after="0" w:line="240" w:lineRule="auto"/>
        <w:ind w:left="720"/>
        <w:jc w:val="left"/>
      </w:pPr>
      <w:r w:rsidRPr="00EB17AB">
        <w:t>разработка программного комплекса;</w:t>
      </w:r>
    </w:p>
    <w:p w:rsidR="00637570" w:rsidRPr="00EB17AB" w:rsidRDefault="00D379AC" w:rsidP="00882CAA">
      <w:pPr>
        <w:numPr>
          <w:ilvl w:val="0"/>
          <w:numId w:val="3"/>
        </w:numPr>
        <w:spacing w:after="0" w:line="240" w:lineRule="auto"/>
        <w:ind w:left="720"/>
        <w:jc w:val="left"/>
      </w:pPr>
      <w:r w:rsidRPr="00EB17AB">
        <w:t>проведение экспериментальных исследований по восстановлению изображений с помощью разработанного фильтра.</w:t>
      </w:r>
    </w:p>
    <w:p w:rsidR="007E000E" w:rsidRPr="00EB17AB" w:rsidRDefault="007E000E" w:rsidP="007E000E">
      <w:pPr>
        <w:pStyle w:val="Heading2"/>
        <w:ind w:firstLine="708"/>
        <w:rPr>
          <w:szCs w:val="22"/>
        </w:rPr>
      </w:pPr>
      <w:r w:rsidRPr="00EB17AB">
        <w:rPr>
          <w:szCs w:val="22"/>
        </w:rPr>
        <w:t>Научно-практическая новизна и значимость полученных результатов</w:t>
      </w:r>
    </w:p>
    <w:p w:rsidR="007E000E" w:rsidRPr="00EB17AB" w:rsidRDefault="00E65DB8" w:rsidP="00E65DB8">
      <w:pPr>
        <w:ind w:firstLine="708"/>
      </w:pPr>
      <w:r w:rsidRPr="00EB17AB">
        <w:t>Разработанную модель нелинейной фильтрации можно использовать для восстановления больших изображений с динамическими искажениями. Например, для восстановления расфокусированных космических снимков. Разработанное программное обеспечение позволяет быстро и дешево обрабатывать изображения больших размеров.</w:t>
      </w:r>
    </w:p>
    <w:p w:rsidR="007E000E" w:rsidRPr="00EB17AB" w:rsidRDefault="007E000E" w:rsidP="007E000E">
      <w:pPr>
        <w:pStyle w:val="Heading2"/>
        <w:ind w:firstLine="708"/>
        <w:rPr>
          <w:szCs w:val="22"/>
        </w:rPr>
      </w:pPr>
      <w:r w:rsidRPr="00EB17AB">
        <w:rPr>
          <w:szCs w:val="22"/>
        </w:rPr>
        <w:t>Личный вклад магистранта</w:t>
      </w:r>
    </w:p>
    <w:p w:rsidR="007E000E" w:rsidRPr="00EB17AB" w:rsidRDefault="00805D7B" w:rsidP="00805D7B">
      <w:pPr>
        <w:ind w:firstLine="708"/>
      </w:pPr>
      <w:r w:rsidRPr="00EB17AB">
        <w:t>Разработка</w:t>
      </w:r>
      <w:r w:rsidR="003C07D4" w:rsidRPr="00EB17AB">
        <w:t xml:space="preserve"> и исследование</w:t>
      </w:r>
      <w:r w:rsidRPr="00EB17AB">
        <w:t xml:space="preserve"> модели нелинейного фильтра на основе полинома Коглмагорова-Габора</w:t>
      </w:r>
      <w:r w:rsidR="00715043" w:rsidRPr="00EB17AB">
        <w:t xml:space="preserve"> для восстановления </w:t>
      </w:r>
      <w:r w:rsidR="00C12004" w:rsidRPr="00EB17AB">
        <w:t>с радиально-симметричными ис</w:t>
      </w:r>
      <w:r w:rsidR="00715043" w:rsidRPr="00EB17AB">
        <w:t>кажениями</w:t>
      </w:r>
      <w:r w:rsidRPr="00EB17AB">
        <w:t xml:space="preserve">; разработка алгоритма для параллельного восстановления больших изображений с помощью разработанной модели в </w:t>
      </w:r>
      <w:r w:rsidRPr="00EB17AB">
        <w:rPr>
          <w:lang w:val="en-US"/>
        </w:rPr>
        <w:t>CUDA</w:t>
      </w:r>
      <w:r w:rsidRPr="00EB17AB">
        <w:t>-среде.</w:t>
      </w:r>
    </w:p>
    <w:p w:rsidR="007E000E" w:rsidRPr="00EB17AB" w:rsidRDefault="007E000E" w:rsidP="007E000E">
      <w:pPr>
        <w:pStyle w:val="Heading2"/>
        <w:ind w:firstLine="708"/>
        <w:rPr>
          <w:szCs w:val="22"/>
        </w:rPr>
      </w:pPr>
      <w:r w:rsidRPr="00EB17AB">
        <w:rPr>
          <w:szCs w:val="22"/>
        </w:rPr>
        <w:lastRenderedPageBreak/>
        <w:t>Апробация результатов магистерской диссертации</w:t>
      </w:r>
    </w:p>
    <w:p w:rsidR="007E000E" w:rsidRPr="00EB17AB" w:rsidRDefault="00D74BDF" w:rsidP="00D74BDF">
      <w:pPr>
        <w:ind w:firstLine="708"/>
      </w:pPr>
      <w:r w:rsidRPr="00EB17AB">
        <w:t xml:space="preserve">Основные результаты работы были представлены на </w:t>
      </w:r>
      <w:r w:rsidR="00DF34A8" w:rsidRPr="00EB17AB">
        <w:t xml:space="preserve">LXVI Молодёжной научной конференции, посвященной 55-летию первого полёта человека в космос (5-9 апреля 2016, Самара, Россия); II </w:t>
      </w:r>
      <w:r w:rsidRPr="00EB17AB">
        <w:t>международной конференции и молодёжной школе Информационные технологии</w:t>
      </w:r>
      <w:r w:rsidR="005A5DB9" w:rsidRPr="00EB17AB">
        <w:t xml:space="preserve"> и нанотехнологии (ИТНТ-2016) (</w:t>
      </w:r>
      <w:r w:rsidRPr="00EB17AB">
        <w:t>17-19 мая 2016, Самара, Россия</w:t>
      </w:r>
      <w:r w:rsidR="005A5DB9" w:rsidRPr="00EB17AB">
        <w:t>)</w:t>
      </w:r>
      <w:r w:rsidRPr="00EB17AB">
        <w:t>.</w:t>
      </w:r>
    </w:p>
    <w:p w:rsidR="007E000E" w:rsidRPr="00EB17AB" w:rsidRDefault="007E000E" w:rsidP="007E000E">
      <w:pPr>
        <w:pStyle w:val="Heading2"/>
        <w:ind w:firstLine="708"/>
        <w:rPr>
          <w:szCs w:val="22"/>
        </w:rPr>
      </w:pPr>
      <w:r w:rsidRPr="00EB17AB">
        <w:rPr>
          <w:szCs w:val="22"/>
        </w:rPr>
        <w:t>Структура и объем диссертации</w:t>
      </w:r>
    </w:p>
    <w:p w:rsidR="00845006" w:rsidRPr="00EB17AB" w:rsidRDefault="000615AA" w:rsidP="000615AA">
      <w:pPr>
        <w:ind w:firstLine="708"/>
      </w:pPr>
      <w:r w:rsidRPr="00EB17AB">
        <w:t>Диссертация состоит из введения, четырех глав, заключения. Изложена на 66 страницах</w:t>
      </w:r>
      <w:r w:rsidR="00375AF8" w:rsidRPr="00EB17AB">
        <w:t>, содержит 39 рисунков, 15 таблиц. Список использованных источников составляет 25 наименований.</w:t>
      </w:r>
    </w:p>
    <w:p w:rsidR="00845006" w:rsidRPr="00EB17AB" w:rsidRDefault="00A204B5" w:rsidP="00845006">
      <w:pPr>
        <w:pStyle w:val="Heading1"/>
        <w:rPr>
          <w:szCs w:val="22"/>
        </w:rPr>
      </w:pPr>
      <w:r w:rsidRPr="00EB17AB">
        <w:rPr>
          <w:szCs w:val="22"/>
        </w:rPr>
        <w:t>ОСНОВНОЕ СОДЕРЖАНИЕ</w:t>
      </w:r>
    </w:p>
    <w:p w:rsidR="0015778A" w:rsidRPr="00EB17AB" w:rsidRDefault="0015778A" w:rsidP="0015778A">
      <w:pPr>
        <w:ind w:firstLine="708"/>
      </w:pPr>
      <w:r w:rsidRPr="00EB17AB">
        <w:rPr>
          <w:b/>
        </w:rPr>
        <w:t xml:space="preserve">Во введении </w:t>
      </w:r>
      <w:r w:rsidRPr="00EB17AB">
        <w:t>дана общая характеристика работы, изложена актуальность, определена область исследований.</w:t>
      </w:r>
    </w:p>
    <w:p w:rsidR="00D210C4" w:rsidRPr="00EB17AB" w:rsidRDefault="00D210C4" w:rsidP="00D210C4">
      <w:pPr>
        <w:ind w:firstLine="708"/>
      </w:pPr>
      <w:r w:rsidRPr="00EB17AB">
        <w:rPr>
          <w:b/>
        </w:rPr>
        <w:t>Глава 1</w:t>
      </w:r>
      <w:r w:rsidRPr="00EB17AB">
        <w:t xml:space="preserve"> содержит анализ задачи построения нелинейного фильтра. Рассмотрев принципы Винеровской фильтрации изображений, можно сделать вывод что в общем случае для размытых изображений график частотной характеристики восстанавливающей функции будет иметь </w:t>
      </w:r>
      <w:r w:rsidR="007F4605" w:rsidRPr="00EB17AB">
        <w:t xml:space="preserve">вид, представленный на рисунке </w:t>
      </w:r>
      <w:r w:rsidRPr="00EB17AB">
        <w:t>1.</w:t>
      </w:r>
    </w:p>
    <w:p w:rsidR="00D210C4" w:rsidRPr="00EB17AB" w:rsidRDefault="0093730F" w:rsidP="00D210C4">
      <w:pPr>
        <w:jc w:val="center"/>
      </w:pPr>
      <w:r w:rsidRPr="00EB17AB">
        <w:rPr>
          <w:noProof/>
          <w:lang w:val="en-US"/>
        </w:rPr>
        <w:drawing>
          <wp:inline distT="0" distB="0" distL="0" distR="0">
            <wp:extent cx="1851025" cy="1367790"/>
            <wp:effectExtent l="0" t="0" r="0" b="3810"/>
            <wp:docPr id="3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0C4" w:rsidRPr="00EB17AB" w:rsidRDefault="007F4605" w:rsidP="00D210C4">
      <w:pPr>
        <w:jc w:val="center"/>
      </w:pPr>
      <w:r w:rsidRPr="00EB17AB">
        <w:t xml:space="preserve">Рисунок </w:t>
      </w:r>
      <w:r w:rsidR="00D210C4" w:rsidRPr="00EB17AB">
        <w:t>1 – Вид частотной характеристики восстанавливающей функции</w:t>
      </w:r>
    </w:p>
    <w:p w:rsidR="00D210C4" w:rsidRPr="00EB17AB" w:rsidRDefault="00D210C4" w:rsidP="00D210C4">
      <w:pPr>
        <w:ind w:firstLine="708"/>
      </w:pPr>
      <w:r w:rsidRPr="00EB17AB">
        <w:lastRenderedPageBreak/>
        <w:t>Однако фильтр для данной частотной характеристики будет неустойчив из-за стремления значений к бесконечности по краям интервала аргументов. Так как основное влияние на искажение оказывают значения частотной характеристики искажающей функции не сильно удаленные от центра оси значений, то в качестве решение предлагается плавно свести эти значения к нулю, для придания фильтру устойчивости. График функции частотной характеристики искомого фильтра представлен на рисунке 2 – с неизвестными параметрами искажения и отклонения: a и b.</w:t>
      </w:r>
    </w:p>
    <w:p w:rsidR="00D210C4" w:rsidRPr="00EB17AB" w:rsidRDefault="0093730F" w:rsidP="00D210C4">
      <w:pPr>
        <w:jc w:val="center"/>
      </w:pPr>
      <w:r w:rsidRPr="00EB17AB">
        <w:rPr>
          <w:noProof/>
          <w:lang w:val="en-US"/>
        </w:rPr>
        <w:drawing>
          <wp:inline distT="0" distB="0" distL="0" distR="0">
            <wp:extent cx="1823416" cy="1371600"/>
            <wp:effectExtent l="0" t="0" r="5715" b="0"/>
            <wp:docPr id="3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416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0C4" w:rsidRPr="00EB17AB" w:rsidRDefault="007F4605" w:rsidP="00D210C4">
      <w:pPr>
        <w:jc w:val="center"/>
      </w:pPr>
      <w:r w:rsidRPr="00EB17AB">
        <w:t xml:space="preserve">Рисунок </w:t>
      </w:r>
      <w:r w:rsidR="00D210C4" w:rsidRPr="00EB17AB">
        <w:t>2 – Вид частотной характеристики устойчивой восстанавливающей функции</w:t>
      </w:r>
    </w:p>
    <w:p w:rsidR="00D210C4" w:rsidRPr="00EB17AB" w:rsidRDefault="00D210C4" w:rsidP="00D210C4">
      <w:pPr>
        <w:ind w:firstLine="708"/>
      </w:pPr>
      <w:r w:rsidRPr="00EB17AB">
        <w:t xml:space="preserve">Для нахождения уравнения восстанавливающего фильтра, нам необходимо составить уравнение для приведенного вида частотной характеристики. </w:t>
      </w:r>
    </w:p>
    <w:p w:rsidR="00D210C4" w:rsidRPr="00EB17AB" w:rsidRDefault="00D210C4" w:rsidP="00D210C4">
      <w:pPr>
        <w:ind w:firstLine="708"/>
      </w:pPr>
      <w:r w:rsidRPr="00EB17AB">
        <w:t>Взяв за основу функцию Гаусса получена в общем виде функция, удовлетворяющая виду частотной характеристики устойчивой восстанавливающей функции (рисунок 2):</w:t>
      </w:r>
    </w:p>
    <w:p w:rsidR="00D210C4" w:rsidRPr="00EB17AB" w:rsidRDefault="00D210C4" w:rsidP="00D210C4">
      <w:pPr>
        <w:jc w:val="right"/>
      </w:pPr>
      <w:r w:rsidRPr="00EB17AB">
        <w:rPr>
          <w:position w:val="-12"/>
        </w:rPr>
        <w:object w:dxaOrig="26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5pt;height:21pt" o:ole="">
            <v:imagedata r:id="rId11" o:title=""/>
          </v:shape>
          <o:OLEObject Type="Embed" ProgID="Equation.DSMT4" ShapeID="_x0000_i1025" DrawAspect="Content" ObjectID="_1526414482" r:id="rId12"/>
        </w:object>
      </w:r>
      <w:r w:rsidRPr="00EB17AB">
        <w:t>.</w:t>
      </w:r>
      <w:r w:rsidRPr="00EB17AB">
        <w:tab/>
      </w:r>
      <w:r w:rsidRPr="00EB17AB">
        <w:tab/>
      </w:r>
      <w:r w:rsidRPr="00EB17AB">
        <w:tab/>
        <w:t>(1.</w:t>
      </w:r>
      <w:r w:rsidR="008B4093" w:rsidRPr="00EB17AB">
        <w:t>1</w:t>
      </w:r>
      <w:r w:rsidRPr="00EB17AB">
        <w:t>)</w:t>
      </w:r>
    </w:p>
    <w:p w:rsidR="00D210C4" w:rsidRPr="00EB17AB" w:rsidRDefault="00D210C4" w:rsidP="00D210C4">
      <w:pPr>
        <w:ind w:firstLine="708"/>
      </w:pPr>
      <w:r w:rsidRPr="00EB17AB">
        <w:t>Так же рассмотрено преобразование функции от двух аргументов, так как изображение – это двумерная координатная плоскость со значениями яркости в точках (пиксели):</w:t>
      </w:r>
    </w:p>
    <w:p w:rsidR="00D210C4" w:rsidRPr="00EB17AB" w:rsidRDefault="00D210C4" w:rsidP="00D210C4">
      <w:pPr>
        <w:jc w:val="right"/>
      </w:pPr>
      <w:r w:rsidRPr="00EB17AB">
        <w:rPr>
          <w:position w:val="-12"/>
        </w:rPr>
        <w:object w:dxaOrig="2420" w:dyaOrig="540">
          <v:shape id="_x0000_i1026" type="#_x0000_t75" style="width:120.75pt;height:27pt" o:ole="">
            <v:imagedata r:id="rId13" o:title=""/>
          </v:shape>
          <o:OLEObject Type="Embed" ProgID="Equation.DSMT4" ShapeID="_x0000_i1026" DrawAspect="Content" ObjectID="_1526414483" r:id="rId14"/>
        </w:object>
      </w:r>
      <w:r w:rsidRPr="00EB17AB">
        <w:t>.</w:t>
      </w:r>
      <w:r w:rsidRPr="00EB17AB">
        <w:tab/>
      </w:r>
      <w:r w:rsidRPr="00EB17AB">
        <w:tab/>
      </w:r>
      <w:r w:rsidRPr="00EB17AB">
        <w:tab/>
        <w:t>(1.</w:t>
      </w:r>
      <w:r w:rsidR="008B4093" w:rsidRPr="00EB17AB">
        <w:t>2</w:t>
      </w:r>
      <w:r w:rsidRPr="00EB17AB">
        <w:t>)</w:t>
      </w:r>
    </w:p>
    <w:p w:rsidR="00D210C4" w:rsidRPr="00EB17AB" w:rsidRDefault="00D210C4" w:rsidP="00D210C4">
      <w:pPr>
        <w:ind w:firstLine="360"/>
      </w:pPr>
      <w:r w:rsidRPr="00EB17AB">
        <w:t xml:space="preserve">Для получения уравнения функции восстанавливающего фильтра общего вида при известной частотной характеристике необходимо произвести преобразование Фурье над частотной характеристикой. </w:t>
      </w:r>
      <w:r w:rsidR="008B4093" w:rsidRPr="00EB17AB">
        <w:t>Для д</w:t>
      </w:r>
      <w:r w:rsidRPr="00EB17AB">
        <w:t>вумерн</w:t>
      </w:r>
      <w:r w:rsidR="008B4093" w:rsidRPr="00EB17AB">
        <w:t>ого</w:t>
      </w:r>
      <w:r w:rsidRPr="00EB17AB">
        <w:t xml:space="preserve"> случа</w:t>
      </w:r>
      <w:r w:rsidR="008B4093" w:rsidRPr="00EB17AB">
        <w:t>я функция будет иметь вид</w:t>
      </w:r>
      <w:r w:rsidRPr="00EB17AB">
        <w:t>:</w:t>
      </w:r>
    </w:p>
    <w:p w:rsidR="00D210C4" w:rsidRPr="00EB17AB" w:rsidRDefault="004E6BA4" w:rsidP="00D210C4">
      <w:pPr>
        <w:pStyle w:val="ListParagraph"/>
        <w:jc w:val="right"/>
        <w:rPr>
          <w:sz w:val="22"/>
          <w:lang w:val="ru-RU"/>
        </w:rPr>
      </w:pPr>
      <w:r w:rsidRPr="00EB17AB">
        <w:rPr>
          <w:position w:val="-12"/>
          <w:sz w:val="22"/>
          <w:lang w:val="ru-RU"/>
        </w:rPr>
        <w:object w:dxaOrig="2360" w:dyaOrig="400">
          <v:shape id="_x0000_i1027" type="#_x0000_t75" style="width:117.75pt;height:20.25pt" o:ole="">
            <v:imagedata r:id="rId15" o:title=""/>
          </v:shape>
          <o:OLEObject Type="Embed" ProgID="Equation.DSMT4" ShapeID="_x0000_i1027" DrawAspect="Content" ObjectID="_1526414484" r:id="rId16"/>
        </w:object>
      </w:r>
      <w:r w:rsidRPr="00EB17AB">
        <w:rPr>
          <w:sz w:val="22"/>
          <w:lang w:val="ru-RU"/>
        </w:rPr>
        <w:t>,</w:t>
      </w:r>
      <w:r w:rsidR="00D210C4" w:rsidRPr="00EB17AB">
        <w:rPr>
          <w:sz w:val="22"/>
          <w:lang w:val="ru-RU"/>
        </w:rPr>
        <w:tab/>
      </w:r>
      <w:r w:rsidR="00D210C4" w:rsidRPr="00EB17AB">
        <w:rPr>
          <w:sz w:val="22"/>
          <w:lang w:val="ru-RU"/>
        </w:rPr>
        <w:tab/>
      </w:r>
      <w:r w:rsidR="00386487" w:rsidRPr="00EB17AB">
        <w:rPr>
          <w:sz w:val="22"/>
          <w:lang w:val="ru-RU"/>
        </w:rPr>
        <w:t xml:space="preserve">         </w:t>
      </w:r>
      <w:r w:rsidR="00D210C4" w:rsidRPr="00EB17AB">
        <w:rPr>
          <w:sz w:val="22"/>
          <w:lang w:val="ru-RU"/>
        </w:rPr>
        <w:t>(1.</w:t>
      </w:r>
      <w:r w:rsidR="00724F33" w:rsidRPr="00EB17AB">
        <w:rPr>
          <w:sz w:val="22"/>
          <w:lang w:val="ru-RU"/>
        </w:rPr>
        <w:t>3</w:t>
      </w:r>
      <w:r w:rsidR="00D210C4" w:rsidRPr="00EB17AB">
        <w:rPr>
          <w:sz w:val="22"/>
          <w:lang w:val="ru-RU"/>
        </w:rPr>
        <w:t>)</w:t>
      </w:r>
    </w:p>
    <w:p w:rsidR="00D210C4" w:rsidRPr="00EB17AB" w:rsidRDefault="00D210C4" w:rsidP="004E6BA4">
      <w:pPr>
        <w:pStyle w:val="ListParagraph"/>
        <w:ind w:left="0"/>
        <w:rPr>
          <w:sz w:val="22"/>
          <w:lang w:val="ru-RU"/>
        </w:rPr>
      </w:pPr>
      <w:r w:rsidRPr="00EB17AB">
        <w:rPr>
          <w:sz w:val="22"/>
          <w:lang w:val="ru-RU"/>
        </w:rPr>
        <w:t>где a,b,c,d,f,g – неизвестные параметры. Неизвестные параметры входят в уравнение нелинейным образом, что очень сильно усложнят поиск конкретного восстанавливающего фильтра. А для трёхмерного случая</w:t>
      </w:r>
      <w:r w:rsidR="00CB3CF0" w:rsidRPr="00EB17AB">
        <w:rPr>
          <w:sz w:val="22"/>
          <w:lang w:val="ru-RU"/>
        </w:rPr>
        <w:t xml:space="preserve"> </w:t>
      </w:r>
      <w:r w:rsidRPr="00EB17AB">
        <w:rPr>
          <w:sz w:val="22"/>
          <w:lang w:val="ru-RU"/>
        </w:rPr>
        <w:t>– аналитически получить функцию восстанавлива</w:t>
      </w:r>
      <w:r w:rsidR="00CB3CF0" w:rsidRPr="00EB17AB">
        <w:rPr>
          <w:sz w:val="22"/>
          <w:lang w:val="ru-RU"/>
        </w:rPr>
        <w:t>ющего фильтра общего вида</w:t>
      </w:r>
      <w:r w:rsidRPr="00EB17AB">
        <w:rPr>
          <w:sz w:val="22"/>
          <w:lang w:val="ru-RU"/>
        </w:rPr>
        <w:t xml:space="preserve"> не удалось. Учитывая эти два положения взят в рассмотрение ряд Вольтерра – как способ представления интеграла в виде набора линейных функций, что могло бы облегчить задачу. Далее в работе рассматривается построение восстанавливающего фильтра в виде дискретного варианта ряда Вольтерра, обычно называемого полиномом Колмагорова-Габора.</w:t>
      </w:r>
    </w:p>
    <w:p w:rsidR="002919BB" w:rsidRPr="00EB17AB" w:rsidRDefault="001E319D" w:rsidP="002919BB">
      <w:pPr>
        <w:ind w:firstLine="720"/>
      </w:pPr>
      <w:r w:rsidRPr="00EB17AB">
        <w:rPr>
          <w:b/>
        </w:rPr>
        <w:t xml:space="preserve">В главе 2 </w:t>
      </w:r>
      <w:r w:rsidRPr="00EB17AB">
        <w:t>описывается принцип построения модели нелинейного фильтра и возможных упр</w:t>
      </w:r>
      <w:r w:rsidR="00855869" w:rsidRPr="00EB17AB">
        <w:t>о</w:t>
      </w:r>
      <w:r w:rsidRPr="00EB17AB">
        <w:t>щений.</w:t>
      </w:r>
      <w:r w:rsidR="002919BB" w:rsidRPr="00EB17AB">
        <w:rPr>
          <w:b/>
        </w:rPr>
        <w:t xml:space="preserve"> </w:t>
      </w:r>
      <w:r w:rsidR="002919BB" w:rsidRPr="00EB17AB">
        <w:t xml:space="preserve">На искаженном изображении определим опорную область (маску) </w:t>
      </w:r>
      <w:r w:rsidR="002919BB" w:rsidRPr="00EB17AB">
        <w:rPr>
          <w:i/>
        </w:rPr>
        <w:t>D</w:t>
      </w:r>
      <w:r w:rsidR="002919BB" w:rsidRPr="00EB17AB">
        <w:t xml:space="preserve"> с дискретными отсчетами </w:t>
      </w:r>
      <w:r w:rsidR="000672A8" w:rsidRPr="00EB17AB">
        <w:rPr>
          <w:position w:val="-12"/>
        </w:rPr>
        <w:object w:dxaOrig="3320" w:dyaOrig="380">
          <v:shape id="_x0000_i1028" type="#_x0000_t75" style="width:165.75pt;height:18.75pt" o:ole="">
            <v:imagedata r:id="rId17" o:title=""/>
          </v:shape>
          <o:OLEObject Type="Embed" ProgID="Equation.DSMT4" ShapeID="_x0000_i1028" DrawAspect="Content" ObjectID="_1526414485" r:id="rId18"/>
        </w:object>
      </w:r>
      <w:r w:rsidR="002919BB" w:rsidRPr="00EB17AB">
        <w:t xml:space="preserve">. Пусть </w:t>
      </w:r>
      <w:r w:rsidR="000672A8" w:rsidRPr="00EB17AB">
        <w:rPr>
          <w:position w:val="-12"/>
        </w:rPr>
        <w:object w:dxaOrig="1200" w:dyaOrig="360">
          <v:shape id="_x0000_i1029" type="#_x0000_t75" style="width:60pt;height:18pt" o:ole="">
            <v:imagedata r:id="rId19" o:title=""/>
          </v:shape>
          <o:OLEObject Type="Embed" ProgID="Equation.DSMT4" ShapeID="_x0000_i1029" DrawAspect="Content" ObjectID="_1526414486" r:id="rId20"/>
        </w:object>
      </w:r>
      <w:r w:rsidR="002919BB" w:rsidRPr="00EB17AB">
        <w:t xml:space="preserve"> отсчет из этой опорной области, на формирование которого оказывают влияние все отсчеты из этой же области (случай, когда </w:t>
      </w:r>
      <w:r w:rsidR="000672A8" w:rsidRPr="00EB17AB">
        <w:rPr>
          <w:position w:val="-12"/>
        </w:rPr>
        <w:object w:dxaOrig="1200" w:dyaOrig="360">
          <v:shape id="_x0000_i1030" type="#_x0000_t75" style="width:60pt;height:18pt" o:ole="">
            <v:imagedata r:id="rId21" o:title=""/>
          </v:shape>
          <o:OLEObject Type="Embed" ProgID="Equation.DSMT4" ShapeID="_x0000_i1030" DrawAspect="Content" ObjectID="_1526414487" r:id="rId22"/>
        </w:object>
      </w:r>
      <w:r w:rsidR="002919BB" w:rsidRPr="00EB17AB">
        <w:t xml:space="preserve"> мы не рассматриваем). С использованием информации о степени влияния всех отсчетов из области </w:t>
      </w:r>
      <w:r w:rsidR="002919BB" w:rsidRPr="00EB17AB">
        <w:rPr>
          <w:i/>
        </w:rPr>
        <w:t>D</w:t>
      </w:r>
      <w:r w:rsidR="002919BB" w:rsidRPr="00EB17AB">
        <w:t xml:space="preserve"> мы хотим построить нелинейный фильтр для формирования, соответствующего ему «неискаженного» отсчета </w:t>
      </w:r>
      <w:r w:rsidR="000672A8" w:rsidRPr="00EB17AB">
        <w:rPr>
          <w:position w:val="-12"/>
        </w:rPr>
        <w:object w:dxaOrig="840" w:dyaOrig="360">
          <v:shape id="_x0000_i1031" type="#_x0000_t75" style="width:42pt;height:18pt" o:ole="">
            <v:imagedata r:id="rId23" o:title=""/>
          </v:shape>
          <o:OLEObject Type="Embed" ProgID="Equation.DSMT4" ShapeID="_x0000_i1031" DrawAspect="Content" ObjectID="_1526414488" r:id="rId24"/>
        </w:object>
      </w:r>
      <w:r w:rsidR="002919BB" w:rsidRPr="00EB17AB">
        <w:t xml:space="preserve">. Нелинейный фильтр будем строить в виде ряда Вольтерра в </w:t>
      </w:r>
      <w:r w:rsidR="002919BB" w:rsidRPr="00EB17AB">
        <w:lastRenderedPageBreak/>
        <w:t>дискретном варианте, обычно называемого полиномом Колмогорова-Габора:</w:t>
      </w:r>
    </w:p>
    <w:p w:rsidR="002919BB" w:rsidRPr="00EB17AB" w:rsidRDefault="000C5EBC" w:rsidP="002919BB">
      <w:pPr>
        <w:jc w:val="right"/>
      </w:pPr>
      <w:r w:rsidRPr="00EB17AB">
        <w:rPr>
          <w:position w:val="-62"/>
        </w:rPr>
        <w:object w:dxaOrig="3840" w:dyaOrig="1359">
          <v:shape id="_x0000_i1032" type="#_x0000_t75" style="width:192pt;height:68.25pt" o:ole="">
            <v:imagedata r:id="rId25" o:title=""/>
          </v:shape>
          <o:OLEObject Type="Embed" ProgID="Equation.DSMT4" ShapeID="_x0000_i1032" DrawAspect="Content" ObjectID="_1526414489" r:id="rId26"/>
        </w:object>
      </w:r>
      <w:r w:rsidR="007975DA">
        <w:tab/>
      </w:r>
      <w:r w:rsidRPr="00EB17AB">
        <w:tab/>
      </w:r>
      <w:r w:rsidR="002919BB" w:rsidRPr="00EB17AB">
        <w:t>(2.1)</w:t>
      </w:r>
    </w:p>
    <w:p w:rsidR="002919BB" w:rsidRPr="00EB17AB" w:rsidRDefault="002919BB" w:rsidP="002919BB">
      <w:r w:rsidRPr="00EB17AB">
        <w:t xml:space="preserve">где </w:t>
      </w:r>
      <w:r w:rsidR="000672A8" w:rsidRPr="00EB17AB">
        <w:rPr>
          <w:position w:val="-14"/>
        </w:rPr>
        <w:object w:dxaOrig="1860" w:dyaOrig="360">
          <v:shape id="_x0000_i1033" type="#_x0000_t75" style="width:93pt;height:18pt" o:ole="">
            <v:imagedata r:id="rId27" o:title=""/>
          </v:shape>
          <o:OLEObject Type="Embed" ProgID="Equation.DSMT4" ShapeID="_x0000_i1033" DrawAspect="Content" ObjectID="_1526414490" r:id="rId28"/>
        </w:object>
      </w:r>
      <w:r w:rsidRPr="00EB17AB">
        <w:t xml:space="preserve"> - коэффициенты полинома. Нелинейная модель (2.1) является линейной по параметрам. При этом часто в эту модель вводят дополнительные нелинейные функции входных переменных без существенного усложнения структуры модели.</w:t>
      </w:r>
    </w:p>
    <w:p w:rsidR="002919BB" w:rsidRPr="00EB17AB" w:rsidRDefault="002919BB" w:rsidP="002919BB">
      <w:pPr>
        <w:ind w:firstLine="720"/>
      </w:pPr>
      <w:r w:rsidRPr="00EB17AB">
        <w:t>Предполагается, что наряду с исходным искаженным изображением имеется тестовое (обучающее) изображение или некоторый его фрагмент. Такой «неискаженный» фрагмент может быть задан на искаженном изображении как желаемая функция распределения яркости в некоторой области с использованием априорной информации о геометрической форме и спектральной интенсивности известных объектов (например, с использованием технологии «узнаваемые цвета»).</w:t>
      </w:r>
    </w:p>
    <w:p w:rsidR="002919BB" w:rsidRPr="00EB17AB" w:rsidRDefault="002919BB" w:rsidP="002919BB">
      <w:pPr>
        <w:ind w:firstLine="720"/>
      </w:pPr>
      <w:r w:rsidRPr="00EB17AB">
        <w:t xml:space="preserve">Пусть проведены измерения всех отсчетов яркости в </w:t>
      </w:r>
      <w:r w:rsidRPr="00EB17AB">
        <w:rPr>
          <w:i/>
        </w:rPr>
        <w:t>N</w:t>
      </w:r>
      <w:r w:rsidRPr="00EB17AB">
        <w:t xml:space="preserve"> опорных областях </w:t>
      </w:r>
      <w:r w:rsidRPr="00EB17AB">
        <w:rPr>
          <w:i/>
        </w:rPr>
        <w:t>D</w:t>
      </w:r>
      <w:r w:rsidRPr="00EB17AB">
        <w:t xml:space="preserve"> искаженного изображения. Из соответствующих этим опорным областям </w:t>
      </w:r>
      <w:r w:rsidRPr="00EB17AB">
        <w:rPr>
          <w:i/>
        </w:rPr>
        <w:t>N</w:t>
      </w:r>
      <w:r w:rsidRPr="00EB17AB">
        <w:t xml:space="preserve"> отсчетов </w:t>
      </w:r>
      <w:r w:rsidR="000672A8" w:rsidRPr="00EB17AB">
        <w:rPr>
          <w:position w:val="-10"/>
        </w:rPr>
        <w:object w:dxaOrig="800" w:dyaOrig="320">
          <v:shape id="_x0000_i1034" type="#_x0000_t75" style="width:39.75pt;height:15.75pt" o:ole="">
            <v:imagedata r:id="rId29" o:title=""/>
          </v:shape>
          <o:OLEObject Type="Embed" ProgID="Equation.DSMT4" ShapeID="_x0000_i1034" DrawAspect="Content" ObjectID="_1526414491" r:id="rId30"/>
        </w:object>
      </w:r>
      <w:r w:rsidRPr="00EB17AB">
        <w:t xml:space="preserve"> на тестовом изображении, составим вектор </w:t>
      </w:r>
      <w:r w:rsidRPr="00EB17AB">
        <w:rPr>
          <w:i/>
        </w:rPr>
        <w:t>Y</w:t>
      </w:r>
      <w:r w:rsidRPr="00EB17AB">
        <w:t xml:space="preserve"> размерности </w:t>
      </w:r>
      <w:r w:rsidRPr="00EB17AB">
        <w:rPr>
          <w:i/>
        </w:rPr>
        <w:t>N</w:t>
      </w:r>
      <w:r w:rsidRPr="00EB17AB">
        <w:t xml:space="preserve">×1. Если в каждой из этих опорных областей </w:t>
      </w:r>
      <w:r w:rsidR="000672A8" w:rsidRPr="00EB17AB">
        <w:rPr>
          <w:position w:val="-10"/>
        </w:rPr>
        <w:object w:dxaOrig="840" w:dyaOrig="320">
          <v:shape id="_x0000_i1035" type="#_x0000_t75" style="width:42pt;height:15.75pt" o:ole="">
            <v:imagedata r:id="rId31" o:title=""/>
          </v:shape>
          <o:OLEObject Type="Embed" ProgID="Equation.DSMT4" ShapeID="_x0000_i1035" DrawAspect="Content" ObjectID="_1526414492" r:id="rId32"/>
        </w:object>
      </w:r>
      <w:r w:rsidRPr="00EB17AB">
        <w:t xml:space="preserve"> число отсчетов одинаково, то число слагаемых в правой части (2.1) также одинаково. Если при этом параметры модели (коэффициенты полинома) в указанных </w:t>
      </w:r>
      <w:r w:rsidRPr="00EB17AB">
        <w:rPr>
          <w:i/>
        </w:rPr>
        <w:t>N</w:t>
      </w:r>
      <w:r w:rsidRPr="00EB17AB">
        <w:t xml:space="preserve"> опорных областях изображения можно считать постоянными, в соответствии с (1) можно записать матричное соотношение</w:t>
      </w:r>
    </w:p>
    <w:p w:rsidR="002919BB" w:rsidRPr="00EB17AB" w:rsidRDefault="000672A8" w:rsidP="002919BB">
      <w:pPr>
        <w:jc w:val="right"/>
      </w:pPr>
      <w:r w:rsidRPr="00EB17AB">
        <w:rPr>
          <w:position w:val="-10"/>
        </w:rPr>
        <w:object w:dxaOrig="1020" w:dyaOrig="300">
          <v:shape id="_x0000_i1036" type="#_x0000_t75" style="width:51pt;height:15pt" o:ole="">
            <v:imagedata r:id="rId33" o:title=""/>
          </v:shape>
          <o:OLEObject Type="Embed" ProgID="Equation.DSMT4" ShapeID="_x0000_i1036" DrawAspect="Content" ObjectID="_1526414493" r:id="rId34"/>
        </w:object>
      </w:r>
      <w:r w:rsidR="002919BB" w:rsidRPr="00EB17AB">
        <w:t>,</w:t>
      </w:r>
      <w:r w:rsidR="002919BB" w:rsidRPr="00EB17AB">
        <w:tab/>
      </w:r>
      <w:r w:rsidR="003A4177" w:rsidRPr="00EB17AB">
        <w:tab/>
      </w:r>
      <w:r w:rsidR="007975DA">
        <w:tab/>
      </w:r>
      <w:r w:rsidR="002919BB" w:rsidRPr="00EB17AB">
        <w:tab/>
        <w:t>(2.2)</w:t>
      </w:r>
    </w:p>
    <w:p w:rsidR="002919BB" w:rsidRPr="00EB17AB" w:rsidRDefault="002919BB" w:rsidP="002919BB">
      <w:r w:rsidRPr="00EB17AB">
        <w:lastRenderedPageBreak/>
        <w:t xml:space="preserve">где </w:t>
      </w:r>
      <w:r w:rsidRPr="00EB17AB">
        <w:rPr>
          <w:b/>
        </w:rPr>
        <w:t>X</w:t>
      </w:r>
      <w:r w:rsidRPr="00EB17AB">
        <w:t xml:space="preserve"> - матрица </w:t>
      </w:r>
      <w:r w:rsidRPr="00EB17AB">
        <w:rPr>
          <w:i/>
        </w:rPr>
        <w:t>N</w:t>
      </w:r>
      <w:r w:rsidRPr="00EB17AB">
        <w:t>×</w:t>
      </w:r>
      <w:r w:rsidRPr="00EB17AB">
        <w:rPr>
          <w:i/>
        </w:rPr>
        <w:t>M</w:t>
      </w:r>
      <w:r w:rsidRPr="00EB17AB">
        <w:t xml:space="preserve">, каждая строка которой составлена из отсчётов изображения или их комбинаций вида в соответствующей области </w:t>
      </w:r>
      <w:r w:rsidRPr="00EB17AB">
        <w:rPr>
          <w:i/>
        </w:rPr>
        <w:t>D</w:t>
      </w:r>
      <w:r w:rsidRPr="00EB17AB">
        <w:t xml:space="preserve">, а </w:t>
      </w:r>
      <w:r w:rsidRPr="00EB17AB">
        <w:rPr>
          <w:i/>
        </w:rPr>
        <w:t>M</w:t>
      </w:r>
      <w:r w:rsidRPr="00EB17AB">
        <w:t xml:space="preserve"> равно числу слагаемых в правой части, </w:t>
      </w:r>
      <w:r w:rsidRPr="00EB17AB">
        <w:rPr>
          <w:b/>
        </w:rPr>
        <w:t>c</w:t>
      </w:r>
      <w:r w:rsidRPr="00EB17AB">
        <w:t xml:space="preserve"> - </w:t>
      </w:r>
      <w:r w:rsidRPr="00EB17AB">
        <w:rPr>
          <w:i/>
        </w:rPr>
        <w:t>M</w:t>
      </w:r>
      <w:r w:rsidRPr="00EB17AB">
        <w:t xml:space="preserve">×1-вектор неизвестных параметров, </w:t>
      </w:r>
      <w:r w:rsidR="000672A8" w:rsidRPr="00EB17AB">
        <w:rPr>
          <w:position w:val="-10"/>
        </w:rPr>
        <w:object w:dxaOrig="180" w:dyaOrig="300">
          <v:shape id="_x0000_i1037" type="#_x0000_t75" style="width:9pt;height:15pt" o:ole="">
            <v:imagedata r:id="rId35" o:title=""/>
          </v:shape>
          <o:OLEObject Type="Embed" ProgID="Equation.DSMT4" ShapeID="_x0000_i1037" DrawAspect="Content" ObjectID="_1526414494" r:id="rId36"/>
        </w:object>
      </w:r>
      <w:r w:rsidRPr="00EB17AB">
        <w:t xml:space="preserve"> - </w:t>
      </w:r>
      <w:r w:rsidRPr="00EB17AB">
        <w:rPr>
          <w:i/>
        </w:rPr>
        <w:t>N</w:t>
      </w:r>
      <w:r w:rsidRPr="00EB17AB">
        <w:t>×1-вектор, компонентами которого являются ошибки измерений, аппроксимации и др.</w:t>
      </w:r>
    </w:p>
    <w:p w:rsidR="002919BB" w:rsidRPr="00EB17AB" w:rsidRDefault="002919BB" w:rsidP="002919BB">
      <w:pPr>
        <w:ind w:firstLine="720"/>
      </w:pPr>
      <w:r w:rsidRPr="00EB17AB">
        <w:t xml:space="preserve">Задача состоит в построении оценки </w:t>
      </w:r>
      <w:r w:rsidR="000672A8" w:rsidRPr="00EB17AB">
        <w:rPr>
          <w:position w:val="-6"/>
        </w:rPr>
        <w:object w:dxaOrig="160" w:dyaOrig="279">
          <v:shape id="_x0000_i1038" type="#_x0000_t75" style="width:8.25pt;height:13.5pt" o:ole="">
            <v:imagedata r:id="rId37" o:title=""/>
          </v:shape>
          <o:OLEObject Type="Embed" ProgID="Equation.DSMT4" ShapeID="_x0000_i1038" DrawAspect="Content" ObjectID="_1526414495" r:id="rId38"/>
        </w:object>
      </w:r>
      <w:r w:rsidRPr="00EB17AB">
        <w:t xml:space="preserve"> вектора параметров </w:t>
      </w:r>
      <w:r w:rsidRPr="00EB17AB">
        <w:rPr>
          <w:b/>
        </w:rPr>
        <w:t>c</w:t>
      </w:r>
      <w:r w:rsidRPr="00EB17AB">
        <w:t xml:space="preserve"> по доступным для наблюдения вектору </w:t>
      </w:r>
      <w:r w:rsidRPr="00EB17AB">
        <w:rPr>
          <w:b/>
        </w:rPr>
        <w:t>Y</w:t>
      </w:r>
      <w:r w:rsidRPr="00EB17AB">
        <w:t xml:space="preserve"> и матрице </w:t>
      </w:r>
      <w:r w:rsidRPr="00EB17AB">
        <w:rPr>
          <w:b/>
        </w:rPr>
        <w:t>X</w:t>
      </w:r>
      <w:r w:rsidRPr="00EB17AB">
        <w:t xml:space="preserve"> при неизвестном векторе ошибок </w:t>
      </w:r>
      <w:r w:rsidR="000672A8" w:rsidRPr="00EB17AB">
        <w:rPr>
          <w:position w:val="-10"/>
        </w:rPr>
        <w:object w:dxaOrig="180" w:dyaOrig="300">
          <v:shape id="_x0000_i1039" type="#_x0000_t75" style="width:9pt;height:15pt" o:ole="">
            <v:imagedata r:id="rId39" o:title=""/>
          </v:shape>
          <o:OLEObject Type="Embed" ProgID="Equation.DSMT4" ShapeID="_x0000_i1039" DrawAspect="Content" ObjectID="_1526414496" r:id="rId40"/>
        </w:object>
      </w:r>
      <w:r w:rsidRPr="00EB17AB">
        <w:t xml:space="preserve">. Нетрудно заметить, что вычислительная сложность сформулированной задачи идентификации существенным образом зависит от размерности модели (2.1.1). В частности, при возрастании интенсивности искажений число слагаемых в правой части, а, следовательно, размерность </w:t>
      </w:r>
      <w:r w:rsidRPr="00EB17AB">
        <w:rPr>
          <w:i/>
        </w:rPr>
        <w:t>M</w:t>
      </w:r>
      <w:r w:rsidRPr="00EB17AB">
        <w:t xml:space="preserve"> быстро возрастают. Рост размерности наряду с вычислительными проблемами может приводить к снижению качества модели.</w:t>
      </w:r>
    </w:p>
    <w:p w:rsidR="002919BB" w:rsidRPr="00EB17AB" w:rsidRDefault="002919BB" w:rsidP="002919BB">
      <w:pPr>
        <w:ind w:firstLine="720"/>
      </w:pPr>
      <w:r w:rsidRPr="00EB17AB">
        <w:t xml:space="preserve">В настоящей работе исследуются различные варианты снижения размерности модели за счет учета симметрии искажений, а также исключения произведений отсчетов, приводящих к почти линейной зависимости векторов-столбцов матрицы </w:t>
      </w:r>
      <w:r w:rsidRPr="00EB17AB">
        <w:rPr>
          <w:b/>
        </w:rPr>
        <w:t>X</w:t>
      </w:r>
      <w:r w:rsidRPr="00EB17AB">
        <w:t>. Оценка качества моделей осуществляется путем сравнения исходных неискаженных изображений с изображениями, полученными в результате обработки искаженных изображений, полученных путем моделирования.</w:t>
      </w:r>
    </w:p>
    <w:p w:rsidR="002919BB" w:rsidRPr="00EB17AB" w:rsidRDefault="002919BB" w:rsidP="002919BB">
      <w:pPr>
        <w:ind w:firstLine="720"/>
      </w:pPr>
      <w:r w:rsidRPr="00EB17AB">
        <w:t>В большинстве случаев искажения типа дефокусировки в некоторой локальной пространственной области обладают радиальной симметрией. Обусловлено это формой пятна размытия, имеющего место при различных аберрациях оптических си</w:t>
      </w:r>
      <w:r w:rsidR="000672A8" w:rsidRPr="00EB17AB">
        <w:t>стем. Этот эффект используется</w:t>
      </w:r>
      <w:r w:rsidRPr="00EB17AB">
        <w:t xml:space="preserve"> для существенного снижения размерности модели (2.1). В частности, сгруппировать значения отсчетов </w:t>
      </w:r>
      <w:r w:rsidR="000672A8" w:rsidRPr="00EB17AB">
        <w:rPr>
          <w:position w:val="-12"/>
        </w:rPr>
        <w:object w:dxaOrig="880" w:dyaOrig="360">
          <v:shape id="_x0000_i1040" type="#_x0000_t75" style="width:43.5pt;height:18pt" o:ole="">
            <v:imagedata r:id="rId41" o:title=""/>
          </v:shape>
          <o:OLEObject Type="Embed" ProgID="Equation.DSMT4" ShapeID="_x0000_i1040" DrawAspect="Content" ObjectID="_1526414497" r:id="rId42"/>
        </w:object>
      </w:r>
      <w:r w:rsidRPr="00EB17AB">
        <w:t xml:space="preserve"> при одинаковых коэффициентах полинома, находящихся (в силу симметрии) на одинаковых расстояниях </w:t>
      </w:r>
      <w:r w:rsidRPr="00EB17AB">
        <w:rPr>
          <w:i/>
        </w:rPr>
        <w:t>r</w:t>
      </w:r>
      <w:r w:rsidRPr="00EB17AB">
        <w:t xml:space="preserve"> от центральной точки опорной области </w:t>
      </w:r>
      <w:r w:rsidR="005347E9" w:rsidRPr="00EB17AB">
        <w:rPr>
          <w:position w:val="-10"/>
        </w:rPr>
        <w:object w:dxaOrig="840" w:dyaOrig="320">
          <v:shape id="_x0000_i1041" type="#_x0000_t75" style="width:42pt;height:15.75pt" o:ole="">
            <v:imagedata r:id="rId43" o:title=""/>
          </v:shape>
          <o:OLEObject Type="Embed" ProgID="Equation.DSMT4" ShapeID="_x0000_i1041" DrawAspect="Content" ObjectID="_1526414498" r:id="rId44"/>
        </w:object>
      </w:r>
      <w:r w:rsidRPr="00EB17AB">
        <w:t>:</w:t>
      </w:r>
    </w:p>
    <w:p w:rsidR="002919BB" w:rsidRPr="00EB17AB" w:rsidRDefault="000672A8" w:rsidP="002919BB">
      <w:pPr>
        <w:jc w:val="right"/>
      </w:pPr>
      <w:r w:rsidRPr="00EB17AB">
        <w:rPr>
          <w:position w:val="-26"/>
        </w:rPr>
        <w:object w:dxaOrig="2160" w:dyaOrig="620">
          <v:shape id="_x0000_i1042" type="#_x0000_t75" style="width:108pt;height:31.5pt" o:ole="">
            <v:imagedata r:id="rId45" o:title=""/>
          </v:shape>
          <o:OLEObject Type="Embed" ProgID="Equation.DSMT4" ShapeID="_x0000_i1042" DrawAspect="Content" ObjectID="_1526414499" r:id="rId46"/>
        </w:object>
      </w:r>
      <w:r w:rsidR="002919BB" w:rsidRPr="00EB17AB">
        <w:t>,</w:t>
      </w:r>
      <w:r w:rsidR="008D2ACC" w:rsidRPr="00EB17AB">
        <w:tab/>
      </w:r>
      <w:r w:rsidR="002919BB" w:rsidRPr="00EB17AB">
        <w:tab/>
      </w:r>
      <w:r w:rsidR="007975DA">
        <w:tab/>
      </w:r>
      <w:r w:rsidR="002919BB" w:rsidRPr="00EB17AB">
        <w:t>(2.3)</w:t>
      </w:r>
    </w:p>
    <w:p w:rsidR="002919BB" w:rsidRPr="00EB17AB" w:rsidRDefault="002919BB" w:rsidP="002919BB">
      <w:r w:rsidRPr="00EB17AB">
        <w:t xml:space="preserve">где </w:t>
      </w:r>
      <w:r w:rsidR="000672A8" w:rsidRPr="00EB17AB">
        <w:rPr>
          <w:position w:val="-10"/>
        </w:rPr>
        <w:object w:dxaOrig="499" w:dyaOrig="320">
          <v:shape id="_x0000_i1043" type="#_x0000_t75" style="width:25.5pt;height:15.75pt" o:ole="">
            <v:imagedata r:id="rId47" o:title=""/>
          </v:shape>
          <o:OLEObject Type="Embed" ProgID="Equation.DSMT4" ShapeID="_x0000_i1043" DrawAspect="Content" ObjectID="_1526414500" r:id="rId48"/>
        </w:object>
      </w:r>
      <w:r w:rsidRPr="00EB17AB">
        <w:t xml:space="preserve"> – все возможные значения координат отсчетов на расстоянии </w:t>
      </w:r>
      <w:r w:rsidRPr="00EB17AB">
        <w:rPr>
          <w:i/>
        </w:rPr>
        <w:t>r</w:t>
      </w:r>
      <w:r w:rsidRPr="00EB17AB">
        <w:t xml:space="preserve"> (для которых </w:t>
      </w:r>
      <w:r w:rsidR="000672A8" w:rsidRPr="00EB17AB">
        <w:rPr>
          <w:position w:val="-12"/>
        </w:rPr>
        <w:object w:dxaOrig="720" w:dyaOrig="360">
          <v:shape id="_x0000_i1044" type="#_x0000_t75" style="width:36pt;height:18pt" o:ole="">
            <v:imagedata r:id="rId49" o:title=""/>
          </v:shape>
          <o:OLEObject Type="Embed" ProgID="Equation.DSMT4" ShapeID="_x0000_i1044" DrawAspect="Content" ObjectID="_1526414501" r:id="rId50"/>
        </w:object>
      </w:r>
      <w:r w:rsidRPr="00EB17AB">
        <w:t xml:space="preserve">, </w:t>
      </w:r>
      <w:r w:rsidR="000672A8" w:rsidRPr="00EB17AB">
        <w:rPr>
          <w:position w:val="-12"/>
        </w:rPr>
        <w:object w:dxaOrig="760" w:dyaOrig="360">
          <v:shape id="_x0000_i1045" type="#_x0000_t75" style="width:38.25pt;height:18pt" o:ole="">
            <v:imagedata r:id="rId51" o:title=""/>
          </v:shape>
          <o:OLEObject Type="Embed" ProgID="Equation.DSMT4" ShapeID="_x0000_i1045" DrawAspect="Content" ObjectID="_1526414502" r:id="rId52"/>
        </w:object>
      </w:r>
      <w:r w:rsidRPr="00EB17AB">
        <w:t xml:space="preserve">, а </w:t>
      </w:r>
      <w:r w:rsidRPr="00EB17AB">
        <w:rPr>
          <w:i/>
        </w:rPr>
        <w:t>m</w:t>
      </w:r>
      <w:r w:rsidRPr="00EB17AB">
        <w:t xml:space="preserve"> - число таких отсчетов.</w:t>
      </w:r>
    </w:p>
    <w:p w:rsidR="002919BB" w:rsidRPr="00EB17AB" w:rsidRDefault="002919BB" w:rsidP="002919BB">
      <w:pPr>
        <w:ind w:firstLine="720"/>
      </w:pPr>
      <w:r w:rsidRPr="00EB17AB">
        <w:t>В случае</w:t>
      </w:r>
      <w:r w:rsidR="005347E9" w:rsidRPr="00EB17AB">
        <w:t xml:space="preserve"> радиально симметричных искажений</w:t>
      </w:r>
      <w:r w:rsidR="00DE3E2E" w:rsidRPr="00EB17AB">
        <w:t xml:space="preserve"> –</w:t>
      </w:r>
      <w:r w:rsidRPr="00EB17AB">
        <w:t xml:space="preserve"> модель (2.1) можно представить в виде:</w:t>
      </w:r>
    </w:p>
    <w:p w:rsidR="002919BB" w:rsidRPr="00EB17AB" w:rsidRDefault="000672A8" w:rsidP="002919BB">
      <w:pPr>
        <w:jc w:val="right"/>
      </w:pPr>
      <w:r w:rsidRPr="00EB17AB">
        <w:rPr>
          <w:position w:val="-28"/>
        </w:rPr>
        <w:object w:dxaOrig="4500" w:dyaOrig="639">
          <v:shape id="_x0000_i1046" type="#_x0000_t75" style="width:225.75pt;height:32.25pt" o:ole="">
            <v:imagedata r:id="rId53" o:title=""/>
          </v:shape>
          <o:OLEObject Type="Embed" ProgID="Equation.DSMT4" ShapeID="_x0000_i1046" DrawAspect="Content" ObjectID="_1526414503" r:id="rId54"/>
        </w:object>
      </w:r>
      <w:r w:rsidR="002919BB" w:rsidRPr="00EB17AB">
        <w:tab/>
        <w:t>(2.4)</w:t>
      </w:r>
    </w:p>
    <w:p w:rsidR="002919BB" w:rsidRPr="00EB17AB" w:rsidRDefault="000672A8" w:rsidP="002919BB">
      <w:pPr>
        <w:ind w:firstLine="720"/>
      </w:pPr>
      <w:r w:rsidRPr="00EB17AB">
        <w:t>У</w:t>
      </w:r>
      <w:r w:rsidR="002919BB" w:rsidRPr="00EB17AB">
        <w:t xml:space="preserve">прощение модели (2.4) может состоять в исключении слагаемых, содержащих произведения отсчетов с разными индексами. В данном случае также целесообразно в первую очередь исключать слагаемые, соответствующие усредненным значениям </w:t>
      </w:r>
      <w:r w:rsidR="0093730F" w:rsidRPr="00EB17AB">
        <w:rPr>
          <w:position w:val="-12"/>
        </w:rPr>
        <w:object w:dxaOrig="480" w:dyaOrig="360">
          <v:shape id="_x0000_i1047" type="#_x0000_t75" style="width:24.75pt;height:18pt" o:ole="">
            <v:imagedata r:id="rId55" o:title=""/>
          </v:shape>
          <o:OLEObject Type="Embed" ProgID="Equation.DSMT4" ShapeID="_x0000_i1047" DrawAspect="Content" ObjectID="_1526414504" r:id="rId56"/>
        </w:object>
      </w:r>
      <w:r w:rsidR="002919BB" w:rsidRPr="00EB17AB">
        <w:t xml:space="preserve">, находящимся на близких окружностях. В некоторых случаях характер искажений допускает использование простой модели, в которой все слагаемые, содержащие произведения отсчетов с разными индексами исключены: </w:t>
      </w:r>
    </w:p>
    <w:p w:rsidR="002919BB" w:rsidRPr="00EB17AB" w:rsidRDefault="0093730F" w:rsidP="002919BB">
      <w:pPr>
        <w:jc w:val="right"/>
      </w:pPr>
      <w:r w:rsidRPr="00EB17AB">
        <w:rPr>
          <w:position w:val="-26"/>
        </w:rPr>
        <w:object w:dxaOrig="3940" w:dyaOrig="620">
          <v:shape id="_x0000_i1048" type="#_x0000_t75" style="width:197.25pt;height:31.5pt" o:ole="">
            <v:imagedata r:id="rId57" o:title=""/>
          </v:shape>
          <o:OLEObject Type="Embed" ProgID="Equation.DSMT4" ShapeID="_x0000_i1048" DrawAspect="Content" ObjectID="_1526414505" r:id="rId58"/>
        </w:object>
      </w:r>
      <w:r w:rsidR="002919BB" w:rsidRPr="00EB17AB">
        <w:tab/>
      </w:r>
      <w:r w:rsidR="002726E7">
        <w:tab/>
      </w:r>
      <w:r w:rsidR="002919BB" w:rsidRPr="00EB17AB">
        <w:t>(2.5)</w:t>
      </w:r>
    </w:p>
    <w:p w:rsidR="002919BB" w:rsidRPr="00EB17AB" w:rsidRDefault="002919BB" w:rsidP="002919BB">
      <w:pPr>
        <w:ind w:firstLine="720"/>
      </w:pPr>
      <w:r w:rsidRPr="00EB17AB">
        <w:t>Для разработки массивно-многопоточного алгоритма применения восстанавливающего фильтра к искаженному изображению в данной работе используется технология CUDA. Данная технология имеет наилучшую эффективность, когда каждый отдельный поток вычисляет одну и туже функцию.</w:t>
      </w:r>
    </w:p>
    <w:p w:rsidR="002919BB" w:rsidRPr="00EB17AB" w:rsidRDefault="002919BB" w:rsidP="002919BB">
      <w:pPr>
        <w:ind w:firstLine="720"/>
      </w:pPr>
      <w:r w:rsidRPr="00EB17AB">
        <w:t xml:space="preserve">Применение полученного фильтра к искаженному изображению совершается поэтапно для каждого слагаемого модели. Например, для модели (2.5): сначала параллельно для каждого отсчета производится расчёт линейных членов ряда, затем квадратичных и так далее. Данный подход может помочь получить наилучшую </w:t>
      </w:r>
      <w:r w:rsidRPr="00EB17AB">
        <w:lastRenderedPageBreak/>
        <w:t>эффективность использования технологии CUDA для восстановления больших изображений.</w:t>
      </w:r>
    </w:p>
    <w:p w:rsidR="002919BB" w:rsidRPr="00EB17AB" w:rsidRDefault="002919BB" w:rsidP="00E12E9C">
      <w:pPr>
        <w:ind w:firstLine="708"/>
      </w:pPr>
      <w:r w:rsidRPr="00EB17AB">
        <w:rPr>
          <w:b/>
        </w:rPr>
        <w:t>Глава 3</w:t>
      </w:r>
      <w:r w:rsidR="00E12E9C" w:rsidRPr="00EB17AB">
        <w:rPr>
          <w:b/>
        </w:rPr>
        <w:t xml:space="preserve"> </w:t>
      </w:r>
      <w:r w:rsidR="00E12E9C" w:rsidRPr="00EB17AB">
        <w:t xml:space="preserve">содержит описание разработанного программного комплекса. </w:t>
      </w:r>
      <w:r w:rsidRPr="00EB17AB">
        <w:t>В текущей работе для идентификации параметров фильтра используется математический пакет Matlab. Так как идентифицировать параметры фильтра можно на малом фрагменте изображения, то вычисления занимают очень малое время и не требуют большого количества памяти для хранения изображения и промежуточных данных.</w:t>
      </w:r>
    </w:p>
    <w:p w:rsidR="002919BB" w:rsidRPr="00EB17AB" w:rsidRDefault="002919BB" w:rsidP="002919BB">
      <w:pPr>
        <w:ind w:firstLine="720"/>
      </w:pPr>
      <w:r w:rsidRPr="00EB17AB">
        <w:t>Непосредственное применение найденного восстанавливающего фильтра осуществляется с помощью технологии CUDA. Данная технология позволяет осуществлять вычисления на графическом процессоре, который имеет много большее количество вычислительных ядер и работает с числами с плавающей точкой. Это позволит быстро в большом изображении (например</w:t>
      </w:r>
      <w:r w:rsidR="00E33CFC" w:rsidRPr="00EB17AB">
        <w:t>,</w:t>
      </w:r>
      <w:r w:rsidRPr="00EB17AB">
        <w:t xml:space="preserve"> космического снимка) к каждому пикселю – применить построенный восстанавливающий фильтр.</w:t>
      </w:r>
    </w:p>
    <w:p w:rsidR="008D2ACC" w:rsidRPr="007E248C" w:rsidRDefault="00A45F50" w:rsidP="007E248C">
      <w:pPr>
        <w:ind w:firstLine="708"/>
      </w:pPr>
      <w:r w:rsidRPr="00EB17AB">
        <w:rPr>
          <w:b/>
        </w:rPr>
        <w:t>В г</w:t>
      </w:r>
      <w:r w:rsidR="00F81A4B" w:rsidRPr="00EB17AB">
        <w:rPr>
          <w:b/>
        </w:rPr>
        <w:t>ла</w:t>
      </w:r>
      <w:r w:rsidRPr="00EB17AB">
        <w:rPr>
          <w:b/>
        </w:rPr>
        <w:t xml:space="preserve">ве </w:t>
      </w:r>
      <w:r w:rsidR="00F81A4B" w:rsidRPr="00EB17AB">
        <w:rPr>
          <w:b/>
        </w:rPr>
        <w:t>4</w:t>
      </w:r>
      <w:r w:rsidRPr="00EB17AB">
        <w:rPr>
          <w:b/>
        </w:rPr>
        <w:t xml:space="preserve"> </w:t>
      </w:r>
      <w:r w:rsidRPr="00EB17AB">
        <w:t>приводятся результаты экспериментов</w:t>
      </w:r>
      <w:r w:rsidR="00F81A4B" w:rsidRPr="00EB17AB">
        <w:t xml:space="preserve"> по восстановлению изображений различными фильтрами, описанными в </w:t>
      </w:r>
      <w:r w:rsidR="002208BB" w:rsidRPr="00EB17AB">
        <w:t>главе</w:t>
      </w:r>
      <w:r w:rsidR="002E6DBE" w:rsidRPr="00EB17AB">
        <w:t xml:space="preserve"> </w:t>
      </w:r>
      <w:r w:rsidR="002208BB" w:rsidRPr="00EB17AB">
        <w:t>2</w:t>
      </w:r>
      <w:r w:rsidR="00F81A4B" w:rsidRPr="00EB17AB">
        <w:t>. В качестве исходных (неискаженных) изображений взяты изображения</w:t>
      </w:r>
      <w:r w:rsidR="002208BB" w:rsidRPr="00EB17AB">
        <w:t>,</w:t>
      </w:r>
      <w:r w:rsidR="00F81A4B" w:rsidRPr="00EB17AB">
        <w:t xml:space="preserve"> пред</w:t>
      </w:r>
      <w:r w:rsidR="002D4E50" w:rsidRPr="00EB17AB">
        <w:t>ставленные на рисунке</w:t>
      </w:r>
      <w:r w:rsidR="007F4605" w:rsidRPr="00EB17AB">
        <w:t xml:space="preserve"> 3</w:t>
      </w:r>
      <w:r w:rsidR="00F81A4B" w:rsidRPr="00EB17AB">
        <w:t>.</w:t>
      </w:r>
    </w:p>
    <w:p w:rsidR="00F81A4B" w:rsidRPr="00EB17AB" w:rsidRDefault="0093730F" w:rsidP="007E248C">
      <w:pPr>
        <w:spacing w:line="240" w:lineRule="auto"/>
        <w:jc w:val="center"/>
        <w:rPr>
          <w:noProof/>
          <w:lang w:val="en-US"/>
        </w:rPr>
      </w:pPr>
      <w:r w:rsidRPr="00EB17AB">
        <w:rPr>
          <w:noProof/>
          <w:lang w:val="en-US"/>
        </w:rPr>
        <w:drawing>
          <wp:inline distT="0" distB="0" distL="0" distR="0">
            <wp:extent cx="1371600" cy="1371600"/>
            <wp:effectExtent l="0" t="0" r="0" b="0"/>
            <wp:docPr id="157" name="Picture 157" descr="source_co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source_cosmo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14C" w:rsidRPr="00EB17AB">
        <w:rPr>
          <w:noProof/>
          <w:lang w:val="en-US"/>
        </w:rPr>
        <w:tab/>
      </w:r>
      <w:r w:rsidR="001D7753" w:rsidRPr="00EB17AB">
        <w:rPr>
          <w:noProof/>
          <w:lang w:val="en-US"/>
        </w:rPr>
        <w:drawing>
          <wp:inline distT="0" distB="0" distL="0" distR="0" wp14:anchorId="7FF40EB3" wp14:editId="50E4F571">
            <wp:extent cx="1371600" cy="1371600"/>
            <wp:effectExtent l="0" t="0" r="0" b="0"/>
            <wp:docPr id="158" name="Picture 158" descr="source_l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source_lena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4B" w:rsidRPr="00BD2488" w:rsidRDefault="007F4605" w:rsidP="007E248C">
      <w:pPr>
        <w:spacing w:line="240" w:lineRule="auto"/>
        <w:jc w:val="center"/>
        <w:rPr>
          <w:noProof/>
        </w:rPr>
      </w:pPr>
      <w:r w:rsidRPr="00BD2488">
        <w:rPr>
          <w:noProof/>
        </w:rPr>
        <w:t>Рисунок 3</w:t>
      </w:r>
      <w:r w:rsidR="00F81A4B" w:rsidRPr="00BD2488">
        <w:rPr>
          <w:noProof/>
        </w:rPr>
        <w:t xml:space="preserve"> – Исходн</w:t>
      </w:r>
      <w:r w:rsidR="00BD2488">
        <w:rPr>
          <w:noProof/>
        </w:rPr>
        <w:t>ые</w:t>
      </w:r>
      <w:r w:rsidR="00F81A4B" w:rsidRPr="00BD2488">
        <w:rPr>
          <w:noProof/>
        </w:rPr>
        <w:t xml:space="preserve"> изображени</w:t>
      </w:r>
      <w:r w:rsidR="00BD2488">
        <w:rPr>
          <w:noProof/>
        </w:rPr>
        <w:t>я</w:t>
      </w:r>
      <w:r w:rsidR="00F81A4B" w:rsidRPr="00BD2488">
        <w:rPr>
          <w:noProof/>
        </w:rPr>
        <w:t xml:space="preserve"> «Город»</w:t>
      </w:r>
      <w:r w:rsidR="001D7753" w:rsidRPr="00BD2488">
        <w:rPr>
          <w:noProof/>
        </w:rPr>
        <w:t xml:space="preserve"> и «Лена»</w:t>
      </w:r>
    </w:p>
    <w:p w:rsidR="00F81A4B" w:rsidRPr="00EB17AB" w:rsidRDefault="00F81A4B" w:rsidP="007E248C">
      <w:pPr>
        <w:spacing w:line="240" w:lineRule="auto"/>
        <w:ind w:firstLine="720"/>
      </w:pPr>
      <w:r w:rsidRPr="00EB17AB">
        <w:lastRenderedPageBreak/>
        <w:t xml:space="preserve">Так же эксперименты рассматриваются для различной степени искажений изображений. Изображения искажались искусственно с помощью фильтра Гаусса нижних частот, который в качестве характеристики искажения принимает число – </w:t>
      </w:r>
      <w:r w:rsidR="007F15EA" w:rsidRPr="00EB17AB">
        <w:rPr>
          <w:position w:val="-6"/>
        </w:rPr>
        <w:object w:dxaOrig="200" w:dyaOrig="200">
          <v:shape id="_x0000_i1049" type="#_x0000_t75" style="width:10.5pt;height:10.5pt" o:ole="">
            <v:imagedata r:id="rId61" o:title=""/>
          </v:shape>
          <o:OLEObject Type="Embed" ProgID="Equation.DSMT4" ShapeID="_x0000_i1049" DrawAspect="Content" ObjectID="_1526414506" r:id="rId62"/>
        </w:object>
      </w:r>
      <w:r w:rsidR="007F4605" w:rsidRPr="00EB17AB">
        <w:t>-отклонение. На рисунках 4 и 5</w:t>
      </w:r>
      <w:r w:rsidRPr="00EB17AB">
        <w:t xml:space="preserve"> приведены искаженные изображения </w:t>
      </w:r>
      <w:r w:rsidR="009C7FE5" w:rsidRPr="00EB17AB">
        <w:t>с параметрами</w:t>
      </w:r>
      <w:r w:rsidR="007F15EA" w:rsidRPr="00EB17AB">
        <w:rPr>
          <w:position w:val="-6"/>
        </w:rPr>
        <w:object w:dxaOrig="200" w:dyaOrig="200">
          <v:shape id="_x0000_i1050" type="#_x0000_t75" style="width:10.5pt;height:10.5pt" o:ole="">
            <v:imagedata r:id="rId63" o:title=""/>
          </v:shape>
          <o:OLEObject Type="Embed" ProgID="Equation.DSMT4" ShapeID="_x0000_i1050" DrawAspect="Content" ObjectID="_1526414507" r:id="rId64"/>
        </w:object>
      </w:r>
      <w:r w:rsidRPr="00EB17AB">
        <w:t xml:space="preserve">=3 и </w:t>
      </w:r>
      <w:r w:rsidR="007F15EA" w:rsidRPr="00EB17AB">
        <w:rPr>
          <w:position w:val="-6"/>
        </w:rPr>
        <w:object w:dxaOrig="200" w:dyaOrig="200">
          <v:shape id="_x0000_i1051" type="#_x0000_t75" style="width:10.5pt;height:10.5pt" o:ole="">
            <v:imagedata r:id="rId65" o:title=""/>
          </v:shape>
          <o:OLEObject Type="Embed" ProgID="Equation.DSMT4" ShapeID="_x0000_i1051" DrawAspect="Content" ObjectID="_1526414508" r:id="rId66"/>
        </w:object>
      </w:r>
      <w:r w:rsidRPr="00EB17AB">
        <w:t>=5 соответственно.</w:t>
      </w:r>
    </w:p>
    <w:p w:rsidR="00F81A4B" w:rsidRPr="00EB17AB" w:rsidRDefault="0093730F" w:rsidP="007E248C">
      <w:pPr>
        <w:spacing w:line="240" w:lineRule="auto"/>
        <w:jc w:val="center"/>
        <w:rPr>
          <w:noProof/>
          <w:lang w:val="en-US"/>
        </w:rPr>
      </w:pPr>
      <w:r w:rsidRPr="00EB17AB">
        <w:rPr>
          <w:noProof/>
          <w:lang w:val="en-US"/>
        </w:rPr>
        <w:drawing>
          <wp:inline distT="0" distB="0" distL="0" distR="0">
            <wp:extent cx="1371600" cy="1371600"/>
            <wp:effectExtent l="0" t="0" r="0" b="0"/>
            <wp:docPr id="162" name="Picture 162" descr="blur_3_co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blur_3_cosmo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6057" w:rsidRPr="00EB17AB">
        <w:rPr>
          <w:noProof/>
          <w:lang w:val="en-US"/>
        </w:rPr>
        <w:tab/>
      </w:r>
      <w:r w:rsidR="00123BA5" w:rsidRPr="00EB17AB">
        <w:rPr>
          <w:noProof/>
          <w:lang w:val="en-US"/>
        </w:rPr>
        <w:drawing>
          <wp:inline distT="0" distB="0" distL="0" distR="0" wp14:anchorId="3E2DB3A3" wp14:editId="7A514B5A">
            <wp:extent cx="1371600" cy="1371600"/>
            <wp:effectExtent l="0" t="0" r="0" b="0"/>
            <wp:docPr id="163" name="Picture 163" descr="blur_5_co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blur_5_cosmo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7FD" w:rsidRPr="00EB17AB" w:rsidRDefault="007F4605" w:rsidP="009651BB">
      <w:pPr>
        <w:spacing w:line="240" w:lineRule="auto"/>
        <w:jc w:val="center"/>
        <w:rPr>
          <w:noProof/>
          <w:lang w:val="en-US"/>
        </w:rPr>
      </w:pPr>
      <w:r w:rsidRPr="00EB17AB">
        <w:rPr>
          <w:noProof/>
          <w:lang w:val="en-US"/>
        </w:rPr>
        <w:t>Рисунок 4</w:t>
      </w:r>
    </w:p>
    <w:p w:rsidR="00F81A4B" w:rsidRPr="00EB17AB" w:rsidRDefault="0093730F" w:rsidP="00162982">
      <w:pPr>
        <w:spacing w:line="240" w:lineRule="auto"/>
        <w:jc w:val="center"/>
        <w:rPr>
          <w:noProof/>
          <w:lang w:val="en-US"/>
        </w:rPr>
      </w:pPr>
      <w:r w:rsidRPr="00EB17AB">
        <w:rPr>
          <w:noProof/>
          <w:lang w:val="en-US"/>
        </w:rPr>
        <w:drawing>
          <wp:inline distT="0" distB="0" distL="0" distR="0">
            <wp:extent cx="1371600" cy="1371600"/>
            <wp:effectExtent l="0" t="0" r="0" b="0"/>
            <wp:docPr id="164" name="Picture 164" descr="blur_3_l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blur_3_lena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6057" w:rsidRPr="00EB17AB">
        <w:rPr>
          <w:noProof/>
          <w:lang w:val="en-US"/>
        </w:rPr>
        <w:tab/>
      </w:r>
      <w:r w:rsidR="00123BA5" w:rsidRPr="00EB17AB">
        <w:rPr>
          <w:noProof/>
          <w:lang w:val="en-US"/>
        </w:rPr>
        <w:drawing>
          <wp:inline distT="0" distB="0" distL="0" distR="0" wp14:anchorId="38E52482" wp14:editId="49B65DAD">
            <wp:extent cx="1371600" cy="1371600"/>
            <wp:effectExtent l="0" t="0" r="0" b="0"/>
            <wp:docPr id="165" name="Picture 165" descr="blur_5_l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blur_5_lena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4B" w:rsidRPr="00E253AA" w:rsidRDefault="007F4605" w:rsidP="00162982">
      <w:pPr>
        <w:spacing w:line="240" w:lineRule="auto"/>
        <w:jc w:val="center"/>
        <w:rPr>
          <w:noProof/>
        </w:rPr>
      </w:pPr>
      <w:r w:rsidRPr="00E253AA">
        <w:rPr>
          <w:noProof/>
        </w:rPr>
        <w:t>Рисунок 5</w:t>
      </w:r>
    </w:p>
    <w:p w:rsidR="00F81A4B" w:rsidRPr="00EB17AB" w:rsidRDefault="007F4605" w:rsidP="00162982">
      <w:pPr>
        <w:spacing w:line="240" w:lineRule="auto"/>
        <w:ind w:firstLine="720"/>
      </w:pPr>
      <w:r w:rsidRPr="00EB17AB">
        <w:t>На рисунках 6-7</w:t>
      </w:r>
      <w:r w:rsidR="00F81A4B" w:rsidRPr="00EB17AB">
        <w:t xml:space="preserve"> приведены результаты восстановления изображений с помощью упрощённой модели:</w:t>
      </w:r>
    </w:p>
    <w:p w:rsidR="009639B4" w:rsidRPr="00EB17AB" w:rsidRDefault="007F15EA" w:rsidP="00162982">
      <w:pPr>
        <w:spacing w:line="240" w:lineRule="auto"/>
        <w:ind w:firstLine="720"/>
        <w:jc w:val="center"/>
      </w:pPr>
      <w:r w:rsidRPr="00EB17AB">
        <w:rPr>
          <w:position w:val="-26"/>
        </w:rPr>
        <w:object w:dxaOrig="4819" w:dyaOrig="620">
          <v:shape id="_x0000_i1052" type="#_x0000_t75" style="width:240.75pt;height:31.5pt" o:ole="">
            <v:imagedata r:id="rId71" o:title=""/>
          </v:shape>
          <o:OLEObject Type="Embed" ProgID="Equation.DSMT4" ShapeID="_x0000_i1052" DrawAspect="Content" ObjectID="_1526414509" r:id="rId72"/>
        </w:object>
      </w:r>
      <w:r w:rsidR="00F81A4B" w:rsidRPr="00EB17AB">
        <w:t>.</w:t>
      </w:r>
    </w:p>
    <w:p w:rsidR="00F81A4B" w:rsidRPr="00EB17AB" w:rsidRDefault="0093730F" w:rsidP="009651BB">
      <w:pPr>
        <w:spacing w:line="240" w:lineRule="auto"/>
        <w:jc w:val="center"/>
      </w:pPr>
      <w:r w:rsidRPr="00EB17AB">
        <w:rPr>
          <w:noProof/>
          <w:lang w:val="en-US"/>
        </w:rPr>
        <w:lastRenderedPageBreak/>
        <w:drawing>
          <wp:inline distT="0" distB="0" distL="0" distR="0">
            <wp:extent cx="1371600" cy="1371600"/>
            <wp:effectExtent l="0" t="0" r="0" b="0"/>
            <wp:docPr id="172" name="Picture 172" descr="unblur_3_2_co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unblur_3_2_cosmo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6057" w:rsidRPr="00EB17AB">
        <w:tab/>
      </w:r>
      <w:r w:rsidR="00123BA5" w:rsidRPr="00EB17AB">
        <w:rPr>
          <w:noProof/>
          <w:lang w:val="en-US"/>
        </w:rPr>
        <w:drawing>
          <wp:inline distT="0" distB="0" distL="0" distR="0" wp14:anchorId="1B5B5048" wp14:editId="19239F05">
            <wp:extent cx="1371600" cy="1371600"/>
            <wp:effectExtent l="0" t="0" r="0" b="0"/>
            <wp:docPr id="173" name="Picture 173" descr="unblur_5_2_co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unblur_5_2_cosmo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4B" w:rsidRPr="00EB17AB" w:rsidRDefault="007F4605" w:rsidP="009651BB">
      <w:pPr>
        <w:spacing w:line="240" w:lineRule="auto"/>
        <w:jc w:val="center"/>
      </w:pPr>
      <w:r w:rsidRPr="00EB17AB">
        <w:t>Рисунок 6</w:t>
      </w:r>
    </w:p>
    <w:p w:rsidR="00F81A4B" w:rsidRPr="00EB17AB" w:rsidRDefault="0093730F" w:rsidP="009651BB">
      <w:pPr>
        <w:spacing w:line="240" w:lineRule="auto"/>
        <w:jc w:val="center"/>
      </w:pPr>
      <w:r w:rsidRPr="00EB17AB">
        <w:rPr>
          <w:noProof/>
          <w:lang w:val="en-US"/>
        </w:rPr>
        <w:drawing>
          <wp:inline distT="0" distB="0" distL="0" distR="0">
            <wp:extent cx="1371600" cy="1371600"/>
            <wp:effectExtent l="0" t="0" r="0" b="0"/>
            <wp:docPr id="174" name="Picture 174" descr="unblur_3_2_l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unblur_3_2_lena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6057" w:rsidRPr="00EB17AB">
        <w:tab/>
      </w:r>
      <w:r w:rsidR="00123BA5" w:rsidRPr="00EB17AB">
        <w:rPr>
          <w:noProof/>
          <w:lang w:val="en-US"/>
        </w:rPr>
        <w:drawing>
          <wp:inline distT="0" distB="0" distL="0" distR="0" wp14:anchorId="1F437D49" wp14:editId="7B2A189B">
            <wp:extent cx="1371600" cy="1371600"/>
            <wp:effectExtent l="0" t="0" r="0" b="0"/>
            <wp:docPr id="175" name="Picture 175" descr="unblur_5_2_l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unblur_5_2_lena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4B" w:rsidRPr="00EB17AB" w:rsidRDefault="007F4605" w:rsidP="009651BB">
      <w:pPr>
        <w:spacing w:line="240" w:lineRule="auto"/>
        <w:jc w:val="center"/>
      </w:pPr>
      <w:r w:rsidRPr="00EB17AB">
        <w:t>Рисунок 7</w:t>
      </w:r>
    </w:p>
    <w:p w:rsidR="00E1486A" w:rsidRPr="00EB17AB" w:rsidRDefault="007F4605" w:rsidP="009651BB">
      <w:pPr>
        <w:spacing w:line="240" w:lineRule="auto"/>
        <w:ind w:firstLine="708"/>
      </w:pPr>
      <w:r w:rsidRPr="00EB17AB">
        <w:t>На рисунках 8-9</w:t>
      </w:r>
      <w:r w:rsidR="00F81A4B" w:rsidRPr="00EB17AB">
        <w:t xml:space="preserve"> представлены результаты восстановления изображений с помощью Винеровского фильтра из открытой библиотеки OpenCV. Параметры Винеровского фильтра подбирались таким образом, чтобы достигалось наименьшее значение средне квадратичного отклонения восстановленного изображения от исходного (не учитывая границы).</w:t>
      </w:r>
    </w:p>
    <w:p w:rsidR="00F81A4B" w:rsidRPr="00EB17AB" w:rsidRDefault="0093730F" w:rsidP="007E248C">
      <w:pPr>
        <w:jc w:val="center"/>
      </w:pPr>
      <w:r w:rsidRPr="007E248C">
        <w:rPr>
          <w:noProof/>
          <w:lang w:val="en-US"/>
        </w:rPr>
        <w:drawing>
          <wp:inline distT="0" distB="0" distL="0" distR="0">
            <wp:extent cx="1371600" cy="1371600"/>
            <wp:effectExtent l="0" t="0" r="0" b="0"/>
            <wp:docPr id="176" name="Picture 176" descr="3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3_4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6057" w:rsidRPr="00EB17AB">
        <w:tab/>
      </w:r>
      <w:r w:rsidR="00123BA5" w:rsidRPr="007E248C">
        <w:rPr>
          <w:noProof/>
          <w:lang w:val="en-US"/>
        </w:rPr>
        <w:drawing>
          <wp:inline distT="0" distB="0" distL="0" distR="0" wp14:anchorId="79EA2656" wp14:editId="26CDB7BE">
            <wp:extent cx="1371600" cy="1371600"/>
            <wp:effectExtent l="0" t="0" r="0" b="0"/>
            <wp:docPr id="177" name="Picture 177" descr="5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5_10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4B" w:rsidRPr="00EB17AB" w:rsidRDefault="007F4605" w:rsidP="007E248C">
      <w:pPr>
        <w:jc w:val="center"/>
      </w:pPr>
      <w:r w:rsidRPr="00EB17AB">
        <w:t>Рисунок 8</w:t>
      </w:r>
    </w:p>
    <w:p w:rsidR="00F81A4B" w:rsidRPr="00EB17AB" w:rsidRDefault="0093730F" w:rsidP="007E248C">
      <w:pPr>
        <w:jc w:val="center"/>
      </w:pPr>
      <w:r w:rsidRPr="007E248C">
        <w:rPr>
          <w:noProof/>
          <w:lang w:val="en-US"/>
        </w:rPr>
        <w:lastRenderedPageBreak/>
        <w:drawing>
          <wp:inline distT="0" distB="0" distL="0" distR="0">
            <wp:extent cx="1371600" cy="1371600"/>
            <wp:effectExtent l="0" t="0" r="0" b="0"/>
            <wp:docPr id="178" name="Picture 178" descr="lena_3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lena_3_4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6057" w:rsidRPr="00EB17AB">
        <w:tab/>
      </w:r>
      <w:r w:rsidR="00123BA5" w:rsidRPr="007E248C">
        <w:rPr>
          <w:noProof/>
          <w:lang w:val="en-US"/>
        </w:rPr>
        <w:drawing>
          <wp:inline distT="0" distB="0" distL="0" distR="0" wp14:anchorId="035612AF" wp14:editId="1817788D">
            <wp:extent cx="1371600" cy="1371600"/>
            <wp:effectExtent l="0" t="0" r="0" b="0"/>
            <wp:docPr id="179" name="Picture 179" descr="lena_5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lena_5_7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4B" w:rsidRPr="00EB17AB" w:rsidRDefault="009639B4" w:rsidP="007E248C">
      <w:pPr>
        <w:jc w:val="center"/>
      </w:pPr>
      <w:r w:rsidRPr="00EB17AB">
        <w:t xml:space="preserve">Рисунок </w:t>
      </w:r>
      <w:r w:rsidR="007F4605" w:rsidRPr="00EB17AB">
        <w:t>9</w:t>
      </w:r>
    </w:p>
    <w:p w:rsidR="00F81A4B" w:rsidRPr="00EB17AB" w:rsidRDefault="00F81A4B" w:rsidP="00F81A4B">
      <w:pPr>
        <w:ind w:firstLine="720"/>
      </w:pPr>
      <w:r w:rsidRPr="00EB17AB">
        <w:t>По представленным изображениям уже можно судить о существенном преимуществе использования построенной модели нелинейного фильтра перед стандартным линейным Винеровским фильтром. При восстановлении сильно размытых изображений Винеровским фильтром возникают множественные артефакты вокруг границы объектов на изображении.</w:t>
      </w:r>
    </w:p>
    <w:p w:rsidR="00F81A4B" w:rsidRDefault="00723F4F" w:rsidP="00F81A4B">
      <w:pPr>
        <w:ind w:firstLine="720"/>
      </w:pPr>
      <w:r w:rsidRPr="00EB17AB">
        <w:t>В таблице</w:t>
      </w:r>
      <w:r w:rsidR="00B919DD" w:rsidRPr="00EB17AB">
        <w:t xml:space="preserve"> </w:t>
      </w:r>
      <w:r w:rsidR="00F81A4B" w:rsidRPr="00EB17AB">
        <w:t>1</w:t>
      </w:r>
      <w:r w:rsidRPr="00EB17AB">
        <w:t xml:space="preserve"> </w:t>
      </w:r>
      <w:r w:rsidR="00F81A4B" w:rsidRPr="00EB17AB">
        <w:t>приведены значения среднеквадратичных отклонений представленных изображений от оригинала для рассмотренных моделей, а также для различных упрощений или дополнений в полной модели.</w:t>
      </w:r>
    </w:p>
    <w:p w:rsidR="009651BB" w:rsidRDefault="009651BB" w:rsidP="00F81A4B">
      <w:pPr>
        <w:ind w:firstLine="720"/>
      </w:pPr>
    </w:p>
    <w:p w:rsidR="009651BB" w:rsidRDefault="009651BB" w:rsidP="00F81A4B">
      <w:pPr>
        <w:ind w:firstLine="720"/>
      </w:pPr>
    </w:p>
    <w:p w:rsidR="009651BB" w:rsidRDefault="009651BB" w:rsidP="00F81A4B">
      <w:pPr>
        <w:ind w:firstLine="720"/>
      </w:pPr>
    </w:p>
    <w:p w:rsidR="009651BB" w:rsidRDefault="009651BB" w:rsidP="00F81A4B">
      <w:pPr>
        <w:ind w:firstLine="720"/>
      </w:pPr>
    </w:p>
    <w:p w:rsidR="009651BB" w:rsidRDefault="009651BB" w:rsidP="00F81A4B">
      <w:pPr>
        <w:ind w:firstLine="720"/>
      </w:pPr>
    </w:p>
    <w:p w:rsidR="009651BB" w:rsidRDefault="009651BB" w:rsidP="00F81A4B">
      <w:pPr>
        <w:ind w:firstLine="720"/>
      </w:pPr>
    </w:p>
    <w:p w:rsidR="009651BB" w:rsidRPr="00EB17AB" w:rsidRDefault="009651BB" w:rsidP="000D0DB1"/>
    <w:p w:rsidR="00F81A4B" w:rsidRPr="00EB17AB" w:rsidRDefault="00B919DD" w:rsidP="00F81A4B">
      <w:r w:rsidRPr="00EB17AB">
        <w:lastRenderedPageBreak/>
        <w:t xml:space="preserve">Таблица </w:t>
      </w:r>
      <w:r w:rsidR="00723F4F" w:rsidRPr="00EB17AB">
        <w:t>1</w:t>
      </w:r>
      <w:r w:rsidR="00F81A4B" w:rsidRPr="00EB17AB">
        <w:t xml:space="preserve"> – Значения СКО для различных фильтров при восстановлении изображений с показателем размытия </w:t>
      </w:r>
      <w:r w:rsidR="00F81A4B" w:rsidRPr="00EB17AB">
        <w:rPr>
          <w:position w:val="-6"/>
        </w:rPr>
        <w:object w:dxaOrig="240" w:dyaOrig="240">
          <v:shape id="_x0000_i1053" type="#_x0000_t75" style="width:12pt;height:12pt" o:ole="">
            <v:imagedata r:id="rId81" o:title=""/>
          </v:shape>
          <o:OLEObject Type="Embed" ProgID="Equation.DSMT4" ShapeID="_x0000_i1053" DrawAspect="Content" ObjectID="_1526414510" r:id="rId82"/>
        </w:object>
      </w:r>
      <w:r w:rsidR="00F81A4B" w:rsidRPr="00EB17AB">
        <w:t>=5</w:t>
      </w:r>
    </w:p>
    <w:tbl>
      <w:tblPr>
        <w:tblStyle w:val="TableGrid"/>
        <w:tblW w:w="6475" w:type="dxa"/>
        <w:tblLayout w:type="fixed"/>
        <w:tblLook w:val="04A0" w:firstRow="1" w:lastRow="0" w:firstColumn="1" w:lastColumn="0" w:noHBand="0" w:noVBand="1"/>
      </w:tblPr>
      <w:tblGrid>
        <w:gridCol w:w="4405"/>
        <w:gridCol w:w="990"/>
        <w:gridCol w:w="1080"/>
      </w:tblGrid>
      <w:tr w:rsidR="00F81A4B" w:rsidRPr="00EB17AB" w:rsidTr="009651BB">
        <w:tc>
          <w:tcPr>
            <w:tcW w:w="4405" w:type="dxa"/>
            <w:vAlign w:val="center"/>
          </w:tcPr>
          <w:p w:rsidR="00F81A4B" w:rsidRPr="00EB17AB" w:rsidRDefault="00F81A4B" w:rsidP="00082DC1">
            <w:pPr>
              <w:jc w:val="center"/>
              <w:rPr>
                <w:b/>
              </w:rPr>
            </w:pPr>
            <w:r w:rsidRPr="00EB17AB">
              <w:rPr>
                <w:b/>
              </w:rPr>
              <w:t>Фильтр</w:t>
            </w:r>
          </w:p>
        </w:tc>
        <w:tc>
          <w:tcPr>
            <w:tcW w:w="990" w:type="dxa"/>
            <w:vAlign w:val="center"/>
          </w:tcPr>
          <w:p w:rsidR="00F81A4B" w:rsidRPr="00EB17AB" w:rsidRDefault="00F81A4B" w:rsidP="00082DC1">
            <w:pPr>
              <w:jc w:val="center"/>
              <w:rPr>
                <w:b/>
              </w:rPr>
            </w:pPr>
            <w:r w:rsidRPr="00EB17AB">
              <w:rPr>
                <w:b/>
              </w:rPr>
              <w:t>СКО «Лена»</w:t>
            </w:r>
          </w:p>
        </w:tc>
        <w:tc>
          <w:tcPr>
            <w:tcW w:w="1080" w:type="dxa"/>
            <w:vAlign w:val="center"/>
          </w:tcPr>
          <w:p w:rsidR="00F81A4B" w:rsidRPr="00EB17AB" w:rsidRDefault="00F81A4B" w:rsidP="00082DC1">
            <w:pPr>
              <w:jc w:val="center"/>
              <w:rPr>
                <w:b/>
              </w:rPr>
            </w:pPr>
            <w:r w:rsidRPr="00EB17AB">
              <w:rPr>
                <w:b/>
              </w:rPr>
              <w:t>СКО «Город»</w:t>
            </w:r>
          </w:p>
        </w:tc>
      </w:tr>
      <w:tr w:rsidR="00F81A4B" w:rsidRPr="00EB17AB" w:rsidTr="009651BB">
        <w:tc>
          <w:tcPr>
            <w:tcW w:w="4405" w:type="dxa"/>
            <w:vAlign w:val="center"/>
          </w:tcPr>
          <w:p w:rsidR="00F81A4B" w:rsidRPr="00EB17AB" w:rsidRDefault="009651BB" w:rsidP="00082DC1">
            <w:pPr>
              <w:jc w:val="center"/>
            </w:pPr>
            <w:r w:rsidRPr="009651BB">
              <w:rPr>
                <w:position w:val="-58"/>
              </w:rPr>
              <w:object w:dxaOrig="3760" w:dyaOrig="1280">
                <v:shape id="_x0000_i1054" type="#_x0000_t75" style="width:187.5pt;height:63.75pt" o:ole="">
                  <v:imagedata r:id="rId83" o:title=""/>
                </v:shape>
                <o:OLEObject Type="Embed" ProgID="Equation.DSMT4" ShapeID="_x0000_i1054" DrawAspect="Content" ObjectID="_1526414511" r:id="rId84"/>
              </w:object>
            </w:r>
          </w:p>
        </w:tc>
        <w:tc>
          <w:tcPr>
            <w:tcW w:w="990" w:type="dxa"/>
            <w:vAlign w:val="center"/>
          </w:tcPr>
          <w:p w:rsidR="00F81A4B" w:rsidRPr="00EB17AB" w:rsidRDefault="00F81A4B" w:rsidP="00082DC1">
            <w:pPr>
              <w:jc w:val="center"/>
            </w:pPr>
            <w:r w:rsidRPr="00EB17AB">
              <w:t>11,6262</w:t>
            </w:r>
          </w:p>
        </w:tc>
        <w:tc>
          <w:tcPr>
            <w:tcW w:w="1080" w:type="dxa"/>
            <w:vAlign w:val="center"/>
          </w:tcPr>
          <w:p w:rsidR="00F81A4B" w:rsidRPr="00EB17AB" w:rsidRDefault="00F81A4B" w:rsidP="00082DC1">
            <w:pPr>
              <w:jc w:val="center"/>
            </w:pPr>
            <w:r w:rsidRPr="00EB17AB">
              <w:t>23,5168</w:t>
            </w:r>
          </w:p>
        </w:tc>
      </w:tr>
      <w:tr w:rsidR="00F81A4B" w:rsidRPr="00EB17AB" w:rsidTr="009651BB">
        <w:tc>
          <w:tcPr>
            <w:tcW w:w="4405" w:type="dxa"/>
            <w:vAlign w:val="center"/>
          </w:tcPr>
          <w:p w:rsidR="00F81A4B" w:rsidRPr="00EB17AB" w:rsidRDefault="009651BB" w:rsidP="00082DC1">
            <w:pPr>
              <w:jc w:val="center"/>
            </w:pPr>
            <w:r w:rsidRPr="009651BB">
              <w:rPr>
                <w:position w:val="-26"/>
              </w:rPr>
              <w:object w:dxaOrig="3600" w:dyaOrig="620">
                <v:shape id="_x0000_i1055" type="#_x0000_t75" style="width:179.25pt;height:30.75pt" o:ole="">
                  <v:imagedata r:id="rId85" o:title=""/>
                </v:shape>
                <o:OLEObject Type="Embed" ProgID="Equation.DSMT4" ShapeID="_x0000_i1055" DrawAspect="Content" ObjectID="_1526414512" r:id="rId86"/>
              </w:object>
            </w:r>
          </w:p>
        </w:tc>
        <w:tc>
          <w:tcPr>
            <w:tcW w:w="990" w:type="dxa"/>
            <w:vAlign w:val="center"/>
          </w:tcPr>
          <w:p w:rsidR="00F81A4B" w:rsidRPr="00EB17AB" w:rsidRDefault="00F81A4B" w:rsidP="00082DC1">
            <w:pPr>
              <w:jc w:val="center"/>
            </w:pPr>
            <w:r w:rsidRPr="00EB17AB">
              <w:t>11,7534</w:t>
            </w:r>
          </w:p>
        </w:tc>
        <w:tc>
          <w:tcPr>
            <w:tcW w:w="1080" w:type="dxa"/>
            <w:vAlign w:val="center"/>
          </w:tcPr>
          <w:p w:rsidR="00F81A4B" w:rsidRPr="00EB17AB" w:rsidRDefault="00F81A4B" w:rsidP="00082DC1">
            <w:pPr>
              <w:jc w:val="center"/>
            </w:pPr>
            <w:r w:rsidRPr="00EB17AB">
              <w:t>23,5207</w:t>
            </w:r>
          </w:p>
        </w:tc>
      </w:tr>
      <w:tr w:rsidR="009A2972" w:rsidRPr="00EB17AB" w:rsidTr="009651BB">
        <w:tc>
          <w:tcPr>
            <w:tcW w:w="4405" w:type="dxa"/>
            <w:vAlign w:val="center"/>
          </w:tcPr>
          <w:p w:rsidR="009A2972" w:rsidRPr="00EB17AB" w:rsidRDefault="009651BB" w:rsidP="009A2972">
            <w:pPr>
              <w:jc w:val="center"/>
            </w:pPr>
            <w:r w:rsidRPr="009651BB">
              <w:rPr>
                <w:position w:val="-28"/>
              </w:rPr>
              <w:object w:dxaOrig="4160" w:dyaOrig="639" w14:anchorId="4F0DC090">
                <v:shape id="_x0000_i1056" type="#_x0000_t75" style="width:207.75pt;height:32.25pt" o:ole="">
                  <v:imagedata r:id="rId87" o:title=""/>
                </v:shape>
                <o:OLEObject Type="Embed" ProgID="Equation.DSMT4" ShapeID="_x0000_i1056" DrawAspect="Content" ObjectID="_1526414513" r:id="rId88"/>
              </w:object>
            </w:r>
          </w:p>
        </w:tc>
        <w:tc>
          <w:tcPr>
            <w:tcW w:w="990" w:type="dxa"/>
            <w:vAlign w:val="center"/>
          </w:tcPr>
          <w:p w:rsidR="009A2972" w:rsidRPr="00EB17AB" w:rsidRDefault="009A2972" w:rsidP="009A2972">
            <w:pPr>
              <w:jc w:val="center"/>
            </w:pPr>
            <w:r w:rsidRPr="00EB17AB">
              <w:t>11,9505</w:t>
            </w:r>
          </w:p>
        </w:tc>
        <w:tc>
          <w:tcPr>
            <w:tcW w:w="1080" w:type="dxa"/>
            <w:vAlign w:val="center"/>
          </w:tcPr>
          <w:p w:rsidR="009A2972" w:rsidRPr="00EB17AB" w:rsidRDefault="009A2972" w:rsidP="009A2972">
            <w:pPr>
              <w:jc w:val="center"/>
            </w:pPr>
            <w:r w:rsidRPr="00EB17AB">
              <w:t>23,7339</w:t>
            </w:r>
          </w:p>
        </w:tc>
      </w:tr>
      <w:tr w:rsidR="00F81A4B" w:rsidRPr="00EB17AB" w:rsidTr="009651BB">
        <w:tc>
          <w:tcPr>
            <w:tcW w:w="4405" w:type="dxa"/>
            <w:vAlign w:val="center"/>
          </w:tcPr>
          <w:p w:rsidR="00F81A4B" w:rsidRPr="00EB17AB" w:rsidRDefault="00F81A4B" w:rsidP="00082DC1">
            <w:pPr>
              <w:jc w:val="center"/>
            </w:pPr>
            <w:r w:rsidRPr="00EB17AB">
              <w:t>OpenCV</w:t>
            </w:r>
          </w:p>
        </w:tc>
        <w:tc>
          <w:tcPr>
            <w:tcW w:w="990" w:type="dxa"/>
            <w:vAlign w:val="center"/>
          </w:tcPr>
          <w:p w:rsidR="00F81A4B" w:rsidRPr="00EB17AB" w:rsidRDefault="00F81A4B" w:rsidP="00082DC1">
            <w:pPr>
              <w:jc w:val="center"/>
            </w:pPr>
            <w:r w:rsidRPr="00EB17AB">
              <w:t>13,2166</w:t>
            </w:r>
          </w:p>
        </w:tc>
        <w:tc>
          <w:tcPr>
            <w:tcW w:w="1080" w:type="dxa"/>
            <w:vAlign w:val="center"/>
          </w:tcPr>
          <w:p w:rsidR="00F81A4B" w:rsidRPr="00EB17AB" w:rsidRDefault="00F81A4B" w:rsidP="00082DC1">
            <w:pPr>
              <w:jc w:val="center"/>
            </w:pPr>
            <w:r w:rsidRPr="00EB17AB">
              <w:t>23,8003</w:t>
            </w:r>
          </w:p>
        </w:tc>
      </w:tr>
    </w:tbl>
    <w:p w:rsidR="00F81A4B" w:rsidRPr="00EB17AB" w:rsidRDefault="00F81A4B" w:rsidP="00F81A4B"/>
    <w:p w:rsidR="00F81A4B" w:rsidRPr="00EB17AB" w:rsidRDefault="00F81A4B" w:rsidP="00F81A4B">
      <w:pPr>
        <w:ind w:firstLine="708"/>
        <w:rPr>
          <w:b/>
        </w:rPr>
      </w:pPr>
      <w:r w:rsidRPr="00EB17AB">
        <w:t>Приведенные численные результаты также показывают существенное преимущество применения построенного нелинейного фильтра. А упрощение выбранной модели не несёт существенного ухудшения показателей качества восстановления.</w:t>
      </w:r>
    </w:p>
    <w:p w:rsidR="00913A26" w:rsidRPr="00EB17AB" w:rsidRDefault="00913A26" w:rsidP="00913A26">
      <w:pPr>
        <w:pStyle w:val="Heading1"/>
        <w:rPr>
          <w:szCs w:val="22"/>
        </w:rPr>
      </w:pPr>
      <w:r w:rsidRPr="00EB17AB">
        <w:rPr>
          <w:szCs w:val="22"/>
        </w:rPr>
        <w:t>ЗАКЛЮЧЕНИЕ</w:t>
      </w:r>
    </w:p>
    <w:p w:rsidR="005F6BEB" w:rsidRPr="00EB17AB" w:rsidRDefault="005F6BEB" w:rsidP="005F6BEB">
      <w:pPr>
        <w:ind w:firstLine="720"/>
      </w:pPr>
      <w:r w:rsidRPr="00EB17AB">
        <w:t>В данной работе была выполнена поставленная цель, а именно был разработан алгоритм нелинейной фильтрации на основе идентификации линейной по параметрам модели. Было также реализовано программное средство для реализации данного алгоритма и для визуального представления и оценивания результатов работы алгоритма.</w:t>
      </w:r>
    </w:p>
    <w:p w:rsidR="005F6BEB" w:rsidRPr="00EB17AB" w:rsidRDefault="005F6BEB" w:rsidP="005F6BEB">
      <w:pPr>
        <w:ind w:firstLine="720"/>
      </w:pPr>
      <w:r w:rsidRPr="00EB17AB">
        <w:t xml:space="preserve">Было теоретически описано преимущество использования алгоритма идентификации линейных по параметрам моделей, а также </w:t>
      </w:r>
      <w:r w:rsidRPr="00EB17AB">
        <w:lastRenderedPageBreak/>
        <w:t>преимущество использования нелинейных фильтров. Был полностью описан процесс разработки алгоритма нелинейной фильтрации на основе идентификации линейной по параметрам модели, применимый для реставрации изображений. И в конце были представлены практические результаты использования данного алгоритма.</w:t>
      </w:r>
    </w:p>
    <w:p w:rsidR="005F6BEB" w:rsidRPr="00EB17AB" w:rsidRDefault="005F6BEB" w:rsidP="005F6BEB">
      <w:pPr>
        <w:ind w:firstLine="720"/>
      </w:pPr>
      <w:r w:rsidRPr="00EB17AB">
        <w:t>Был разработан массивно-многопоточный алгоритм восстановления изображений с помощью нелинейного фильтра в CUDA-среде.</w:t>
      </w:r>
    </w:p>
    <w:p w:rsidR="00913A26" w:rsidRPr="00EB17AB" w:rsidRDefault="005F6BEB" w:rsidP="005F6BEB">
      <w:pPr>
        <w:ind w:firstLine="708"/>
      </w:pPr>
      <w:r w:rsidRPr="00EB17AB">
        <w:t>Практически показано что использование линейной по параметрам модели нелинейного фильтра позволяет получить более высокое качество восстановления. Использование моделей различной размерности показывает также, что возможно получение хорошего качества при существенных упрощениях.</w:t>
      </w:r>
    </w:p>
    <w:p w:rsidR="00913A26" w:rsidRPr="00EB17AB" w:rsidRDefault="00913A26" w:rsidP="00913A26">
      <w:pPr>
        <w:pStyle w:val="Heading1"/>
        <w:rPr>
          <w:szCs w:val="22"/>
        </w:rPr>
      </w:pPr>
      <w:r w:rsidRPr="00EB17AB">
        <w:rPr>
          <w:szCs w:val="22"/>
        </w:rPr>
        <w:t>СПИСОК ОПУБЛИКОВАННЫХ РАБОТ</w:t>
      </w:r>
    </w:p>
    <w:p w:rsidR="000A2CE5" w:rsidRPr="00EB17AB" w:rsidRDefault="000A2CE5" w:rsidP="00092E15">
      <w:pPr>
        <w:pStyle w:val="Heading2"/>
        <w:ind w:firstLine="720"/>
        <w:rPr>
          <w:szCs w:val="22"/>
        </w:rPr>
      </w:pPr>
      <w:r w:rsidRPr="00EB17AB">
        <w:rPr>
          <w:szCs w:val="22"/>
        </w:rPr>
        <w:t>Статьи</w:t>
      </w:r>
      <w:r w:rsidR="005F6BEB" w:rsidRPr="00EB17AB">
        <w:rPr>
          <w:szCs w:val="22"/>
        </w:rPr>
        <w:t>:</w:t>
      </w:r>
    </w:p>
    <w:p w:rsidR="005F6BEB" w:rsidRPr="00EB17AB" w:rsidRDefault="005F6BEB" w:rsidP="00164816">
      <w:pPr>
        <w:numPr>
          <w:ilvl w:val="0"/>
          <w:numId w:val="2"/>
        </w:numPr>
        <w:ind w:left="1080"/>
      </w:pPr>
      <w:r w:rsidRPr="00EB17AB">
        <w:t>Елкин Д.А., Фурсов В.А. Восстановление изображений нелинейными фильтрами, полученными идентификацией линейной по параметрам модели. // II Международная Конференция и молодёжная школа Информационные технологии и нанотехнологии (ИТНТ-2016), 17-19 мая 2016, Самара, Россия, издательство СГАУ, 2016 г.</w:t>
      </w:r>
      <w:bookmarkEnd w:id="0"/>
    </w:p>
    <w:sectPr w:rsidR="005F6BEB" w:rsidRPr="00EB17AB" w:rsidSect="003B114A">
      <w:pgSz w:w="8419" w:h="11907" w:orient="landscape" w:code="9"/>
      <w:pgMar w:top="562" w:right="1138" w:bottom="562" w:left="562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FC7" w:rsidRDefault="00536FC7" w:rsidP="00A204B5">
      <w:pPr>
        <w:spacing w:after="0" w:line="240" w:lineRule="auto"/>
      </w:pPr>
      <w:r>
        <w:separator/>
      </w:r>
    </w:p>
  </w:endnote>
  <w:endnote w:type="continuationSeparator" w:id="0">
    <w:p w:rsidR="00536FC7" w:rsidRDefault="00536FC7" w:rsidP="00A20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D07" w:rsidRDefault="00D63D0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B114A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FC7" w:rsidRDefault="00536FC7" w:rsidP="00A204B5">
      <w:pPr>
        <w:spacing w:after="0" w:line="240" w:lineRule="auto"/>
      </w:pPr>
      <w:r>
        <w:separator/>
      </w:r>
    </w:p>
  </w:footnote>
  <w:footnote w:type="continuationSeparator" w:id="0">
    <w:p w:rsidR="00536FC7" w:rsidRDefault="00536FC7" w:rsidP="00A20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92586"/>
    <w:multiLevelType w:val="hybridMultilevel"/>
    <w:tmpl w:val="6F6E3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800EC"/>
    <w:multiLevelType w:val="hybridMultilevel"/>
    <w:tmpl w:val="FADA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47D71"/>
    <w:multiLevelType w:val="hybridMultilevel"/>
    <w:tmpl w:val="379A77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bookFoldPrint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D2"/>
    <w:rsid w:val="0002694C"/>
    <w:rsid w:val="000536E1"/>
    <w:rsid w:val="000615AA"/>
    <w:rsid w:val="000672A8"/>
    <w:rsid w:val="00092E15"/>
    <w:rsid w:val="000A2CE5"/>
    <w:rsid w:val="000A51C9"/>
    <w:rsid w:val="000C1A31"/>
    <w:rsid w:val="000C2C97"/>
    <w:rsid w:val="000C30C9"/>
    <w:rsid w:val="000C5EBC"/>
    <w:rsid w:val="000D0DB1"/>
    <w:rsid w:val="000D45F0"/>
    <w:rsid w:val="000D6AD2"/>
    <w:rsid w:val="00123BA5"/>
    <w:rsid w:val="0015778A"/>
    <w:rsid w:val="00162982"/>
    <w:rsid w:val="00164816"/>
    <w:rsid w:val="0016687D"/>
    <w:rsid w:val="00187E0C"/>
    <w:rsid w:val="001A3404"/>
    <w:rsid w:val="001A422D"/>
    <w:rsid w:val="001B5E13"/>
    <w:rsid w:val="001D7753"/>
    <w:rsid w:val="001E04FB"/>
    <w:rsid w:val="001E319D"/>
    <w:rsid w:val="001E4441"/>
    <w:rsid w:val="002208BB"/>
    <w:rsid w:val="002726E7"/>
    <w:rsid w:val="002919BB"/>
    <w:rsid w:val="002D4E50"/>
    <w:rsid w:val="002E6DBE"/>
    <w:rsid w:val="003029AE"/>
    <w:rsid w:val="0030528D"/>
    <w:rsid w:val="00327F31"/>
    <w:rsid w:val="00335AB2"/>
    <w:rsid w:val="0034611B"/>
    <w:rsid w:val="00362FF0"/>
    <w:rsid w:val="003735D4"/>
    <w:rsid w:val="00375AF8"/>
    <w:rsid w:val="00386487"/>
    <w:rsid w:val="00387CE2"/>
    <w:rsid w:val="003A4177"/>
    <w:rsid w:val="003B114A"/>
    <w:rsid w:val="003C07D4"/>
    <w:rsid w:val="004578A3"/>
    <w:rsid w:val="004E6BA4"/>
    <w:rsid w:val="004F1E52"/>
    <w:rsid w:val="005347E9"/>
    <w:rsid w:val="00536FC7"/>
    <w:rsid w:val="00545C78"/>
    <w:rsid w:val="005614C9"/>
    <w:rsid w:val="00590719"/>
    <w:rsid w:val="00594452"/>
    <w:rsid w:val="00594976"/>
    <w:rsid w:val="005A3DE2"/>
    <w:rsid w:val="005A5DB9"/>
    <w:rsid w:val="005F6BEB"/>
    <w:rsid w:val="00601BA2"/>
    <w:rsid w:val="00611203"/>
    <w:rsid w:val="00621CEB"/>
    <w:rsid w:val="006245E0"/>
    <w:rsid w:val="00624FF4"/>
    <w:rsid w:val="00637570"/>
    <w:rsid w:val="006469A5"/>
    <w:rsid w:val="0066621F"/>
    <w:rsid w:val="00687AC1"/>
    <w:rsid w:val="006D1128"/>
    <w:rsid w:val="00714F83"/>
    <w:rsid w:val="00715043"/>
    <w:rsid w:val="00723CD7"/>
    <w:rsid w:val="00723F4F"/>
    <w:rsid w:val="00724F33"/>
    <w:rsid w:val="00742E91"/>
    <w:rsid w:val="00761734"/>
    <w:rsid w:val="00776362"/>
    <w:rsid w:val="007975DA"/>
    <w:rsid w:val="007B6923"/>
    <w:rsid w:val="007C3ADC"/>
    <w:rsid w:val="007C7198"/>
    <w:rsid w:val="007C7631"/>
    <w:rsid w:val="007E000E"/>
    <w:rsid w:val="007E248C"/>
    <w:rsid w:val="007F15EA"/>
    <w:rsid w:val="007F1A33"/>
    <w:rsid w:val="007F4605"/>
    <w:rsid w:val="00805D7B"/>
    <w:rsid w:val="00836057"/>
    <w:rsid w:val="00845006"/>
    <w:rsid w:val="00846A1D"/>
    <w:rsid w:val="00855869"/>
    <w:rsid w:val="00882CAA"/>
    <w:rsid w:val="008A2267"/>
    <w:rsid w:val="008A66DC"/>
    <w:rsid w:val="008B114C"/>
    <w:rsid w:val="008B4093"/>
    <w:rsid w:val="008B41C8"/>
    <w:rsid w:val="008B52B2"/>
    <w:rsid w:val="008D2ACC"/>
    <w:rsid w:val="008D608D"/>
    <w:rsid w:val="00913A26"/>
    <w:rsid w:val="00915735"/>
    <w:rsid w:val="0093055E"/>
    <w:rsid w:val="009319BA"/>
    <w:rsid w:val="0093730F"/>
    <w:rsid w:val="00957F4E"/>
    <w:rsid w:val="0096026C"/>
    <w:rsid w:val="00960407"/>
    <w:rsid w:val="009639B4"/>
    <w:rsid w:val="009651BB"/>
    <w:rsid w:val="009A2972"/>
    <w:rsid w:val="009C7FE5"/>
    <w:rsid w:val="009D3872"/>
    <w:rsid w:val="009D38C7"/>
    <w:rsid w:val="009D65E8"/>
    <w:rsid w:val="009E5C6B"/>
    <w:rsid w:val="009E6072"/>
    <w:rsid w:val="009F44FC"/>
    <w:rsid w:val="00A00E4F"/>
    <w:rsid w:val="00A1794F"/>
    <w:rsid w:val="00A204B5"/>
    <w:rsid w:val="00A45F50"/>
    <w:rsid w:val="00A7134F"/>
    <w:rsid w:val="00AE1390"/>
    <w:rsid w:val="00B12CF0"/>
    <w:rsid w:val="00B16277"/>
    <w:rsid w:val="00B1781F"/>
    <w:rsid w:val="00B34312"/>
    <w:rsid w:val="00B4008D"/>
    <w:rsid w:val="00B426D9"/>
    <w:rsid w:val="00B84908"/>
    <w:rsid w:val="00B919DD"/>
    <w:rsid w:val="00BC153E"/>
    <w:rsid w:val="00BD2488"/>
    <w:rsid w:val="00BF55C8"/>
    <w:rsid w:val="00C12004"/>
    <w:rsid w:val="00C624BF"/>
    <w:rsid w:val="00C725B9"/>
    <w:rsid w:val="00CB3CF0"/>
    <w:rsid w:val="00CE25CA"/>
    <w:rsid w:val="00D15A57"/>
    <w:rsid w:val="00D210C4"/>
    <w:rsid w:val="00D341CD"/>
    <w:rsid w:val="00D379AC"/>
    <w:rsid w:val="00D501FA"/>
    <w:rsid w:val="00D529A9"/>
    <w:rsid w:val="00D57044"/>
    <w:rsid w:val="00D63D07"/>
    <w:rsid w:val="00D6723D"/>
    <w:rsid w:val="00D74BDF"/>
    <w:rsid w:val="00DA47FD"/>
    <w:rsid w:val="00DD05A1"/>
    <w:rsid w:val="00DE3E2E"/>
    <w:rsid w:val="00DF23CC"/>
    <w:rsid w:val="00DF34A8"/>
    <w:rsid w:val="00E003CB"/>
    <w:rsid w:val="00E042CD"/>
    <w:rsid w:val="00E12E9C"/>
    <w:rsid w:val="00E1486A"/>
    <w:rsid w:val="00E172EF"/>
    <w:rsid w:val="00E253AA"/>
    <w:rsid w:val="00E33589"/>
    <w:rsid w:val="00E33CFC"/>
    <w:rsid w:val="00E34CB9"/>
    <w:rsid w:val="00E43D21"/>
    <w:rsid w:val="00E44327"/>
    <w:rsid w:val="00E65DB8"/>
    <w:rsid w:val="00E67321"/>
    <w:rsid w:val="00E93706"/>
    <w:rsid w:val="00EA7B26"/>
    <w:rsid w:val="00EB17AB"/>
    <w:rsid w:val="00EF4023"/>
    <w:rsid w:val="00EF5FC0"/>
    <w:rsid w:val="00F061F2"/>
    <w:rsid w:val="00F22826"/>
    <w:rsid w:val="00F51238"/>
    <w:rsid w:val="00F576B7"/>
    <w:rsid w:val="00F64B38"/>
    <w:rsid w:val="00F81A4B"/>
    <w:rsid w:val="00FB7C02"/>
    <w:rsid w:val="00FD756E"/>
    <w:rsid w:val="00F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9D43FC-FD2A-4ADE-8589-A64589AC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00E"/>
    <w:pPr>
      <w:spacing w:after="200" w:line="276" w:lineRule="auto"/>
      <w:jc w:val="both"/>
    </w:pPr>
    <w:rPr>
      <w:rFonts w:ascii="Times New Roman" w:hAnsi="Times New Roman"/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00E"/>
    <w:pPr>
      <w:keepNext/>
      <w:spacing w:before="240" w:after="60"/>
      <w:jc w:val="center"/>
      <w:outlineLvl w:val="0"/>
    </w:pPr>
    <w:rPr>
      <w:rFonts w:eastAsia="Times New Roman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00E"/>
    <w:pPr>
      <w:keepNext/>
      <w:spacing w:before="240" w:after="60"/>
      <w:outlineLvl w:val="1"/>
    </w:pPr>
    <w:rPr>
      <w:rFonts w:eastAsia="Times New Roman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6AD2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Heading1Char">
    <w:name w:val="Heading 1 Char"/>
    <w:link w:val="Heading1"/>
    <w:uiPriority w:val="9"/>
    <w:rsid w:val="007E000E"/>
    <w:rPr>
      <w:rFonts w:ascii="Times New Roman" w:eastAsia="Times New Roman" w:hAnsi="Times New Roman" w:cs="Times New Roman"/>
      <w:b/>
      <w:bCs/>
      <w:kern w:val="32"/>
      <w:sz w:val="22"/>
      <w:szCs w:val="32"/>
      <w:lang w:val="ru-RU"/>
    </w:rPr>
  </w:style>
  <w:style w:type="character" w:customStyle="1" w:styleId="Heading2Char">
    <w:name w:val="Heading 2 Char"/>
    <w:link w:val="Heading2"/>
    <w:uiPriority w:val="9"/>
    <w:rsid w:val="007E000E"/>
    <w:rPr>
      <w:rFonts w:ascii="Times New Roman" w:eastAsia="Times New Roman" w:hAnsi="Times New Roman" w:cs="Times New Roman"/>
      <w:b/>
      <w:bCs/>
      <w:iCs/>
      <w:sz w:val="22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EF5FC0"/>
    <w:pPr>
      <w:tabs>
        <w:tab w:val="center" w:pos="4844"/>
        <w:tab w:val="right" w:pos="9689"/>
      </w:tabs>
    </w:pPr>
  </w:style>
  <w:style w:type="character" w:customStyle="1" w:styleId="HeaderChar">
    <w:name w:val="Header Char"/>
    <w:link w:val="Header"/>
    <w:uiPriority w:val="99"/>
    <w:rsid w:val="00EF5FC0"/>
    <w:rPr>
      <w:rFonts w:ascii="Times New Roman" w:hAnsi="Times New Roman"/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EF5FC0"/>
    <w:pPr>
      <w:tabs>
        <w:tab w:val="center" w:pos="4844"/>
        <w:tab w:val="right" w:pos="9689"/>
      </w:tabs>
    </w:pPr>
  </w:style>
  <w:style w:type="character" w:customStyle="1" w:styleId="FooterChar">
    <w:name w:val="Footer Char"/>
    <w:link w:val="Footer"/>
    <w:uiPriority w:val="99"/>
    <w:rsid w:val="00EF5FC0"/>
    <w:rPr>
      <w:rFonts w:ascii="Times New Roman" w:hAnsi="Times New Roman"/>
      <w:sz w:val="22"/>
      <w:szCs w:val="22"/>
      <w:lang w:val="ru-RU"/>
    </w:rPr>
  </w:style>
  <w:style w:type="character" w:customStyle="1" w:styleId="apple-converted-space">
    <w:name w:val="apple-converted-space"/>
    <w:rsid w:val="00DF34A8"/>
  </w:style>
  <w:style w:type="paragraph" w:styleId="ListParagraph">
    <w:name w:val="List Paragraph"/>
    <w:basedOn w:val="Normal"/>
    <w:link w:val="ListParagraphChar"/>
    <w:uiPriority w:val="34"/>
    <w:qFormat/>
    <w:rsid w:val="00D210C4"/>
    <w:pPr>
      <w:spacing w:after="160" w:line="360" w:lineRule="auto"/>
      <w:ind w:left="720"/>
      <w:contextualSpacing/>
    </w:pPr>
    <w:rPr>
      <w:sz w:val="28"/>
      <w:lang w:val="en-US"/>
    </w:rPr>
  </w:style>
  <w:style w:type="character" w:customStyle="1" w:styleId="ListParagraphChar">
    <w:name w:val="List Paragraph Char"/>
    <w:link w:val="ListParagraph"/>
    <w:uiPriority w:val="34"/>
    <w:rsid w:val="00D210C4"/>
    <w:rPr>
      <w:rFonts w:ascii="Times New Roman" w:hAnsi="Times New Roman"/>
      <w:sz w:val="28"/>
      <w:szCs w:val="22"/>
    </w:rPr>
  </w:style>
  <w:style w:type="table" w:styleId="TableGrid">
    <w:name w:val="Table Grid"/>
    <w:basedOn w:val="TableNormal"/>
    <w:uiPriority w:val="39"/>
    <w:rsid w:val="00F81A4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1390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390"/>
    <w:rPr>
      <w:rFonts w:ascii="Arial" w:hAnsi="Arial" w:cs="Arial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18022">
      <w:bodyDiv w:val="1"/>
      <w:marLeft w:val="58"/>
      <w:marRight w:val="58"/>
      <w:marTop w:val="58"/>
      <w:marBottom w:val="5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image" Target="media/image30.wmf"/><Relationship Id="rId68" Type="http://schemas.openxmlformats.org/officeDocument/2006/relationships/image" Target="media/image33.png"/><Relationship Id="rId84" Type="http://schemas.openxmlformats.org/officeDocument/2006/relationships/oleObject" Target="embeddings/oleObject30.bin"/><Relationship Id="rId89" Type="http://schemas.openxmlformats.org/officeDocument/2006/relationships/fontTable" Target="fontTable.xml"/><Relationship Id="rId16" Type="http://schemas.openxmlformats.org/officeDocument/2006/relationships/oleObject" Target="embeddings/oleObject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4.bin"/><Relationship Id="rId74" Type="http://schemas.openxmlformats.org/officeDocument/2006/relationships/image" Target="media/image38.png"/><Relationship Id="rId79" Type="http://schemas.openxmlformats.org/officeDocument/2006/relationships/image" Target="media/image43.png"/><Relationship Id="rId5" Type="http://schemas.openxmlformats.org/officeDocument/2006/relationships/webSettings" Target="webSettings.xml"/><Relationship Id="rId90" Type="http://schemas.openxmlformats.org/officeDocument/2006/relationships/theme" Target="theme/theme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4.png"/><Relationship Id="rId77" Type="http://schemas.openxmlformats.org/officeDocument/2006/relationships/image" Target="media/image41.png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oleObject" Target="embeddings/oleObject28.bin"/><Relationship Id="rId80" Type="http://schemas.openxmlformats.org/officeDocument/2006/relationships/image" Target="media/image44.png"/><Relationship Id="rId85" Type="http://schemas.openxmlformats.org/officeDocument/2006/relationships/image" Target="media/image47.wmf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7.png"/><Relationship Id="rId67" Type="http://schemas.openxmlformats.org/officeDocument/2006/relationships/image" Target="media/image32.png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5.bin"/><Relationship Id="rId70" Type="http://schemas.openxmlformats.org/officeDocument/2006/relationships/image" Target="media/image35.png"/><Relationship Id="rId75" Type="http://schemas.openxmlformats.org/officeDocument/2006/relationships/image" Target="media/image39.png"/><Relationship Id="rId83" Type="http://schemas.openxmlformats.org/officeDocument/2006/relationships/image" Target="media/image46.wmf"/><Relationship Id="rId88" Type="http://schemas.openxmlformats.org/officeDocument/2006/relationships/oleObject" Target="embeddings/oleObject3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2.png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28.png"/><Relationship Id="rId65" Type="http://schemas.openxmlformats.org/officeDocument/2006/relationships/image" Target="media/image31.wmf"/><Relationship Id="rId73" Type="http://schemas.openxmlformats.org/officeDocument/2006/relationships/image" Target="media/image37.png"/><Relationship Id="rId78" Type="http://schemas.openxmlformats.org/officeDocument/2006/relationships/image" Target="media/image42.png"/><Relationship Id="rId81" Type="http://schemas.openxmlformats.org/officeDocument/2006/relationships/image" Target="media/image45.wmf"/><Relationship Id="rId86" Type="http://schemas.openxmlformats.org/officeDocument/2006/relationships/oleObject" Target="embeddings/oleObject31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6" Type="http://schemas.openxmlformats.org/officeDocument/2006/relationships/image" Target="media/image40.png"/><Relationship Id="rId7" Type="http://schemas.openxmlformats.org/officeDocument/2006/relationships/endnotes" Target="endnotes.xml"/><Relationship Id="rId71" Type="http://schemas.openxmlformats.org/officeDocument/2006/relationships/image" Target="media/image36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7.bin"/><Relationship Id="rId87" Type="http://schemas.openxmlformats.org/officeDocument/2006/relationships/image" Target="media/image48.wmf"/><Relationship Id="rId61" Type="http://schemas.openxmlformats.org/officeDocument/2006/relationships/image" Target="media/image29.wmf"/><Relationship Id="rId82" Type="http://schemas.openxmlformats.org/officeDocument/2006/relationships/oleObject" Target="embeddings/oleObject29.bin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0D4FE-425A-4714-AD8C-684351397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16</Pages>
  <Words>2598</Words>
  <Characters>14812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SSAU</Company>
  <LinksUpToDate>false</LinksUpToDate>
  <CharactersWithSpaces>17376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Денис Елкин</cp:lastModifiedBy>
  <cp:revision>61</cp:revision>
  <cp:lastPrinted>2016-06-02T19:08:00Z</cp:lastPrinted>
  <dcterms:created xsi:type="dcterms:W3CDTF">2016-06-01T10:44:00Z</dcterms:created>
  <dcterms:modified xsi:type="dcterms:W3CDTF">2016-06-02T19:14:00Z</dcterms:modified>
</cp:coreProperties>
</file>