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25274847"/>
        <w:docPartObj>
          <w:docPartGallery w:val="Cover Pages"/>
          <w:docPartUnique/>
        </w:docPartObj>
      </w:sdtPr>
      <w:sdtContent>
        <w:p w14:paraId="2496EDD6" w14:textId="63193133" w:rsidR="00C3431B" w:rsidRDefault="00C3431B">
          <w:r>
            <w:rPr>
              <w:noProof/>
            </w:rPr>
            <mc:AlternateContent>
              <mc:Choice Requires="wps">
                <w:drawing>
                  <wp:anchor distT="0" distB="0" distL="114300" distR="114300" simplePos="0" relativeHeight="251673600" behindDoc="0" locked="0" layoutInCell="1" allowOverlap="1" wp14:anchorId="4D2EEFD4" wp14:editId="1CB3692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1FA9B62" w14:textId="29210D1F" w:rsidR="00C3431B" w:rsidRDefault="00C3431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Denisa Dumitrescu</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D2EEFD4" id="_x0000_t202" coordsize="21600,21600" o:spt="202" path="m,l,21600r21600,l21600,xe">
                    <v:stroke joinstyle="miter"/>
                    <v:path gradientshapeok="t" o:connecttype="rect"/>
                  </v:shapetype>
                  <v:shape id="Text Box 79" o:spid="_x0000_s1026" type="#_x0000_t202" style="position:absolute;margin-left:0;margin-top:0;width:220.3pt;height:21.15pt;z-index:25167360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01FA9B62" w14:textId="29210D1F" w:rsidR="00C3431B" w:rsidRDefault="00C3431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Denisa Dumitrescu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2576" behindDoc="1" locked="0" layoutInCell="1" allowOverlap="1" wp14:anchorId="29D4CF56" wp14:editId="6422E07F">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9EAB1D5" w14:textId="77777777" w:rsidR="00C3431B" w:rsidRDefault="00C3431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9D4CF56" id="Rectangle 80" o:spid="_x0000_s1027" style="position:absolute;margin-left:0;margin-top:0;width:581.4pt;height:752.4pt;z-index:-25164390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9EAB1D5" w14:textId="77777777" w:rsidR="00C3431B" w:rsidRDefault="00C3431B"/>
                      </w:txbxContent>
                    </v:textbox>
                    <w10:wrap anchorx="page" anchory="page"/>
                  </v:rect>
                </w:pict>
              </mc:Fallback>
            </mc:AlternateContent>
          </w:r>
          <w:r>
            <w:rPr>
              <w:noProof/>
            </w:rPr>
            <mc:AlternateContent>
              <mc:Choice Requires="wps">
                <w:drawing>
                  <wp:anchor distT="0" distB="0" distL="114300" distR="114300" simplePos="0" relativeHeight="251669504" behindDoc="0" locked="0" layoutInCell="1" allowOverlap="1" wp14:anchorId="290B4234" wp14:editId="2FF7851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3DFE62" w14:textId="09E8C40F" w:rsidR="00C3431B" w:rsidRDefault="00C3431B">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1A2C3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90B4234" id="Rectangle 81" o:spid="_x0000_s1028" style="position:absolute;margin-left:0;margin-top:0;width:226.45pt;height:237.6pt;z-index:25166950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A3DFE62" w14:textId="09E8C40F" w:rsidR="00C3431B" w:rsidRDefault="00C3431B">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1A2C33">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68480" behindDoc="0" locked="0" layoutInCell="1" allowOverlap="1" wp14:anchorId="45BA29D6" wp14:editId="11E3C61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2F19879" id="Rectangle 82" o:spid="_x0000_s1026" style="position:absolute;margin-left:0;margin-top:0;width:244.8pt;height:554.4pt;z-index:25166848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anchorId="6A3347E7" wp14:editId="4C5A6A2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BFD3FE0" id="Rectangle 83" o:spid="_x0000_s1026" style="position:absolute;margin-left:0;margin-top:0;width:226.45pt;height:9.35pt;z-index:2516715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70528" behindDoc="0" locked="0" layoutInCell="1" allowOverlap="1" wp14:anchorId="43A7DA20" wp14:editId="1967C3B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08C3B56" w14:textId="177BD5C1" w:rsidR="00C3431B" w:rsidRDefault="003C119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Predictia numerelor castigatoare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ECD31ED" w14:textId="7E1328D1" w:rsidR="00C3431B" w:rsidRDefault="003C119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Continuare/ corectare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3A7DA20" id="Text Box 84" o:spid="_x0000_s1029" type="#_x0000_t202" style="position:absolute;margin-left:0;margin-top:0;width:220.3pt;height:194.9pt;z-index:25167052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08C3B56" w14:textId="177BD5C1" w:rsidR="00C3431B" w:rsidRDefault="003C119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Predictia numerelor castigatoare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ECD31ED" w14:textId="7E1328D1" w:rsidR="00C3431B" w:rsidRDefault="003C119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Continuare/ corectare</w:t>
                              </w:r>
                            </w:p>
                          </w:sdtContent>
                        </w:sdt>
                      </w:txbxContent>
                    </v:textbox>
                    <w10:wrap type="square" anchorx="page" anchory="page"/>
                  </v:shape>
                </w:pict>
              </mc:Fallback>
            </mc:AlternateContent>
          </w:r>
        </w:p>
        <w:p w14:paraId="42C45B98" w14:textId="2526D2E0" w:rsidR="00C3431B" w:rsidRDefault="00C3431B">
          <w:r>
            <w:br w:type="page"/>
          </w:r>
        </w:p>
      </w:sdtContent>
    </w:sdt>
    <w:p w14:paraId="318FB244" w14:textId="0211440E" w:rsidR="00D316AF" w:rsidRDefault="0004237A">
      <w:r>
        <w:rPr>
          <w:noProof/>
        </w:rPr>
        <w:lastRenderedPageBreak/>
        <mc:AlternateContent>
          <mc:Choice Requires="wps">
            <w:drawing>
              <wp:anchor distT="45720" distB="45720" distL="114300" distR="114300" simplePos="0" relativeHeight="251662336" behindDoc="0" locked="0" layoutInCell="1" allowOverlap="1" wp14:anchorId="094CB5BA" wp14:editId="6CDF5859">
                <wp:simplePos x="0" y="0"/>
                <wp:positionH relativeFrom="column">
                  <wp:posOffset>-179777</wp:posOffset>
                </wp:positionH>
                <wp:positionV relativeFrom="paragraph">
                  <wp:posOffset>2685174</wp:posOffset>
                </wp:positionV>
                <wp:extent cx="3593465" cy="1711960"/>
                <wp:effectExtent l="0" t="0" r="2603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3465" cy="1711960"/>
                        </a:xfrm>
                        <a:prstGeom prst="rect">
                          <a:avLst/>
                        </a:prstGeom>
                        <a:noFill/>
                        <a:ln w="9525">
                          <a:solidFill>
                            <a:schemeClr val="tx1">
                              <a:lumMod val="95000"/>
                              <a:lumOff val="5000"/>
                            </a:schemeClr>
                          </a:solidFill>
                          <a:miter lim="800000"/>
                          <a:headEnd/>
                          <a:tailEnd/>
                        </a:ln>
                      </wps:spPr>
                      <wps:txbx>
                        <w:txbxContent>
                          <w:p w14:paraId="022296E2" w14:textId="52EF767B" w:rsidR="00C3431B" w:rsidRDefault="00C3431B">
                            <w:r>
                              <w:t xml:space="preserve">Graficul arata modul in care regresia polinomiala </w:t>
                            </w:r>
                            <w:r w:rsidR="0004237A" w:rsidRPr="0004237A">
                              <w:t>aproximează perioadele de creștere și descreștere ale numărului de câștigători. Comparativ cu regresia liniară aplicată pe același set de date, se observă că regresia polinomială se mulează mai bine pe setul de date. Linia mai curbată a regresiei polinomiale se potrivește mai bine cu zonele cele mai populate ale datelor decât linia mai rigidă a regresiei liniare.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CB5BA" id="Text Box 2" o:spid="_x0000_s1030" type="#_x0000_t202" style="position:absolute;margin-left:-14.15pt;margin-top:211.45pt;width:282.95pt;height:134.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" filled="f" strokecolor="#0d0d0d [3069]">
                <v:textbox>
                  <w:txbxContent>
                    <w:p w14:paraId="022296E2" w14:textId="52EF767B" w:rsidR="00C3431B" w:rsidRDefault="00C3431B">
                      <w:r>
                        <w:t xml:space="preserve">Graficul arata modul in care regresia polinomiala </w:t>
                      </w:r>
                      <w:r w:rsidR="0004237A" w:rsidRPr="0004237A">
                        <w:t>aproximează perioadele de creștere și descreștere ale numărului de câștigători. Comparativ cu regresia liniară aplicată pe același set de date, se observă că regresia polinomială se mulează mai bine pe setul de date. Linia mai curbată a regresiei polinomiale se potrivește mai bine cu zonele cele mai populate ale datelor decât linia mai rigidă a regresiei liniare.</w:t>
                      </w:r>
                    </w:p>
                  </w:txbxContent>
                </v:textbox>
                <w10:wrap type="square"/>
              </v:shape>
            </w:pict>
          </mc:Fallback>
        </mc:AlternateContent>
      </w:r>
      <w:r w:rsidR="00C3431B" w:rsidRPr="00C3431B">
        <w:drawing>
          <wp:anchor distT="0" distB="0" distL="114300" distR="114300" simplePos="0" relativeHeight="251657215" behindDoc="0" locked="0" layoutInCell="1" allowOverlap="1" wp14:anchorId="132230DB" wp14:editId="27C70163">
            <wp:simplePos x="0" y="0"/>
            <wp:positionH relativeFrom="page">
              <wp:posOffset>3785982</wp:posOffset>
            </wp:positionH>
            <wp:positionV relativeFrom="paragraph">
              <wp:posOffset>144410</wp:posOffset>
            </wp:positionV>
            <wp:extent cx="3893820" cy="3007995"/>
            <wp:effectExtent l="0" t="0" r="0" b="1905"/>
            <wp:wrapTopAndBottom/>
            <wp:docPr id="1482690126" name="Picture 1"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90126" name="Picture 1" descr="A graph with blue dots and red li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893820" cy="3007995"/>
                    </a:xfrm>
                    <a:prstGeom prst="rect">
                      <a:avLst/>
                    </a:prstGeom>
                  </pic:spPr>
                </pic:pic>
              </a:graphicData>
            </a:graphic>
            <wp14:sizeRelH relativeFrom="margin">
              <wp14:pctWidth>0</wp14:pctWidth>
            </wp14:sizeRelH>
            <wp14:sizeRelV relativeFrom="margin">
              <wp14:pctHeight>0</wp14:pctHeight>
            </wp14:sizeRelV>
          </wp:anchor>
        </w:drawing>
      </w:r>
      <w:r w:rsidR="00C3431B" w:rsidRPr="00C3431B">
        <w:drawing>
          <wp:anchor distT="0" distB="0" distL="114300" distR="114300" simplePos="0" relativeHeight="251658240" behindDoc="0" locked="0" layoutInCell="1" allowOverlap="1" wp14:anchorId="17B1B768" wp14:editId="5314668B">
            <wp:simplePos x="0" y="0"/>
            <wp:positionH relativeFrom="column">
              <wp:posOffset>-809987</wp:posOffset>
            </wp:positionH>
            <wp:positionV relativeFrom="page">
              <wp:posOffset>282928</wp:posOffset>
            </wp:positionV>
            <wp:extent cx="4358640" cy="3366770"/>
            <wp:effectExtent l="0" t="0" r="3810" b="5080"/>
            <wp:wrapTopAndBottom/>
            <wp:docPr id="1106412548" name="Picture 1"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12548" name="Picture 1" descr="A graph with blue dots and red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58640" cy="3366770"/>
                    </a:xfrm>
                    <a:prstGeom prst="rect">
                      <a:avLst/>
                    </a:prstGeom>
                  </pic:spPr>
                </pic:pic>
              </a:graphicData>
            </a:graphic>
            <wp14:sizeRelH relativeFrom="margin">
              <wp14:pctWidth>0</wp14:pctWidth>
            </wp14:sizeRelH>
            <wp14:sizeRelV relativeFrom="margin">
              <wp14:pctHeight>0</wp14:pctHeight>
            </wp14:sizeRelV>
          </wp:anchor>
        </w:drawing>
      </w:r>
    </w:p>
    <w:p w14:paraId="2B74DA0A" w14:textId="1BA9E3CB" w:rsidR="00C3431B" w:rsidRDefault="00C3431B"/>
    <w:p w14:paraId="175BD067" w14:textId="77B38437" w:rsidR="00C3431B" w:rsidRDefault="0004237A">
      <w:r>
        <w:rPr>
          <w:noProof/>
        </w:rPr>
        <mc:AlternateContent>
          <mc:Choice Requires="wps">
            <w:drawing>
              <wp:anchor distT="45720" distB="45720" distL="114300" distR="114300" simplePos="0" relativeHeight="251666432" behindDoc="0" locked="0" layoutInCell="1" allowOverlap="1" wp14:anchorId="50A5AC80" wp14:editId="6F9BFECA">
                <wp:simplePos x="0" y="0"/>
                <wp:positionH relativeFrom="column">
                  <wp:posOffset>3413125</wp:posOffset>
                </wp:positionH>
                <wp:positionV relativeFrom="page">
                  <wp:posOffset>7650367</wp:posOffset>
                </wp:positionV>
                <wp:extent cx="2962910" cy="1585595"/>
                <wp:effectExtent l="0" t="0" r="27940" b="14605"/>
                <wp:wrapSquare wrapText="bothSides"/>
                <wp:docPr id="12388660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910" cy="1585595"/>
                        </a:xfrm>
                        <a:prstGeom prst="rect">
                          <a:avLst/>
                        </a:prstGeom>
                        <a:noFill/>
                        <a:ln w="9525">
                          <a:solidFill>
                            <a:schemeClr val="tx1"/>
                          </a:solidFill>
                          <a:miter lim="800000"/>
                          <a:headEnd/>
                          <a:tailEnd/>
                        </a:ln>
                      </wps:spPr>
                      <wps:txbx>
                        <w:txbxContent>
                          <w:p w14:paraId="115CD5E0" w14:textId="7AEA1DBF" w:rsidR="00C3431B" w:rsidRDefault="00F32D2F" w:rsidP="00C3431B">
                            <w:r w:rsidRPr="00F32D2F">
                              <w:t>Acest grafic ar trebui să arate cum linia de regresie polinomială se comportă în comparație cu datele viitoare</w:t>
                            </w:r>
                            <w:r>
                              <w:t xml:space="preserve">, folosind doar modelul modelul antrenat pe datele prezentatate anterior. </w:t>
                            </w:r>
                          </w:p>
                          <w:p w14:paraId="2266A291" w14:textId="52C64B6C" w:rsidR="00F32D2F" w:rsidRDefault="00F32D2F" w:rsidP="00C3431B">
                            <w:r>
                              <w:t>Graficul urmator ilustreaza modelul de regresie polinomiala pentru datele de testare.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5AC80" id="_x0000_s1031" type="#_x0000_t202" style="position:absolute;margin-left:268.75pt;margin-top:602.4pt;width:233.3pt;height:124.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" filled="f" strokecolor="black [3213]">
                <v:textbox>
                  <w:txbxContent>
                    <w:p w14:paraId="115CD5E0" w14:textId="7AEA1DBF" w:rsidR="00C3431B" w:rsidRDefault="00F32D2F" w:rsidP="00C3431B">
                      <w:r w:rsidRPr="00F32D2F">
                        <w:t>Acest grafic ar trebui să arate cum linia de regresie polinomială se comportă în comparație cu datele viitoare</w:t>
                      </w:r>
                      <w:r>
                        <w:t xml:space="preserve">, folosind doar modelul modelul antrenat pe datele prezentatate anterior. </w:t>
                      </w:r>
                    </w:p>
                    <w:p w14:paraId="2266A291" w14:textId="52C64B6C" w:rsidR="00F32D2F" w:rsidRDefault="00F32D2F" w:rsidP="00C3431B">
                      <w:r>
                        <w:t>Graficul urmator ilustreaza modelul de regresie polinomiala pentru datele de testare.</w:t>
                      </w:r>
                    </w:p>
                  </w:txbxContent>
                </v:textbox>
                <w10:wrap type="square" anchory="page"/>
              </v:shape>
            </w:pict>
          </mc:Fallback>
        </mc:AlternateContent>
      </w:r>
      <w:r w:rsidRPr="00C3431B">
        <w:rPr>
          <w:noProof/>
        </w:rPr>
        <w:drawing>
          <wp:anchor distT="0" distB="0" distL="114300" distR="114300" simplePos="0" relativeHeight="251675648" behindDoc="0" locked="0" layoutInCell="1" allowOverlap="1" wp14:anchorId="46653038" wp14:editId="3CE41C74">
            <wp:simplePos x="0" y="0"/>
            <wp:positionH relativeFrom="page">
              <wp:align>left</wp:align>
            </wp:positionH>
            <wp:positionV relativeFrom="page">
              <wp:posOffset>6819173</wp:posOffset>
            </wp:positionV>
            <wp:extent cx="4294208" cy="3284236"/>
            <wp:effectExtent l="0" t="0" r="0" b="0"/>
            <wp:wrapTopAndBottom/>
            <wp:docPr id="1856784812" name="Picture 1"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84812" name="Picture 1" descr="A graph with blue dots and red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94208" cy="328423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7A1F4497" wp14:editId="028333C2">
            <wp:simplePos x="0" y="0"/>
            <wp:positionH relativeFrom="page">
              <wp:align>right</wp:align>
            </wp:positionH>
            <wp:positionV relativeFrom="page">
              <wp:posOffset>4907376</wp:posOffset>
            </wp:positionV>
            <wp:extent cx="3938270" cy="2706370"/>
            <wp:effectExtent l="0" t="0" r="5080" b="0"/>
            <wp:wrapTopAndBottom/>
            <wp:docPr id="994453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8270" cy="2706370"/>
                    </a:xfrm>
                    <a:prstGeom prst="rect">
                      <a:avLst/>
                    </a:prstGeom>
                    <a:noFill/>
                  </pic:spPr>
                </pic:pic>
              </a:graphicData>
            </a:graphic>
            <wp14:sizeRelH relativeFrom="margin">
              <wp14:pctWidth>0</wp14:pctWidth>
            </wp14:sizeRelH>
            <wp14:sizeRelV relativeFrom="margin">
              <wp14:pctHeight>0</wp14:pctHeight>
            </wp14:sizeRelV>
          </wp:anchor>
        </w:drawing>
      </w:r>
      <w:r w:rsidR="00C3431B">
        <w:br w:type="page"/>
      </w:r>
    </w:p>
    <w:p w14:paraId="18D802AB" w14:textId="71EB11E5" w:rsidR="00C3431B" w:rsidRDefault="003C1193">
      <w:r w:rsidRPr="003C1193">
        <w:lastRenderedPageBreak/>
        <w:drawing>
          <wp:anchor distT="0" distB="0" distL="114300" distR="114300" simplePos="0" relativeHeight="251677696" behindDoc="0" locked="0" layoutInCell="1" allowOverlap="1" wp14:anchorId="416B5926" wp14:editId="1A0DA4B5">
            <wp:simplePos x="0" y="0"/>
            <wp:positionH relativeFrom="column">
              <wp:posOffset>-209100</wp:posOffset>
            </wp:positionH>
            <wp:positionV relativeFrom="page">
              <wp:posOffset>4710462</wp:posOffset>
            </wp:positionV>
            <wp:extent cx="5208270" cy="4897755"/>
            <wp:effectExtent l="0" t="0" r="0" b="0"/>
            <wp:wrapTopAndBottom/>
            <wp:docPr id="935668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6862" name="Picture 1"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08270" cy="4897755"/>
                    </a:xfrm>
                    <a:prstGeom prst="rect">
                      <a:avLst/>
                    </a:prstGeom>
                  </pic:spPr>
                </pic:pic>
              </a:graphicData>
            </a:graphic>
            <wp14:sizeRelH relativeFrom="margin">
              <wp14:pctWidth>0</wp14:pctWidth>
            </wp14:sizeRelH>
            <wp14:sizeRelV relativeFrom="margin">
              <wp14:pctHeight>0</wp14:pctHeight>
            </wp14:sizeRelV>
          </wp:anchor>
        </w:drawing>
      </w:r>
      <w:r w:rsidRPr="003C1193">
        <w:drawing>
          <wp:anchor distT="0" distB="0" distL="114300" distR="114300" simplePos="0" relativeHeight="251676672" behindDoc="0" locked="0" layoutInCell="1" allowOverlap="1" wp14:anchorId="3953EEA3" wp14:editId="4011E12C">
            <wp:simplePos x="0" y="0"/>
            <wp:positionH relativeFrom="column">
              <wp:posOffset>-190862</wp:posOffset>
            </wp:positionH>
            <wp:positionV relativeFrom="page">
              <wp:posOffset>248140</wp:posOffset>
            </wp:positionV>
            <wp:extent cx="5208270" cy="4028440"/>
            <wp:effectExtent l="0" t="0" r="0" b="0"/>
            <wp:wrapTopAndBottom/>
            <wp:docPr id="4578454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45433" name="Picture 1" descr="A screen 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08270" cy="4028440"/>
                    </a:xfrm>
                    <a:prstGeom prst="rect">
                      <a:avLst/>
                    </a:prstGeom>
                  </pic:spPr>
                </pic:pic>
              </a:graphicData>
            </a:graphic>
          </wp:anchor>
        </w:drawing>
      </w:r>
    </w:p>
    <w:sectPr w:rsidR="00C3431B" w:rsidSect="007E3ED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9C2"/>
    <w:rsid w:val="0004237A"/>
    <w:rsid w:val="001859C2"/>
    <w:rsid w:val="001A2C33"/>
    <w:rsid w:val="002063FB"/>
    <w:rsid w:val="003C1193"/>
    <w:rsid w:val="004A4422"/>
    <w:rsid w:val="00693814"/>
    <w:rsid w:val="007E3EDD"/>
    <w:rsid w:val="00AA2096"/>
    <w:rsid w:val="00C3431B"/>
    <w:rsid w:val="00CB4D21"/>
    <w:rsid w:val="00D316AF"/>
    <w:rsid w:val="00EF3290"/>
    <w:rsid w:val="00F26851"/>
    <w:rsid w:val="00F32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F9BB"/>
  <w15:chartTrackingRefBased/>
  <w15:docId w15:val="{785A5BF8-A377-421A-94CD-65BCB350F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431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3431B"/>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Predictia numerelor castigatoare</dc:title>
  <dc:subject>Continuare/ corectare</dc:subject>
  <dc:creator>Denisa Dumitrescu</dc:creator>
  <cp:keywords/>
  <dc:description/>
  <cp:lastModifiedBy>Denisa Dumitrescu</cp:lastModifiedBy>
  <cp:revision>6</cp:revision>
  <cp:lastPrinted>2024-01-16T20:22:00Z</cp:lastPrinted>
  <dcterms:created xsi:type="dcterms:W3CDTF">2023-12-03T08:32:00Z</dcterms:created>
  <dcterms:modified xsi:type="dcterms:W3CDTF">2024-01-16T20:22:00Z</dcterms:modified>
</cp:coreProperties>
</file>