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4FC68C" w14:textId="77777777" w:rsidR="00173FC1" w:rsidRPr="00DF48A5" w:rsidRDefault="00173FC1">
      <w:pPr>
        <w:rPr>
          <w:rFonts w:ascii="Times New Roman" w:hAnsi="Times New Roman" w:cs="Times New Roman"/>
        </w:rPr>
      </w:pPr>
    </w:p>
    <w:p w14:paraId="59F41337" w14:textId="77777777" w:rsidR="00D01064" w:rsidRPr="00DF48A5" w:rsidRDefault="00D01064" w:rsidP="00D01064">
      <w:pPr>
        <w:rPr>
          <w:rFonts w:ascii="Times New Roman" w:hAnsi="Times New Roman" w:cs="Times New Roman"/>
        </w:rPr>
      </w:pPr>
    </w:p>
    <w:p w14:paraId="1539B553" w14:textId="77777777" w:rsidR="00D01064" w:rsidRPr="00DF48A5" w:rsidRDefault="00D01064" w:rsidP="00D01064">
      <w:pPr>
        <w:rPr>
          <w:rFonts w:ascii="Times New Roman" w:hAnsi="Times New Roman" w:cs="Times New Roman"/>
        </w:rPr>
      </w:pPr>
    </w:p>
    <w:p w14:paraId="7D99CF78" w14:textId="77777777" w:rsidR="00D01064" w:rsidRPr="00DF48A5" w:rsidRDefault="00D01064" w:rsidP="00D01064">
      <w:pPr>
        <w:rPr>
          <w:rFonts w:ascii="Times New Roman" w:hAnsi="Times New Roman" w:cs="Times New Roman"/>
        </w:rPr>
      </w:pPr>
    </w:p>
    <w:p w14:paraId="29ACEC39" w14:textId="77777777" w:rsidR="00D01064" w:rsidRPr="00DF48A5" w:rsidRDefault="00D01064" w:rsidP="00D01064">
      <w:pPr>
        <w:rPr>
          <w:rFonts w:ascii="Times New Roman" w:hAnsi="Times New Roman" w:cs="Times New Roman"/>
        </w:rPr>
      </w:pPr>
    </w:p>
    <w:p w14:paraId="127072AF" w14:textId="77777777" w:rsidR="00D01064" w:rsidRPr="00DF48A5" w:rsidRDefault="00D01064" w:rsidP="00D01064">
      <w:pPr>
        <w:rPr>
          <w:rFonts w:ascii="Times New Roman" w:hAnsi="Times New Roman" w:cs="Times New Roman"/>
        </w:rPr>
      </w:pPr>
    </w:p>
    <w:p w14:paraId="4FB9D285" w14:textId="77777777" w:rsidR="00D01064" w:rsidRPr="00DF48A5" w:rsidRDefault="00D01064" w:rsidP="00D01064">
      <w:pPr>
        <w:rPr>
          <w:rFonts w:ascii="Times New Roman" w:hAnsi="Times New Roman" w:cs="Times New Roman"/>
        </w:rPr>
      </w:pPr>
    </w:p>
    <w:p w14:paraId="48F7AD16" w14:textId="77777777" w:rsidR="00D01064" w:rsidRPr="00DF48A5" w:rsidRDefault="00D01064" w:rsidP="00D01064">
      <w:pPr>
        <w:rPr>
          <w:rFonts w:ascii="Times New Roman" w:hAnsi="Times New Roman" w:cs="Times New Roman"/>
        </w:rPr>
      </w:pPr>
    </w:p>
    <w:p w14:paraId="0BD518C8" w14:textId="77777777" w:rsidR="00D01064" w:rsidRPr="00DF48A5" w:rsidRDefault="00D01064" w:rsidP="00D01064">
      <w:pPr>
        <w:rPr>
          <w:rFonts w:ascii="Times New Roman" w:hAnsi="Times New Roman" w:cs="Times New Roman"/>
        </w:rPr>
      </w:pPr>
    </w:p>
    <w:p w14:paraId="5455FBB2" w14:textId="77777777" w:rsidR="00D01064" w:rsidRPr="00DF48A5" w:rsidRDefault="00D01064" w:rsidP="00D01064">
      <w:pPr>
        <w:rPr>
          <w:rFonts w:ascii="Times New Roman" w:hAnsi="Times New Roman" w:cs="Times New Roman"/>
        </w:rPr>
      </w:pPr>
    </w:p>
    <w:p w14:paraId="4D8163EA" w14:textId="77777777" w:rsidR="00D01064" w:rsidRPr="00DF48A5" w:rsidRDefault="00D01064" w:rsidP="00D01064">
      <w:pPr>
        <w:rPr>
          <w:rFonts w:ascii="Times New Roman" w:hAnsi="Times New Roman" w:cs="Times New Roman"/>
        </w:rPr>
      </w:pPr>
    </w:p>
    <w:p w14:paraId="55E26043" w14:textId="117AEE2C" w:rsidR="00D01064" w:rsidRPr="00DF48A5" w:rsidRDefault="00D01064" w:rsidP="00D01064">
      <w:pPr>
        <w:jc w:val="center"/>
        <w:rPr>
          <w:rFonts w:ascii="Times New Roman" w:hAnsi="Times New Roman" w:cs="Times New Roman"/>
          <w:b/>
          <w:bCs/>
          <w:color w:val="810D03"/>
          <w:sz w:val="56"/>
          <w:szCs w:val="56"/>
        </w:rPr>
      </w:pPr>
      <w:r w:rsidRPr="00DF48A5">
        <w:rPr>
          <w:rFonts w:ascii="Times New Roman" w:hAnsi="Times New Roman" w:cs="Times New Roman"/>
          <w:b/>
          <w:bCs/>
          <w:color w:val="810D03"/>
          <w:sz w:val="56"/>
          <w:szCs w:val="56"/>
        </w:rPr>
        <w:t>Proiect Proiectarea bazelor de date</w:t>
      </w:r>
    </w:p>
    <w:p w14:paraId="6FA90C3E" w14:textId="77777777" w:rsidR="00D01064" w:rsidRPr="00DF48A5" w:rsidRDefault="00D01064" w:rsidP="00D01064">
      <w:pPr>
        <w:jc w:val="center"/>
        <w:rPr>
          <w:rFonts w:ascii="Times New Roman" w:hAnsi="Times New Roman" w:cs="Times New Roman"/>
          <w:b/>
          <w:bCs/>
          <w:color w:val="810D03"/>
          <w:sz w:val="56"/>
          <w:szCs w:val="56"/>
        </w:rPr>
      </w:pPr>
    </w:p>
    <w:p w14:paraId="709A4300" w14:textId="4C9DAABB" w:rsidR="00D01064" w:rsidRPr="00DF48A5" w:rsidRDefault="00D01064" w:rsidP="00D01064">
      <w:pPr>
        <w:jc w:val="center"/>
        <w:rPr>
          <w:rFonts w:ascii="Times New Roman" w:hAnsi="Times New Roman" w:cs="Times New Roman"/>
          <w:b/>
          <w:bCs/>
          <w:color w:val="000000" w:themeColor="text1"/>
          <w:sz w:val="36"/>
          <w:szCs w:val="36"/>
        </w:rPr>
      </w:pPr>
      <w:r w:rsidRPr="00DF48A5">
        <w:rPr>
          <w:rFonts w:ascii="Times New Roman" w:hAnsi="Times New Roman" w:cs="Times New Roman"/>
          <w:b/>
          <w:bCs/>
          <w:color w:val="000000" w:themeColor="text1"/>
          <w:sz w:val="36"/>
          <w:szCs w:val="36"/>
        </w:rPr>
        <w:t>Aplicație pentru evidența și gestiunea activității unui laborator de cofetărie-patiserie</w:t>
      </w:r>
    </w:p>
    <w:p w14:paraId="186C5E46" w14:textId="77777777" w:rsidR="00D01064" w:rsidRPr="00DF48A5" w:rsidRDefault="00D01064" w:rsidP="00D01064">
      <w:pPr>
        <w:rPr>
          <w:rFonts w:ascii="Times New Roman" w:hAnsi="Times New Roman" w:cs="Times New Roman"/>
          <w:sz w:val="36"/>
          <w:szCs w:val="36"/>
        </w:rPr>
      </w:pPr>
    </w:p>
    <w:p w14:paraId="351809DE" w14:textId="77777777" w:rsidR="00D01064" w:rsidRPr="00DF48A5" w:rsidRDefault="00D01064" w:rsidP="00D01064">
      <w:pPr>
        <w:rPr>
          <w:rFonts w:ascii="Times New Roman" w:hAnsi="Times New Roman" w:cs="Times New Roman"/>
          <w:sz w:val="36"/>
          <w:szCs w:val="36"/>
        </w:rPr>
      </w:pPr>
    </w:p>
    <w:p w14:paraId="76999DF2" w14:textId="77777777" w:rsidR="00D01064" w:rsidRPr="00DF48A5" w:rsidRDefault="00D01064" w:rsidP="00D01064">
      <w:pPr>
        <w:rPr>
          <w:rFonts w:ascii="Times New Roman" w:hAnsi="Times New Roman" w:cs="Times New Roman"/>
          <w:sz w:val="36"/>
          <w:szCs w:val="36"/>
        </w:rPr>
      </w:pPr>
    </w:p>
    <w:p w14:paraId="7C5E876F" w14:textId="77777777" w:rsidR="00D01064" w:rsidRPr="00DF48A5" w:rsidRDefault="00D01064" w:rsidP="00D01064">
      <w:pPr>
        <w:rPr>
          <w:rFonts w:ascii="Times New Roman" w:hAnsi="Times New Roman" w:cs="Times New Roman"/>
          <w:sz w:val="36"/>
          <w:szCs w:val="36"/>
        </w:rPr>
      </w:pPr>
    </w:p>
    <w:p w14:paraId="0446E09F" w14:textId="77777777" w:rsidR="00D01064" w:rsidRPr="00DF48A5" w:rsidRDefault="00D01064" w:rsidP="00D01064">
      <w:pPr>
        <w:rPr>
          <w:rFonts w:ascii="Times New Roman" w:hAnsi="Times New Roman" w:cs="Times New Roman"/>
          <w:sz w:val="36"/>
          <w:szCs w:val="36"/>
        </w:rPr>
      </w:pPr>
    </w:p>
    <w:p w14:paraId="738C2C8F" w14:textId="77777777" w:rsidR="00D01064" w:rsidRPr="00DF48A5" w:rsidRDefault="00D01064" w:rsidP="00D01064">
      <w:pPr>
        <w:rPr>
          <w:rFonts w:ascii="Times New Roman" w:hAnsi="Times New Roman" w:cs="Times New Roman"/>
          <w:sz w:val="36"/>
          <w:szCs w:val="36"/>
        </w:rPr>
      </w:pPr>
    </w:p>
    <w:p w14:paraId="1D75E047" w14:textId="77777777" w:rsidR="00D01064" w:rsidRPr="00DF48A5" w:rsidRDefault="00D01064" w:rsidP="00D01064">
      <w:pPr>
        <w:rPr>
          <w:rFonts w:ascii="Times New Roman" w:hAnsi="Times New Roman" w:cs="Times New Roman"/>
          <w:sz w:val="36"/>
          <w:szCs w:val="36"/>
        </w:rPr>
      </w:pPr>
    </w:p>
    <w:p w14:paraId="344B6281" w14:textId="77777777" w:rsidR="00D01064" w:rsidRPr="00DF48A5" w:rsidRDefault="00D01064" w:rsidP="00D01064">
      <w:pPr>
        <w:rPr>
          <w:rFonts w:ascii="Times New Roman" w:hAnsi="Times New Roman" w:cs="Times New Roman"/>
          <w:b/>
          <w:bCs/>
          <w:color w:val="000000" w:themeColor="text1"/>
          <w:sz w:val="36"/>
          <w:szCs w:val="36"/>
        </w:rPr>
      </w:pPr>
    </w:p>
    <w:p w14:paraId="0DA73C10" w14:textId="37FABE51" w:rsidR="00D01064" w:rsidRPr="00DF48A5" w:rsidRDefault="00D01064" w:rsidP="00D01064">
      <w:pPr>
        <w:rPr>
          <w:rFonts w:ascii="Times New Roman" w:hAnsi="Times New Roman" w:cs="Times New Roman"/>
        </w:rPr>
      </w:pPr>
      <w:r w:rsidRPr="00DF48A5">
        <w:rPr>
          <w:rFonts w:ascii="Times New Roman" w:hAnsi="Times New Roman" w:cs="Times New Roman"/>
        </w:rPr>
        <w:t xml:space="preserve">Student: </w:t>
      </w:r>
    </w:p>
    <w:p w14:paraId="3B216343" w14:textId="5F20E988" w:rsidR="00D01064" w:rsidRPr="00DF48A5" w:rsidRDefault="00D01064" w:rsidP="00D01064">
      <w:pPr>
        <w:rPr>
          <w:rFonts w:ascii="Times New Roman" w:hAnsi="Times New Roman" w:cs="Times New Roman"/>
        </w:rPr>
      </w:pPr>
      <w:r w:rsidRPr="00DF48A5">
        <w:rPr>
          <w:rFonts w:ascii="Times New Roman" w:hAnsi="Times New Roman" w:cs="Times New Roman"/>
        </w:rPr>
        <w:t xml:space="preserve">Profesor Coordonator: </w:t>
      </w:r>
    </w:p>
    <w:p w14:paraId="2658873F" w14:textId="0A4C3C3D" w:rsidR="00D01064" w:rsidRPr="00DF48A5" w:rsidRDefault="00D01064" w:rsidP="00D01064">
      <w:pPr>
        <w:rPr>
          <w:rFonts w:ascii="Times New Roman" w:hAnsi="Times New Roman" w:cs="Times New Roman"/>
        </w:rPr>
      </w:pPr>
      <w:r w:rsidRPr="00DF48A5">
        <w:rPr>
          <w:rFonts w:ascii="Times New Roman" w:hAnsi="Times New Roman" w:cs="Times New Roman"/>
        </w:rPr>
        <w:t>Specializarea: Calculatoare III</w:t>
      </w:r>
    </w:p>
    <w:p w14:paraId="05F2E77D" w14:textId="77777777" w:rsidR="00D01064" w:rsidRPr="00DF48A5" w:rsidRDefault="00D01064" w:rsidP="00D01064">
      <w:pPr>
        <w:rPr>
          <w:rFonts w:ascii="Times New Roman" w:hAnsi="Times New Roman" w:cs="Times New Roman"/>
        </w:rPr>
      </w:pPr>
    </w:p>
    <w:p w14:paraId="7A10610C" w14:textId="77777777" w:rsidR="00D01064" w:rsidRPr="00DF48A5" w:rsidRDefault="00D01064" w:rsidP="00D01064">
      <w:pPr>
        <w:rPr>
          <w:rFonts w:ascii="Times New Roman" w:hAnsi="Times New Roman" w:cs="Times New Roman"/>
        </w:rPr>
      </w:pPr>
    </w:p>
    <w:p w14:paraId="6D04C4EC" w14:textId="77777777" w:rsidR="00D01064" w:rsidRPr="00DF48A5" w:rsidRDefault="00D01064" w:rsidP="00D01064">
      <w:pPr>
        <w:rPr>
          <w:rFonts w:ascii="Times New Roman" w:hAnsi="Times New Roman" w:cs="Times New Roman"/>
        </w:rPr>
      </w:pPr>
    </w:p>
    <w:p w14:paraId="0105ACC1" w14:textId="77777777" w:rsidR="00D01064" w:rsidRPr="00DF48A5" w:rsidRDefault="00D01064" w:rsidP="00D01064">
      <w:pPr>
        <w:rPr>
          <w:rFonts w:ascii="Times New Roman" w:hAnsi="Times New Roman" w:cs="Times New Roman"/>
        </w:rPr>
      </w:pPr>
    </w:p>
    <w:p w14:paraId="5264B30A" w14:textId="77777777" w:rsidR="00D01064" w:rsidRDefault="00D01064" w:rsidP="00D01064">
      <w:pPr>
        <w:rPr>
          <w:rFonts w:ascii="Times New Roman" w:hAnsi="Times New Roman" w:cs="Times New Roman"/>
        </w:rPr>
      </w:pPr>
    </w:p>
    <w:p w14:paraId="0F078222" w14:textId="77777777" w:rsidR="006B20A9" w:rsidRDefault="006B20A9" w:rsidP="00D01064">
      <w:pPr>
        <w:rPr>
          <w:rFonts w:ascii="Times New Roman" w:hAnsi="Times New Roman" w:cs="Times New Roman"/>
        </w:rPr>
      </w:pPr>
    </w:p>
    <w:p w14:paraId="6D75E739" w14:textId="77777777" w:rsidR="006B20A9" w:rsidRDefault="006B20A9" w:rsidP="00D01064">
      <w:pPr>
        <w:rPr>
          <w:rFonts w:ascii="Times New Roman" w:hAnsi="Times New Roman" w:cs="Times New Roman"/>
        </w:rPr>
      </w:pPr>
    </w:p>
    <w:p w14:paraId="7AC19BA2" w14:textId="77777777" w:rsidR="006B20A9" w:rsidRDefault="006B20A9" w:rsidP="00D01064">
      <w:pPr>
        <w:rPr>
          <w:rFonts w:ascii="Times New Roman" w:hAnsi="Times New Roman" w:cs="Times New Roman"/>
        </w:rPr>
      </w:pPr>
    </w:p>
    <w:p w14:paraId="743CA3C9" w14:textId="77777777" w:rsidR="006B20A9" w:rsidRPr="00DF48A5" w:rsidRDefault="006B20A9" w:rsidP="00D01064">
      <w:pPr>
        <w:rPr>
          <w:rFonts w:ascii="Times New Roman" w:hAnsi="Times New Roman" w:cs="Times New Roman"/>
        </w:rPr>
      </w:pPr>
    </w:p>
    <w:p w14:paraId="2A5AAA3F" w14:textId="77777777" w:rsidR="00D01064" w:rsidRPr="00DF48A5" w:rsidRDefault="00D01064" w:rsidP="00D01064">
      <w:pPr>
        <w:rPr>
          <w:rFonts w:ascii="Times New Roman" w:hAnsi="Times New Roman" w:cs="Times New Roman"/>
        </w:rPr>
      </w:pPr>
    </w:p>
    <w:p w14:paraId="45B5E6D9" w14:textId="60B13F41" w:rsidR="00D01064" w:rsidRPr="00DF48A5" w:rsidRDefault="00D01064" w:rsidP="00D01064">
      <w:pPr>
        <w:rPr>
          <w:rFonts w:ascii="Times New Roman" w:hAnsi="Times New Roman" w:cs="Times New Roman"/>
        </w:rPr>
      </w:pPr>
      <w:r w:rsidRPr="00DF48A5">
        <w:rPr>
          <w:rFonts w:ascii="Times New Roman" w:hAnsi="Times New Roman" w:cs="Times New Roman"/>
        </w:rPr>
        <w:t xml:space="preserve">Cuprins </w:t>
      </w:r>
    </w:p>
    <w:p w14:paraId="16C34AC9" w14:textId="77777777" w:rsidR="00D01064" w:rsidRPr="00DF48A5" w:rsidRDefault="00D01064" w:rsidP="00D01064">
      <w:pPr>
        <w:rPr>
          <w:rFonts w:ascii="Times New Roman" w:hAnsi="Times New Roman" w:cs="Times New Roman"/>
        </w:rPr>
      </w:pPr>
    </w:p>
    <w:p w14:paraId="1AE7BA3F" w14:textId="77777777" w:rsidR="00D01064" w:rsidRPr="00DF48A5" w:rsidRDefault="00D01064" w:rsidP="00D01064">
      <w:pPr>
        <w:rPr>
          <w:rFonts w:ascii="Times New Roman" w:hAnsi="Times New Roman" w:cs="Times New Roman"/>
        </w:rPr>
      </w:pPr>
    </w:p>
    <w:p w14:paraId="385321D8" w14:textId="77777777" w:rsidR="00D01064" w:rsidRPr="00DF48A5" w:rsidRDefault="00D01064" w:rsidP="00D01064">
      <w:pPr>
        <w:rPr>
          <w:rFonts w:ascii="Times New Roman" w:hAnsi="Times New Roman" w:cs="Times New Roman"/>
        </w:rPr>
      </w:pPr>
    </w:p>
    <w:p w14:paraId="64F431D9" w14:textId="77777777" w:rsidR="00D01064" w:rsidRPr="00DF48A5" w:rsidRDefault="00D01064" w:rsidP="00D01064">
      <w:pPr>
        <w:rPr>
          <w:rFonts w:ascii="Times New Roman" w:hAnsi="Times New Roman" w:cs="Times New Roman"/>
        </w:rPr>
      </w:pPr>
    </w:p>
    <w:p w14:paraId="5500EEAD" w14:textId="77777777" w:rsidR="00D01064" w:rsidRPr="00DF48A5" w:rsidRDefault="00D01064" w:rsidP="00D01064">
      <w:pPr>
        <w:rPr>
          <w:rFonts w:ascii="Times New Roman" w:hAnsi="Times New Roman" w:cs="Times New Roman"/>
        </w:rPr>
      </w:pPr>
    </w:p>
    <w:p w14:paraId="3B2B856D" w14:textId="77777777" w:rsidR="00D01064" w:rsidRPr="00DF48A5" w:rsidRDefault="00D01064" w:rsidP="00D01064">
      <w:pPr>
        <w:rPr>
          <w:rFonts w:ascii="Times New Roman" w:hAnsi="Times New Roman" w:cs="Times New Roman"/>
        </w:rPr>
      </w:pPr>
    </w:p>
    <w:p w14:paraId="1A7B80F5" w14:textId="77777777" w:rsidR="00D01064" w:rsidRPr="00DF48A5" w:rsidRDefault="00D01064" w:rsidP="00D01064">
      <w:pPr>
        <w:rPr>
          <w:rFonts w:ascii="Times New Roman" w:hAnsi="Times New Roman" w:cs="Times New Roman"/>
        </w:rPr>
      </w:pPr>
    </w:p>
    <w:p w14:paraId="4CF54372" w14:textId="77777777" w:rsidR="00D01064" w:rsidRPr="00DF48A5" w:rsidRDefault="00D01064" w:rsidP="00D01064">
      <w:pPr>
        <w:rPr>
          <w:rFonts w:ascii="Times New Roman" w:hAnsi="Times New Roman" w:cs="Times New Roman"/>
        </w:rPr>
      </w:pPr>
    </w:p>
    <w:p w14:paraId="6447C876" w14:textId="77777777" w:rsidR="00D01064" w:rsidRPr="00DF48A5" w:rsidRDefault="00D01064" w:rsidP="00D01064">
      <w:pPr>
        <w:rPr>
          <w:rFonts w:ascii="Times New Roman" w:hAnsi="Times New Roman" w:cs="Times New Roman"/>
        </w:rPr>
      </w:pPr>
    </w:p>
    <w:p w14:paraId="7472B362" w14:textId="77777777" w:rsidR="00D01064" w:rsidRPr="00DF48A5" w:rsidRDefault="00D01064" w:rsidP="00D01064">
      <w:pPr>
        <w:rPr>
          <w:rFonts w:ascii="Times New Roman" w:hAnsi="Times New Roman" w:cs="Times New Roman"/>
        </w:rPr>
      </w:pPr>
    </w:p>
    <w:p w14:paraId="37F41F65" w14:textId="77777777" w:rsidR="00D01064" w:rsidRPr="00DF48A5" w:rsidRDefault="00D01064" w:rsidP="00D01064">
      <w:pPr>
        <w:rPr>
          <w:rFonts w:ascii="Times New Roman" w:hAnsi="Times New Roman" w:cs="Times New Roman"/>
        </w:rPr>
      </w:pPr>
    </w:p>
    <w:p w14:paraId="670C4D06" w14:textId="77777777" w:rsidR="00D01064" w:rsidRPr="00DF48A5" w:rsidRDefault="00D01064" w:rsidP="00D01064">
      <w:pPr>
        <w:rPr>
          <w:rFonts w:ascii="Times New Roman" w:hAnsi="Times New Roman" w:cs="Times New Roman"/>
        </w:rPr>
      </w:pPr>
    </w:p>
    <w:p w14:paraId="6CBFA773" w14:textId="77777777" w:rsidR="00D01064" w:rsidRPr="00DF48A5" w:rsidRDefault="00D01064" w:rsidP="00D01064">
      <w:pPr>
        <w:rPr>
          <w:rFonts w:ascii="Times New Roman" w:hAnsi="Times New Roman" w:cs="Times New Roman"/>
        </w:rPr>
      </w:pPr>
    </w:p>
    <w:p w14:paraId="6725F16F" w14:textId="77777777" w:rsidR="00D01064" w:rsidRPr="00DF48A5" w:rsidRDefault="00D01064" w:rsidP="00D01064">
      <w:pPr>
        <w:rPr>
          <w:rFonts w:ascii="Times New Roman" w:hAnsi="Times New Roman" w:cs="Times New Roman"/>
        </w:rPr>
      </w:pPr>
    </w:p>
    <w:p w14:paraId="28690E12" w14:textId="77777777" w:rsidR="00D01064" w:rsidRPr="00DF48A5" w:rsidRDefault="00D01064" w:rsidP="00D01064">
      <w:pPr>
        <w:rPr>
          <w:rFonts w:ascii="Times New Roman" w:hAnsi="Times New Roman" w:cs="Times New Roman"/>
        </w:rPr>
      </w:pPr>
    </w:p>
    <w:p w14:paraId="79D9DABA" w14:textId="77777777" w:rsidR="00D01064" w:rsidRPr="00DF48A5" w:rsidRDefault="00D01064" w:rsidP="00D01064">
      <w:pPr>
        <w:rPr>
          <w:rFonts w:ascii="Times New Roman" w:hAnsi="Times New Roman" w:cs="Times New Roman"/>
        </w:rPr>
      </w:pPr>
    </w:p>
    <w:p w14:paraId="3A6EC204" w14:textId="22807094" w:rsidR="00D01064" w:rsidRPr="00DF48A5" w:rsidRDefault="00D01064" w:rsidP="00DF48A5">
      <w:pPr>
        <w:rPr>
          <w:rFonts w:ascii="Times New Roman" w:hAnsi="Times New Roman" w:cs="Times New Roman"/>
        </w:rPr>
      </w:pPr>
      <w:r w:rsidRPr="00DF48A5">
        <w:rPr>
          <w:rFonts w:ascii="Times New Roman" w:hAnsi="Times New Roman" w:cs="Times New Roman"/>
        </w:rPr>
        <w:br w:type="page"/>
      </w:r>
    </w:p>
    <w:p w14:paraId="1DC9A809" w14:textId="0E085E19" w:rsidR="00DF48A5" w:rsidRDefault="00DF48A5" w:rsidP="00DF48A5">
      <w:pPr>
        <w:rPr>
          <w:rFonts w:ascii="Times New Roman" w:hAnsi="Times New Roman" w:cs="Times New Roman"/>
          <w:sz w:val="28"/>
          <w:szCs w:val="28"/>
        </w:rPr>
      </w:pPr>
      <w:r w:rsidRPr="00DF48A5">
        <w:rPr>
          <w:rFonts w:ascii="Times New Roman" w:hAnsi="Times New Roman" w:cs="Times New Roman"/>
          <w:sz w:val="28"/>
          <w:szCs w:val="28"/>
        </w:rPr>
        <w:lastRenderedPageBreak/>
        <w:t>I. TEMA PROIECTULUI:</w:t>
      </w:r>
    </w:p>
    <w:p w14:paraId="6C741CC3" w14:textId="15E5E5F6" w:rsidR="0021730F" w:rsidRDefault="00DF48A5" w:rsidP="0021730F">
      <w:pPr>
        <w:pStyle w:val="NormalWeb"/>
        <w:rPr>
          <w:rFonts w:eastAsia="Times New Roman"/>
          <w:color w:val="000000"/>
        </w:rPr>
      </w:pPr>
      <w:r>
        <w:tab/>
      </w:r>
      <w:r w:rsidR="0021730F" w:rsidRPr="0021730F">
        <w:rPr>
          <w:rFonts w:eastAsia="Times New Roman"/>
          <w:color w:val="000000"/>
        </w:rPr>
        <w:t>În cadrul acestui proiect am ales să dezvolt o aplicație pentru gestiunea completă a fluxului de lucru dintr-un laborator de cofetărie și patiserie. Proiectez sistemul să funcționeze pe mai multe tipuri de dispozitive, precum calculator, tabletă și telefon. Baza de date asigură sincronizarea în timp real între punctul de vânzare și zona de producție. Am gândit aplicația astfel încât cofetarii să o poată folosi direct pe tabletă în laborator, iar vânzătorii să preia comenzi de pe calculator sau telefon.</w:t>
      </w:r>
    </w:p>
    <w:p w14:paraId="108BA530" w14:textId="77777777" w:rsidR="0021730F" w:rsidRPr="0021730F" w:rsidRDefault="0021730F" w:rsidP="0021730F">
      <w:pPr>
        <w:pStyle w:val="NormalWeb"/>
        <w:rPr>
          <w:rFonts w:eastAsia="Times New Roman"/>
          <w:color w:val="000000"/>
        </w:rPr>
      </w:pPr>
    </w:p>
    <w:p w14:paraId="3EA0EFFA" w14:textId="3D8042F3" w:rsidR="0021730F" w:rsidRDefault="0021730F" w:rsidP="00DF48A5">
      <w:pPr>
        <w:rPr>
          <w:rFonts w:ascii="Times New Roman" w:hAnsi="Times New Roman" w:cs="Times New Roman"/>
          <w:sz w:val="24"/>
          <w:szCs w:val="24"/>
        </w:rPr>
      </w:pPr>
    </w:p>
    <w:p w14:paraId="3FE2B5AC" w14:textId="33614710" w:rsidR="0021730F" w:rsidRDefault="0021730F" w:rsidP="00DF48A5">
      <w:pPr>
        <w:rPr>
          <w:rFonts w:ascii="Times New Roman" w:hAnsi="Times New Roman" w:cs="Times New Roman"/>
          <w:sz w:val="24"/>
          <w:szCs w:val="24"/>
        </w:rPr>
      </w:pPr>
      <w:r>
        <w:rPr>
          <w:rFonts w:ascii="Times New Roman" w:hAnsi="Times New Roman" w:cs="Times New Roman"/>
          <w:sz w:val="24"/>
          <w:szCs w:val="24"/>
        </w:rPr>
        <w:t>II. SCOPUL PROIECTULUI:</w:t>
      </w:r>
    </w:p>
    <w:p w14:paraId="399BFAB5" w14:textId="77777777" w:rsidR="0021730F" w:rsidRPr="0021730F" w:rsidRDefault="0021730F" w:rsidP="0021730F">
      <w:r>
        <w:rPr>
          <w:rFonts w:ascii="Times New Roman" w:hAnsi="Times New Roman" w:cs="Times New Roman"/>
          <w:sz w:val="24"/>
          <w:szCs w:val="24"/>
        </w:rPr>
        <w:tab/>
      </w:r>
      <w:r w:rsidRPr="0021730F">
        <w:rPr>
          <w:rFonts w:ascii="Times New Roman" w:hAnsi="Times New Roman" w:cs="Times New Roman"/>
          <w:i/>
          <w:iCs/>
          <w:sz w:val="24"/>
          <w:szCs w:val="24"/>
        </w:rPr>
        <w:t>Domeniul</w:t>
      </w:r>
      <w:r w:rsidRPr="0021730F">
        <w:rPr>
          <w:i/>
          <w:iCs/>
        </w:rPr>
        <w:t>:</w:t>
      </w:r>
      <w:r w:rsidRPr="0021730F">
        <w:t xml:space="preserve"> </w:t>
      </w:r>
      <w:r w:rsidRPr="0021730F">
        <w:rPr>
          <w:rFonts w:ascii="Times New Roman" w:hAnsi="Times New Roman" w:cs="Times New Roman"/>
          <w:sz w:val="24"/>
          <w:szCs w:val="24"/>
        </w:rPr>
        <w:t>Sectorul alimentației publice și al producției artizanale de cofetărie și patiserie</w:t>
      </w:r>
      <w:r w:rsidRPr="0021730F">
        <w:t>.</w:t>
      </w:r>
    </w:p>
    <w:p w14:paraId="444B5FE0" w14:textId="77777777" w:rsidR="0021730F" w:rsidRDefault="0021730F" w:rsidP="0021730F">
      <w:pPr>
        <w:ind w:firstLine="720"/>
        <w:rPr>
          <w:rFonts w:ascii="Times New Roman" w:hAnsi="Times New Roman" w:cs="Times New Roman"/>
          <w:sz w:val="24"/>
          <w:szCs w:val="24"/>
        </w:rPr>
      </w:pPr>
      <w:r w:rsidRPr="0021730F">
        <w:rPr>
          <w:rFonts w:ascii="Times New Roman" w:hAnsi="Times New Roman" w:cs="Times New Roman"/>
          <w:i/>
          <w:iCs/>
          <w:sz w:val="24"/>
          <w:szCs w:val="24"/>
        </w:rPr>
        <w:t>Problema concretă</w:t>
      </w:r>
      <w:r w:rsidRPr="0021730F">
        <w:rPr>
          <w:rFonts w:ascii="Times New Roman" w:hAnsi="Times New Roman" w:cs="Times New Roman"/>
          <w:sz w:val="24"/>
          <w:szCs w:val="24"/>
        </w:rPr>
        <w:t>: Am identificat faptul că multe laboratoare mici țin evidența pe hârtie sau în foi de calcul separate. Această abordare duce la erori umane frecvente. Personalul calculează manual ingredientele când multiplică o rețetă de la 10 porții la 100 de porții. Ingredientele perisabile expiră în depozit din cauza lipsei unei monitorizări clare a loturilor. Comenzile pentru evenimente se pot rătăci sau întârzia. De asemenea, administratorul nu poate calcula rapid costul real de producție când prețurile materiilor prime cresc.</w:t>
      </w:r>
    </w:p>
    <w:p w14:paraId="2396BFB0" w14:textId="2B09745D" w:rsidR="0021730F" w:rsidRDefault="0021730F" w:rsidP="0021730F">
      <w:pPr>
        <w:pStyle w:val="NormalWeb"/>
        <w:ind w:firstLine="720"/>
        <w:rPr>
          <w:rFonts w:eastAsia="Times New Roman"/>
          <w:color w:val="000000"/>
        </w:rPr>
      </w:pPr>
      <w:r w:rsidRPr="0021730F">
        <w:rPr>
          <w:i/>
          <w:iCs/>
        </w:rPr>
        <w:t>Utilitate practică</w:t>
      </w:r>
      <w:r w:rsidRPr="0021730F">
        <w:t xml:space="preserve">: </w:t>
      </w:r>
      <w:r w:rsidRPr="0021730F">
        <w:rPr>
          <w:rFonts w:eastAsia="Times New Roman"/>
          <w:color w:val="000000"/>
        </w:rPr>
        <w:t>Prin aplicația mea urmăresc reducerea risipei de materii prime cu până la 20 procente. Automatizez scăderea ingredientelor din stoc la finalizarea fiecărui lot de prăjituri. Ofer laboratorului posibilitatea de a calcula exact costul fiecărui produs pe baza rețetei. Elimin complet riscul de a pierde comenzile speciale și ofer acces rapid la rapoarte clare privind vânzările și stocurile critice.</w:t>
      </w:r>
    </w:p>
    <w:p w14:paraId="193E0696" w14:textId="77777777" w:rsidR="0021730F" w:rsidRPr="0021730F" w:rsidRDefault="0021730F" w:rsidP="0021730F">
      <w:pPr>
        <w:pStyle w:val="NormalWeb"/>
        <w:ind w:firstLine="720"/>
        <w:rPr>
          <w:rFonts w:eastAsia="Times New Roman"/>
          <w:color w:val="000000"/>
        </w:rPr>
      </w:pPr>
    </w:p>
    <w:p w14:paraId="4EECE999" w14:textId="69448FBD" w:rsidR="0021730F" w:rsidRDefault="0021730F" w:rsidP="0021730F">
      <w:pPr>
        <w:ind w:firstLine="720"/>
        <w:rPr>
          <w:rFonts w:ascii="Times New Roman" w:hAnsi="Times New Roman" w:cs="Times New Roman"/>
          <w:sz w:val="24"/>
          <w:szCs w:val="24"/>
        </w:rPr>
      </w:pPr>
    </w:p>
    <w:p w14:paraId="0012815D" w14:textId="2BEB6A47" w:rsidR="0021730F" w:rsidRDefault="0021730F" w:rsidP="00DF48A5">
      <w:pPr>
        <w:rPr>
          <w:rFonts w:ascii="Times New Roman" w:hAnsi="Times New Roman" w:cs="Times New Roman"/>
          <w:sz w:val="24"/>
          <w:szCs w:val="24"/>
        </w:rPr>
      </w:pPr>
      <w:r>
        <w:rPr>
          <w:rFonts w:ascii="Times New Roman" w:hAnsi="Times New Roman" w:cs="Times New Roman"/>
          <w:sz w:val="24"/>
          <w:szCs w:val="24"/>
        </w:rPr>
        <w:t>III. OBIECTIVUL PROIECTULUI:</w:t>
      </w:r>
    </w:p>
    <w:p w14:paraId="2D0E5EDF" w14:textId="77777777" w:rsidR="0021730F" w:rsidRPr="0021730F" w:rsidRDefault="0021730F" w:rsidP="0021730F">
      <w:pPr>
        <w:rPr>
          <w:rFonts w:ascii="Times New Roman" w:hAnsi="Times New Roman" w:cs="Times New Roman"/>
          <w:b/>
          <w:bCs/>
          <w:i/>
          <w:iCs/>
          <w:sz w:val="24"/>
          <w:szCs w:val="24"/>
        </w:rPr>
      </w:pPr>
      <w:r w:rsidRPr="0021730F">
        <w:rPr>
          <w:rFonts w:ascii="Times New Roman" w:hAnsi="Times New Roman" w:cs="Times New Roman"/>
          <w:b/>
          <w:bCs/>
          <w:sz w:val="24"/>
          <w:szCs w:val="24"/>
        </w:rPr>
        <w:tab/>
      </w:r>
      <w:r w:rsidRPr="0021730F">
        <w:rPr>
          <w:rFonts w:ascii="Times New Roman" w:hAnsi="Times New Roman" w:cs="Times New Roman"/>
          <w:b/>
          <w:bCs/>
          <w:i/>
          <w:iCs/>
          <w:sz w:val="24"/>
          <w:szCs w:val="24"/>
        </w:rPr>
        <w:t>Utilizatori și roluri:</w:t>
      </w:r>
    </w:p>
    <w:p w14:paraId="5C9C3078" w14:textId="459C5758" w:rsidR="0021730F" w:rsidRPr="0021730F" w:rsidRDefault="0021730F" w:rsidP="0021730F">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1F8C">
        <w:rPr>
          <w:rFonts w:ascii="Times New Roman" w:eastAsia="Times New Roman" w:hAnsi="Times New Roman" w:cs="Times New Roman"/>
          <w:i/>
          <w:iCs/>
          <w:sz w:val="24"/>
          <w:szCs w:val="24"/>
        </w:rPr>
        <w:t>Administrator</w:t>
      </w:r>
      <w:r w:rsidRPr="0021730F">
        <w:rPr>
          <w:rFonts w:ascii="Times New Roman" w:eastAsia="Times New Roman" w:hAnsi="Times New Roman" w:cs="Times New Roman"/>
          <w:sz w:val="24"/>
          <w:szCs w:val="24"/>
        </w:rPr>
        <w:t>: gestionează conturile angajaților, introduce datele furnizorilor, stabilește prețurile și analizează rapoartele de profit.</w:t>
      </w:r>
    </w:p>
    <w:p w14:paraId="6EFC5BE9" w14:textId="77777777" w:rsidR="0021730F" w:rsidRPr="0021730F" w:rsidRDefault="0021730F" w:rsidP="0021730F">
      <w:pPr>
        <w:spacing w:before="100" w:beforeAutospacing="1" w:after="100" w:afterAutospacing="1" w:line="240" w:lineRule="auto"/>
        <w:ind w:left="720" w:firstLine="72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Cofetar sau patiser</w:t>
      </w:r>
      <w:r w:rsidRPr="0021730F">
        <w:rPr>
          <w:rFonts w:ascii="Times New Roman" w:eastAsia="Times New Roman" w:hAnsi="Times New Roman" w:cs="Times New Roman"/>
          <w:sz w:val="24"/>
          <w:szCs w:val="24"/>
        </w:rPr>
        <w:t>: vizualizează lista zilnică de comenzi, consultă rețetarul digital, confirmă realizarea produselor și raportează lipsa unor stocuri.</w:t>
      </w:r>
    </w:p>
    <w:p w14:paraId="625EE9A9" w14:textId="77777777" w:rsidR="0021730F" w:rsidRPr="0021730F" w:rsidRDefault="0021730F" w:rsidP="0021730F">
      <w:pPr>
        <w:spacing w:before="100" w:beforeAutospacing="1" w:after="100" w:afterAutospacing="1" w:line="240" w:lineRule="auto"/>
        <w:ind w:left="720" w:firstLine="72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Casier sau vânzător</w:t>
      </w:r>
      <w:r w:rsidRPr="0021730F">
        <w:rPr>
          <w:rFonts w:ascii="Times New Roman" w:eastAsia="Times New Roman" w:hAnsi="Times New Roman" w:cs="Times New Roman"/>
          <w:sz w:val="24"/>
          <w:szCs w:val="24"/>
        </w:rPr>
        <w:t>: introduce comenzi rapide la tejghea, preia comenzi personalizate de torturi, încasează plățile și marchează comenzile livrate.</w:t>
      </w:r>
    </w:p>
    <w:p w14:paraId="03E12ECD" w14:textId="77777777" w:rsidR="0021730F" w:rsidRPr="0021730F" w:rsidRDefault="0021730F" w:rsidP="0021730F">
      <w:pPr>
        <w:ind w:firstLine="720"/>
        <w:rPr>
          <w:rFonts w:ascii="Times New Roman" w:hAnsi="Times New Roman" w:cs="Times New Roman"/>
          <w:b/>
          <w:bCs/>
          <w:i/>
          <w:iCs/>
          <w:sz w:val="24"/>
          <w:szCs w:val="24"/>
        </w:rPr>
      </w:pPr>
      <w:r w:rsidRPr="0021730F">
        <w:rPr>
          <w:rFonts w:ascii="Times New Roman" w:hAnsi="Times New Roman" w:cs="Times New Roman"/>
          <w:b/>
          <w:bCs/>
          <w:i/>
          <w:iCs/>
          <w:sz w:val="24"/>
          <w:szCs w:val="24"/>
        </w:rPr>
        <w:t>Funcționalități principale:</w:t>
      </w:r>
    </w:p>
    <w:p w14:paraId="341197EA"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Gestiunea materiilor prime</w:t>
      </w:r>
      <w:r w:rsidRPr="0021730F">
        <w:rPr>
          <w:rFonts w:ascii="Times New Roman" w:eastAsia="Times New Roman" w:hAnsi="Times New Roman" w:cs="Times New Roman"/>
          <w:sz w:val="24"/>
          <w:szCs w:val="24"/>
        </w:rPr>
        <w:t>: țin evidența stocurilor, a unităților de măsură, a loturilor și a termenelor de valabilitate.</w:t>
      </w:r>
    </w:p>
    <w:p w14:paraId="21FDB7FD"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lastRenderedPageBreak/>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Rețetar dinamic</w:t>
      </w:r>
      <w:r w:rsidRPr="0021730F">
        <w:rPr>
          <w:rFonts w:ascii="Times New Roman" w:eastAsia="Times New Roman" w:hAnsi="Times New Roman" w:cs="Times New Roman"/>
          <w:sz w:val="24"/>
          <w:szCs w:val="24"/>
        </w:rPr>
        <w:t>: permit definirea rețetelor și scalarea automată a cantităților în funcție de numărul de porții cerut.</w:t>
      </w:r>
    </w:p>
    <w:p w14:paraId="1D881F6E"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Planificarea producției</w:t>
      </w:r>
      <w:r w:rsidRPr="0021730F">
        <w:rPr>
          <w:rFonts w:ascii="Times New Roman" w:eastAsia="Times New Roman" w:hAnsi="Times New Roman" w:cs="Times New Roman"/>
          <w:sz w:val="24"/>
          <w:szCs w:val="24"/>
        </w:rPr>
        <w:t>: generez automat sarcinile zilnice pentru cofetari pornind de la comenzile preluate.</w:t>
      </w:r>
    </w:p>
    <w:p w14:paraId="0A2A937C"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Gestiunea comenzilor speciale</w:t>
      </w:r>
      <w:r w:rsidRPr="0021730F">
        <w:rPr>
          <w:rFonts w:ascii="Times New Roman" w:eastAsia="Times New Roman" w:hAnsi="Times New Roman" w:cs="Times New Roman"/>
          <w:sz w:val="24"/>
          <w:szCs w:val="24"/>
        </w:rPr>
        <w:t>: salvez detalii esențiale precum data livrării, modelul dorit, textul personalizat, avansul achitat și numărul de telefon al clientului.</w:t>
      </w:r>
    </w:p>
    <w:p w14:paraId="1E68AB54"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Alerte automate</w:t>
      </w:r>
      <w:r w:rsidRPr="0021730F">
        <w:rPr>
          <w:rFonts w:ascii="Times New Roman" w:eastAsia="Times New Roman" w:hAnsi="Times New Roman" w:cs="Times New Roman"/>
          <w:sz w:val="24"/>
          <w:szCs w:val="24"/>
        </w:rPr>
        <w:t>: afișez notificări pe ecran când un ingredient coboară sub pragul minim de siguranță sau când un lot se apropie de data de expirare.</w:t>
      </w:r>
    </w:p>
    <w:p w14:paraId="30818098"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Rapoarte analitice</w:t>
      </w:r>
      <w:r w:rsidRPr="0021730F">
        <w:rPr>
          <w:rFonts w:ascii="Times New Roman" w:eastAsia="Times New Roman" w:hAnsi="Times New Roman" w:cs="Times New Roman"/>
          <w:sz w:val="24"/>
          <w:szCs w:val="24"/>
        </w:rPr>
        <w:t>: construiesc grafice și tabele cu cele mai profitabile produse și volumul total de vânzări.</w:t>
      </w:r>
    </w:p>
    <w:p w14:paraId="2D7DECD0" w14:textId="77777777" w:rsidR="0021730F" w:rsidRPr="0021730F" w:rsidRDefault="0021730F" w:rsidP="0021730F">
      <w:pPr>
        <w:ind w:firstLine="720"/>
        <w:rPr>
          <w:rFonts w:ascii="Times New Roman" w:hAnsi="Times New Roman" w:cs="Times New Roman"/>
          <w:b/>
          <w:bCs/>
          <w:i/>
          <w:iCs/>
          <w:sz w:val="24"/>
          <w:szCs w:val="24"/>
        </w:rPr>
      </w:pPr>
      <w:r w:rsidRPr="0021730F">
        <w:rPr>
          <w:rFonts w:ascii="Times New Roman" w:hAnsi="Times New Roman" w:cs="Times New Roman"/>
          <w:b/>
          <w:bCs/>
          <w:i/>
          <w:iCs/>
          <w:sz w:val="24"/>
          <w:szCs w:val="24"/>
        </w:rPr>
        <w:t>Operații pe baza de date:</w:t>
      </w:r>
    </w:p>
    <w:p w14:paraId="0020923F" w14:textId="1727AD69"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Operații CRUD</w:t>
      </w:r>
      <w:r w:rsidRPr="00F51F8C">
        <w:rPr>
          <w:rFonts w:ascii="Times New Roman" w:eastAsia="Times New Roman" w:hAnsi="Times New Roman" w:cs="Times New Roman"/>
          <w:i/>
          <w:iCs/>
          <w:sz w:val="24"/>
          <w:szCs w:val="24"/>
        </w:rPr>
        <w:t>(create, read</w:t>
      </w:r>
      <w:r w:rsidR="00844179" w:rsidRPr="00F51F8C">
        <w:rPr>
          <w:rFonts w:ascii="Times New Roman" w:eastAsia="Times New Roman" w:hAnsi="Times New Roman" w:cs="Times New Roman"/>
          <w:i/>
          <w:iCs/>
          <w:sz w:val="24"/>
          <w:szCs w:val="24"/>
        </w:rPr>
        <w:t>, update, delete)</w:t>
      </w:r>
      <w:r w:rsidRPr="00F51F8C">
        <w:rPr>
          <w:rFonts w:ascii="Times New Roman" w:eastAsia="Times New Roman" w:hAnsi="Times New Roman" w:cs="Times New Roman"/>
          <w:i/>
          <w:iCs/>
          <w:sz w:val="24"/>
          <w:szCs w:val="24"/>
        </w:rPr>
        <w:t xml:space="preserve"> complete</w:t>
      </w:r>
      <w:r w:rsidRPr="0021730F">
        <w:rPr>
          <w:rFonts w:ascii="Times New Roman" w:eastAsia="Times New Roman" w:hAnsi="Times New Roman" w:cs="Times New Roman"/>
          <w:sz w:val="24"/>
          <w:szCs w:val="24"/>
        </w:rPr>
        <w:t>: implementez operații de creare, citire, actualizare și ștergere pe tabelele de utilizatori, produse, rețete, ingrediente, furnizori și comenzi.</w:t>
      </w:r>
    </w:p>
    <w:p w14:paraId="7C972BE3"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Tranzacții</w:t>
      </w:r>
      <w:r w:rsidRPr="0021730F">
        <w:rPr>
          <w:rFonts w:ascii="Times New Roman" w:eastAsia="Times New Roman" w:hAnsi="Times New Roman" w:cs="Times New Roman"/>
          <w:sz w:val="24"/>
          <w:szCs w:val="24"/>
        </w:rPr>
        <w:t>: folosesc tranzacții pentru a proteja integritatea datelor. Când înregistrez o comandă nouă de 5 torturi, sistemul scade atomar cantitățile corespunzătoare de unt, ciocolată și făină. Dacă stocul este insuficient, anulez întreaga tranzacție.</w:t>
      </w:r>
    </w:p>
    <w:p w14:paraId="4E7B9BBA"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Declanșatori</w:t>
      </w:r>
      <w:r w:rsidRPr="0021730F">
        <w:rPr>
          <w:rFonts w:ascii="Times New Roman" w:eastAsia="Times New Roman" w:hAnsi="Times New Roman" w:cs="Times New Roman"/>
          <w:sz w:val="24"/>
          <w:szCs w:val="24"/>
        </w:rPr>
        <w:t>: adaug triggere pentru a actualiza automat stocul curent la recepția mărfii și pentru a împiedica salvarea unor valori negative în tabele.</w:t>
      </w:r>
    </w:p>
    <w:p w14:paraId="771204CF" w14:textId="77777777" w:rsidR="0021730F" w:rsidRPr="0021730F" w:rsidRDefault="0021730F" w:rsidP="0021730F">
      <w:pPr>
        <w:spacing w:before="100" w:beforeAutospacing="1" w:after="100" w:afterAutospacing="1" w:line="240" w:lineRule="auto"/>
        <w:ind w:left="1440"/>
        <w:rPr>
          <w:rFonts w:ascii="Times New Roman" w:eastAsia="Times New Roman" w:hAnsi="Times New Roman" w:cs="Times New Roman"/>
          <w:sz w:val="24"/>
          <w:szCs w:val="24"/>
        </w:rPr>
      </w:pPr>
      <w:r w:rsidRPr="0021730F">
        <w:rPr>
          <w:rFonts w:ascii="Times New Roman" w:eastAsia="Times New Roman" w:hAnsi="Symbol" w:cs="Times New Roman"/>
          <w:sz w:val="24"/>
          <w:szCs w:val="24"/>
        </w:rPr>
        <w:t></w:t>
      </w:r>
      <w:r w:rsidRPr="0021730F">
        <w:rPr>
          <w:rFonts w:ascii="Times New Roman" w:eastAsia="Times New Roman" w:hAnsi="Times New Roman" w:cs="Times New Roman"/>
          <w:sz w:val="24"/>
          <w:szCs w:val="24"/>
        </w:rPr>
        <w:t xml:space="preserve">  </w:t>
      </w:r>
      <w:r w:rsidRPr="00F51F8C">
        <w:rPr>
          <w:rFonts w:ascii="Times New Roman" w:eastAsia="Times New Roman" w:hAnsi="Times New Roman" w:cs="Times New Roman"/>
          <w:i/>
          <w:iCs/>
          <w:sz w:val="24"/>
          <w:szCs w:val="24"/>
        </w:rPr>
        <w:t>Vederi și interogări complexe</w:t>
      </w:r>
      <w:r w:rsidRPr="0021730F">
        <w:rPr>
          <w:rFonts w:ascii="Times New Roman" w:eastAsia="Times New Roman" w:hAnsi="Times New Roman" w:cs="Times New Roman"/>
          <w:sz w:val="24"/>
          <w:szCs w:val="24"/>
        </w:rPr>
        <w:t>: scriu interogări cu joncțiuni multiple, grupări și funcții de agregare pentru a genera situația vânzărilor pe fiecare lună și lista ingredientelor cu rulaj redus.</w:t>
      </w:r>
    </w:p>
    <w:p w14:paraId="4D344875" w14:textId="4A484614" w:rsidR="0021730F" w:rsidRPr="00DF48A5" w:rsidRDefault="0021730F" w:rsidP="00DF48A5">
      <w:pPr>
        <w:rPr>
          <w:rFonts w:ascii="Times New Roman" w:hAnsi="Times New Roman" w:cs="Times New Roman"/>
          <w:sz w:val="24"/>
          <w:szCs w:val="24"/>
        </w:rPr>
      </w:pPr>
    </w:p>
    <w:p w14:paraId="3527B5D0" w14:textId="1CA1A060" w:rsidR="00DF48A5" w:rsidRPr="00DF48A5" w:rsidRDefault="00DF48A5" w:rsidP="00DF48A5">
      <w:pPr>
        <w:spacing w:line="360" w:lineRule="auto"/>
        <w:rPr>
          <w:rFonts w:ascii="Times New Roman" w:hAnsi="Times New Roman" w:cs="Times New Roman"/>
        </w:rPr>
      </w:pPr>
      <w:r w:rsidRPr="00DF48A5">
        <w:rPr>
          <w:rFonts w:ascii="Times New Roman" w:hAnsi="Times New Roman" w:cs="Times New Roman"/>
        </w:rPr>
        <w:tab/>
      </w:r>
    </w:p>
    <w:p w14:paraId="78520144" w14:textId="77777777" w:rsidR="00D01064" w:rsidRPr="00DF48A5" w:rsidRDefault="00D01064" w:rsidP="00D01064">
      <w:pPr>
        <w:rPr>
          <w:rFonts w:ascii="Times New Roman" w:hAnsi="Times New Roman" w:cs="Times New Roman"/>
        </w:rPr>
      </w:pPr>
    </w:p>
    <w:p w14:paraId="26462A2C" w14:textId="77777777" w:rsidR="00D01064" w:rsidRPr="00DF48A5" w:rsidRDefault="00D01064" w:rsidP="00D01064">
      <w:pPr>
        <w:rPr>
          <w:rFonts w:ascii="Times New Roman" w:hAnsi="Times New Roman" w:cs="Times New Roman"/>
        </w:rPr>
      </w:pPr>
    </w:p>
    <w:p w14:paraId="7E72B880" w14:textId="77777777" w:rsidR="00D01064" w:rsidRPr="00DF48A5" w:rsidRDefault="00D01064" w:rsidP="00D01064">
      <w:pPr>
        <w:rPr>
          <w:rFonts w:ascii="Times New Roman" w:hAnsi="Times New Roman" w:cs="Times New Roman"/>
        </w:rPr>
      </w:pPr>
    </w:p>
    <w:p w14:paraId="7F54B099" w14:textId="77777777" w:rsidR="00D01064" w:rsidRPr="00DF48A5" w:rsidRDefault="00D01064" w:rsidP="00D01064">
      <w:pPr>
        <w:rPr>
          <w:rFonts w:ascii="Times New Roman" w:hAnsi="Times New Roman" w:cs="Times New Roman"/>
        </w:rPr>
      </w:pPr>
    </w:p>
    <w:sectPr w:rsidR="00D01064" w:rsidRPr="00DF48A5" w:rsidSect="00DF48A5">
      <w:headerReference w:type="default" r:id="rId7"/>
      <w:footerReference w:type="default" r:id="rId8"/>
      <w:pgSz w:w="12240" w:h="15840"/>
      <w:pgMar w:top="1418" w:right="1418" w:bottom="136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46055A" w14:textId="77777777" w:rsidR="002B5BCA" w:rsidRDefault="002B5BCA" w:rsidP="00D01064">
      <w:pPr>
        <w:spacing w:line="240" w:lineRule="auto"/>
      </w:pPr>
      <w:r>
        <w:separator/>
      </w:r>
    </w:p>
  </w:endnote>
  <w:endnote w:type="continuationSeparator" w:id="0">
    <w:p w14:paraId="17B7293B" w14:textId="77777777" w:rsidR="002B5BCA" w:rsidRDefault="002B5BCA" w:rsidP="00D01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09838" w14:textId="3F833122" w:rsidR="00D01064" w:rsidRPr="00D01064" w:rsidRDefault="00D01064" w:rsidP="00D01064">
    <w:pPr>
      <w:pStyle w:val="Footer"/>
      <w:jc w:val="center"/>
      <w:rPr>
        <w:b/>
        <w:bCs/>
        <w:color w:val="810D03"/>
      </w:rPr>
    </w:pPr>
    <w:r w:rsidRPr="00D01064">
      <w:rPr>
        <w:b/>
        <w:bCs/>
        <w:color w:val="5B0B04"/>
        <w:sz w:val="32"/>
        <w:szCs w:val="32"/>
      </w:rPr>
      <w:t>2026</w:t>
    </w:r>
  </w:p>
  <w:p w14:paraId="4A080221" w14:textId="77777777" w:rsidR="00D01064" w:rsidRDefault="00D010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FD1417" w14:textId="77777777" w:rsidR="002B5BCA" w:rsidRDefault="002B5BCA" w:rsidP="00D01064">
      <w:pPr>
        <w:spacing w:line="240" w:lineRule="auto"/>
      </w:pPr>
      <w:r>
        <w:separator/>
      </w:r>
    </w:p>
  </w:footnote>
  <w:footnote w:type="continuationSeparator" w:id="0">
    <w:p w14:paraId="6FCFAD3A" w14:textId="77777777" w:rsidR="002B5BCA" w:rsidRDefault="002B5BCA" w:rsidP="00D010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D5226C" w14:textId="21CB96F2" w:rsidR="00D01064" w:rsidRDefault="00D01064" w:rsidP="00D01064">
    <w:pPr>
      <w:pStyle w:val="Header"/>
      <w:jc w:val="center"/>
    </w:pPr>
    <w:r>
      <w:fldChar w:fldCharType="begin"/>
    </w:r>
    <w:r>
      <w:instrText xml:space="preserve"> INCLUDEPICTURE "/Users/denisamatesan/Library/Group Containers/UBF8T346G9.ms/WebArchiveCopyPasteTempFiles/com.microsoft.Word/images?q=tbnANd9GcS-erCJMTBae3rQBFdG28aOnz2TztdYpDjAVvdhGtPZSdhzE6O0pPE9dUM&amp;s=10" \* MERGEFORMATINET </w:instrText>
    </w:r>
    <w:r>
      <w:fldChar w:fldCharType="separate"/>
    </w:r>
    <w:r>
      <w:rPr>
        <w:noProof/>
      </w:rPr>
      <w:drawing>
        <wp:inline distT="0" distB="0" distL="0" distR="0" wp14:anchorId="1A6A923D" wp14:editId="60B3F3F1">
          <wp:extent cx="1411416" cy="828399"/>
          <wp:effectExtent l="0" t="0" r="0" b="0"/>
          <wp:docPr id="212469722" name="Picture 1" descr="Centrul Universitar Nord din Baia Mare - UTCN | Baia 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ul Universitar Nord din Baia Mare - UTCN | Baia M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5195" cy="1100604"/>
                  </a:xfrm>
                  <a:prstGeom prst="rect">
                    <a:avLst/>
                  </a:prstGeom>
                  <a:noFill/>
                  <a:ln>
                    <a:noFill/>
                  </a:ln>
                </pic:spPr>
              </pic:pic>
            </a:graphicData>
          </a:graphic>
        </wp:inline>
      </w:drawing>
    </w:r>
    <w:r>
      <w:fldChar w:fldCharType="end"/>
    </w:r>
  </w:p>
  <w:p w14:paraId="533AE716" w14:textId="77777777" w:rsidR="00D01064" w:rsidRDefault="00D010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F61C4"/>
    <w:multiLevelType w:val="hybridMultilevel"/>
    <w:tmpl w:val="38904A2A"/>
    <w:lvl w:ilvl="0" w:tplc="25020A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40D2B"/>
    <w:multiLevelType w:val="multilevel"/>
    <w:tmpl w:val="93B0740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36A179BB"/>
    <w:multiLevelType w:val="hybridMultilevel"/>
    <w:tmpl w:val="F2D2E1D0"/>
    <w:lvl w:ilvl="0" w:tplc="04090001">
      <w:start w:val="1"/>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CAF4BC8"/>
    <w:multiLevelType w:val="multilevel"/>
    <w:tmpl w:val="13DA08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FD4794"/>
    <w:multiLevelType w:val="hybridMultilevel"/>
    <w:tmpl w:val="753AA478"/>
    <w:lvl w:ilvl="0" w:tplc="301E5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E93C92"/>
    <w:multiLevelType w:val="multilevel"/>
    <w:tmpl w:val="FB2092E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77B94BFF"/>
    <w:multiLevelType w:val="multilevel"/>
    <w:tmpl w:val="70F4B5C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296228091">
    <w:abstractNumId w:val="4"/>
  </w:num>
  <w:num w:numId="2" w16cid:durableId="272177487">
    <w:abstractNumId w:val="0"/>
  </w:num>
  <w:num w:numId="3" w16cid:durableId="827672736">
    <w:abstractNumId w:val="1"/>
  </w:num>
  <w:num w:numId="4" w16cid:durableId="640117606">
    <w:abstractNumId w:val="6"/>
  </w:num>
  <w:num w:numId="5" w16cid:durableId="1165706745">
    <w:abstractNumId w:val="5"/>
  </w:num>
  <w:num w:numId="6" w16cid:durableId="1507013302">
    <w:abstractNumId w:val="3"/>
  </w:num>
  <w:num w:numId="7" w16cid:durableId="140725947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64"/>
    <w:rsid w:val="00173FC1"/>
    <w:rsid w:val="0021730F"/>
    <w:rsid w:val="002B5BCA"/>
    <w:rsid w:val="00370FB0"/>
    <w:rsid w:val="003C4851"/>
    <w:rsid w:val="006B20A9"/>
    <w:rsid w:val="00793740"/>
    <w:rsid w:val="00844179"/>
    <w:rsid w:val="00902401"/>
    <w:rsid w:val="00AB1297"/>
    <w:rsid w:val="00D01064"/>
    <w:rsid w:val="00DF48A5"/>
    <w:rsid w:val="00E02CDF"/>
    <w:rsid w:val="00F51F8C"/>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677E"/>
  <w15:chartTrackingRefBased/>
  <w15:docId w15:val="{C2D9E713-44C3-8042-9F07-6A71B7AC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RO"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CDF"/>
  </w:style>
  <w:style w:type="paragraph" w:styleId="Heading1">
    <w:name w:val="heading 1"/>
    <w:basedOn w:val="Normal"/>
    <w:next w:val="Normal"/>
    <w:link w:val="Heading1Char"/>
    <w:uiPriority w:val="9"/>
    <w:qFormat/>
    <w:rsid w:val="00D01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0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0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106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106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106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106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CDF"/>
    <w:pPr>
      <w:ind w:left="720"/>
      <w:contextualSpacing/>
    </w:pPr>
  </w:style>
  <w:style w:type="character" w:customStyle="1" w:styleId="Heading1Char">
    <w:name w:val="Heading 1 Char"/>
    <w:basedOn w:val="DefaultParagraphFont"/>
    <w:link w:val="Heading1"/>
    <w:uiPriority w:val="9"/>
    <w:rsid w:val="00D01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0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0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10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10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10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10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10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1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10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1064"/>
    <w:rPr>
      <w:i/>
      <w:iCs/>
      <w:color w:val="404040" w:themeColor="text1" w:themeTint="BF"/>
    </w:rPr>
  </w:style>
  <w:style w:type="character" w:styleId="IntenseEmphasis">
    <w:name w:val="Intense Emphasis"/>
    <w:basedOn w:val="DefaultParagraphFont"/>
    <w:uiPriority w:val="21"/>
    <w:qFormat/>
    <w:rsid w:val="00D01064"/>
    <w:rPr>
      <w:i/>
      <w:iCs/>
      <w:color w:val="0F4761" w:themeColor="accent1" w:themeShade="BF"/>
    </w:rPr>
  </w:style>
  <w:style w:type="paragraph" w:styleId="IntenseQuote">
    <w:name w:val="Intense Quote"/>
    <w:basedOn w:val="Normal"/>
    <w:next w:val="Normal"/>
    <w:link w:val="IntenseQuoteChar"/>
    <w:uiPriority w:val="30"/>
    <w:qFormat/>
    <w:rsid w:val="00D01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64"/>
    <w:rPr>
      <w:i/>
      <w:iCs/>
      <w:color w:val="0F4761" w:themeColor="accent1" w:themeShade="BF"/>
    </w:rPr>
  </w:style>
  <w:style w:type="character" w:styleId="IntenseReference">
    <w:name w:val="Intense Reference"/>
    <w:basedOn w:val="DefaultParagraphFont"/>
    <w:uiPriority w:val="32"/>
    <w:qFormat/>
    <w:rsid w:val="00D01064"/>
    <w:rPr>
      <w:b/>
      <w:bCs/>
      <w:smallCaps/>
      <w:color w:val="0F4761" w:themeColor="accent1" w:themeShade="BF"/>
      <w:spacing w:val="5"/>
    </w:rPr>
  </w:style>
  <w:style w:type="paragraph" w:styleId="Header">
    <w:name w:val="header"/>
    <w:basedOn w:val="Normal"/>
    <w:link w:val="HeaderChar"/>
    <w:uiPriority w:val="99"/>
    <w:unhideWhenUsed/>
    <w:rsid w:val="00D01064"/>
    <w:pPr>
      <w:tabs>
        <w:tab w:val="center" w:pos="4680"/>
        <w:tab w:val="right" w:pos="9360"/>
      </w:tabs>
      <w:spacing w:line="240" w:lineRule="auto"/>
    </w:pPr>
  </w:style>
  <w:style w:type="character" w:customStyle="1" w:styleId="HeaderChar">
    <w:name w:val="Header Char"/>
    <w:basedOn w:val="DefaultParagraphFont"/>
    <w:link w:val="Header"/>
    <w:uiPriority w:val="99"/>
    <w:rsid w:val="00D01064"/>
  </w:style>
  <w:style w:type="paragraph" w:styleId="Footer">
    <w:name w:val="footer"/>
    <w:basedOn w:val="Normal"/>
    <w:link w:val="FooterChar"/>
    <w:uiPriority w:val="99"/>
    <w:unhideWhenUsed/>
    <w:rsid w:val="00D01064"/>
    <w:pPr>
      <w:tabs>
        <w:tab w:val="center" w:pos="4680"/>
        <w:tab w:val="right" w:pos="9360"/>
      </w:tabs>
      <w:spacing w:line="240" w:lineRule="auto"/>
    </w:pPr>
  </w:style>
  <w:style w:type="character" w:customStyle="1" w:styleId="FooterChar">
    <w:name w:val="Footer Char"/>
    <w:basedOn w:val="DefaultParagraphFont"/>
    <w:link w:val="Footer"/>
    <w:uiPriority w:val="99"/>
    <w:rsid w:val="00D01064"/>
  </w:style>
  <w:style w:type="paragraph" w:styleId="NormalWeb">
    <w:name w:val="Normal (Web)"/>
    <w:basedOn w:val="Normal"/>
    <w:uiPriority w:val="99"/>
    <w:unhideWhenUsed/>
    <w:rsid w:val="002173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Denisa Raluca Matesan</dc:creator>
  <cp:keywords/>
  <dc:description/>
  <cp:lastModifiedBy>Denisa Raluca Matesan</cp:lastModifiedBy>
  <cp:revision>4</cp:revision>
  <dcterms:created xsi:type="dcterms:W3CDTF">2026-10-16T06:06:00Z</dcterms:created>
  <dcterms:modified xsi:type="dcterms:W3CDTF">2026-10-16T07:29:00Z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2026-10-15T17:02:52Z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d4646058-4d68-4680-8aac-eca53ab1aba6</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