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df0qb1xz17w" w:id="0"/>
      <w:bookmarkEnd w:id="0"/>
      <w:r w:rsidDel="00000000" w:rsidR="00000000" w:rsidRPr="00000000">
        <w:rPr>
          <w:rtl w:val="0"/>
        </w:rPr>
        <w:t xml:space="preserve">How to use SWISH - SWI-Prolog?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6jlt7hye72yi" w:id="1"/>
      <w:bookmarkEnd w:id="1"/>
      <w:r w:rsidDel="00000000" w:rsidR="00000000" w:rsidRPr="00000000">
        <w:rPr>
          <w:rtl w:val="0"/>
        </w:rPr>
        <w:t xml:space="preserve">Create your first Notebook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yqql3z8d15bd" w:id="2"/>
      <w:bookmarkEnd w:id="2"/>
      <w:r w:rsidDel="00000000" w:rsidR="00000000" w:rsidRPr="00000000">
        <w:rPr>
          <w:rtl w:val="0"/>
        </w:rPr>
        <w:t xml:space="preserve">Access the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swish.swi-prolog.org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2394112</wp:posOffset>
                </wp:positionH>
                <wp:positionV relativeFrom="paragraph">
                  <wp:posOffset>443657</wp:posOffset>
                </wp:positionV>
                <wp:extent cx="945734" cy="311837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3461150" y="2258775"/>
                          <a:ext cx="1741800" cy="56400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2394112</wp:posOffset>
                </wp:positionH>
                <wp:positionV relativeFrom="paragraph">
                  <wp:posOffset>443657</wp:posOffset>
                </wp:positionV>
                <wp:extent cx="945734" cy="311837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311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457200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1"/>
        </w:numPr>
        <w:ind w:left="1440" w:hanging="360"/>
      </w:pPr>
      <w:bookmarkStart w:colFirst="0" w:colLast="0" w:name="_4ak7vbp85fxw" w:id="3"/>
      <w:bookmarkEnd w:id="3"/>
      <w:r w:rsidDel="00000000" w:rsidR="00000000" w:rsidRPr="00000000">
        <w:rPr>
          <w:rtl w:val="0"/>
        </w:rPr>
        <w:t xml:space="preserve">Create a Notebook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660674</wp:posOffset>
                </wp:positionV>
                <wp:extent cx="681038" cy="63288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8391414">
                          <a:off x="3586104" y="2601058"/>
                          <a:ext cx="1049793" cy="428982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660674</wp:posOffset>
                </wp:positionV>
                <wp:extent cx="681038" cy="632883"/>
                <wp:effectExtent b="0" l="0" r="0" t="0"/>
                <wp:wrapNone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6328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1"/>
        </w:numPr>
        <w:ind w:left="1440" w:hanging="360"/>
      </w:pPr>
      <w:bookmarkStart w:colFirst="0" w:colLast="0" w:name="_71rt25e9nmbj" w:id="4"/>
      <w:bookmarkEnd w:id="4"/>
      <w:r w:rsidDel="00000000" w:rsidR="00000000" w:rsidRPr="00000000">
        <w:rPr>
          <w:rtl w:val="0"/>
        </w:rPr>
        <w:t xml:space="preserve">This is how a Notebook should look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5429250</wp:posOffset>
                </wp:positionH>
                <wp:positionV relativeFrom="paragraph">
                  <wp:posOffset>914400</wp:posOffset>
                </wp:positionV>
                <wp:extent cx="945734" cy="311837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3461150" y="2258775"/>
                          <a:ext cx="1741800" cy="56400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5429250</wp:posOffset>
                </wp:positionH>
                <wp:positionV relativeFrom="paragraph">
                  <wp:posOffset>914400</wp:posOffset>
                </wp:positionV>
                <wp:extent cx="945734" cy="311837"/>
                <wp:effectExtent b="0" l="0" r="0" t="0"/>
                <wp:wrapNone/>
                <wp:docPr id="1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311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ind w:left="1440" w:hanging="360"/>
      </w:pPr>
      <w:bookmarkStart w:colFirst="0" w:colLast="0" w:name="_t7191hhrl0u7" w:id="5"/>
      <w:bookmarkEnd w:id="5"/>
      <w:r w:rsidDel="00000000" w:rsidR="00000000" w:rsidRPr="00000000">
        <w:rPr>
          <w:rtl w:val="0"/>
        </w:rPr>
        <w:t xml:space="preserve">Add a new cell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1552575</wp:posOffset>
                </wp:positionH>
                <wp:positionV relativeFrom="paragraph">
                  <wp:posOffset>335384</wp:posOffset>
                </wp:positionV>
                <wp:extent cx="681038" cy="632883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8391414">
                          <a:off x="3586104" y="2601058"/>
                          <a:ext cx="1049793" cy="428982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1552575</wp:posOffset>
                </wp:positionH>
                <wp:positionV relativeFrom="paragraph">
                  <wp:posOffset>335384</wp:posOffset>
                </wp:positionV>
                <wp:extent cx="681038" cy="632883"/>
                <wp:effectExtent b="0" l="0" r="0" t="0"/>
                <wp:wrapNone/>
                <wp:docPr id="1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6328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lkgdawnbt586" w:id="6"/>
      <w:bookmarkEnd w:id="6"/>
      <w:r w:rsidDel="00000000" w:rsidR="00000000" w:rsidRPr="00000000">
        <w:rPr>
          <w:rtl w:val="0"/>
        </w:rPr>
        <w:t xml:space="preserve">Select Program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1173015</wp:posOffset>
                </wp:positionV>
                <wp:extent cx="681038" cy="632883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8391414">
                          <a:off x="3586104" y="2601058"/>
                          <a:ext cx="1049793" cy="428982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1173015</wp:posOffset>
                </wp:positionV>
                <wp:extent cx="681038" cy="632883"/>
                <wp:effectExtent b="0" l="0" r="0" t="0"/>
                <wp:wrapNone/>
                <wp:docPr id="1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6328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w2zoftjaawxh" w:id="7"/>
      <w:bookmarkEnd w:id="7"/>
      <w:r w:rsidDel="00000000" w:rsidR="00000000" w:rsidRPr="00000000">
        <w:rPr>
          <w:rtl w:val="0"/>
        </w:rPr>
        <w:t xml:space="preserve">Write your Prolog code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2000250</wp:posOffset>
                </wp:positionH>
                <wp:positionV relativeFrom="paragraph">
                  <wp:posOffset>3609975</wp:posOffset>
                </wp:positionV>
                <wp:extent cx="945734" cy="311837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3461150" y="2258775"/>
                          <a:ext cx="1741800" cy="56400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2000250</wp:posOffset>
                </wp:positionH>
                <wp:positionV relativeFrom="paragraph">
                  <wp:posOffset>3609975</wp:posOffset>
                </wp:positionV>
                <wp:extent cx="945734" cy="311837"/>
                <wp:effectExtent b="0" l="0" r="0" t="0"/>
                <wp:wrapNone/>
                <wp:docPr id="1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311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squrehi1pjya" w:id="8"/>
      <w:bookmarkEnd w:id="8"/>
      <w:r w:rsidDel="00000000" w:rsidR="00000000" w:rsidRPr="00000000">
        <w:rPr>
          <w:rtl w:val="0"/>
        </w:rPr>
        <w:t xml:space="preserve">In the right we can run the code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4476750</wp:posOffset>
                </wp:positionH>
                <wp:positionV relativeFrom="paragraph">
                  <wp:posOffset>1752600</wp:posOffset>
                </wp:positionV>
                <wp:extent cx="685800" cy="789709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7647365">
                          <a:off x="3461014" y="2258676"/>
                          <a:ext cx="1741831" cy="564032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4476750</wp:posOffset>
                </wp:positionH>
                <wp:positionV relativeFrom="paragraph">
                  <wp:posOffset>1752600</wp:posOffset>
                </wp:positionV>
                <wp:extent cx="685800" cy="789709"/>
                <wp:effectExtent b="0" l="0" r="0" t="0"/>
                <wp:wrapNone/>
                <wp:docPr id="1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789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o7roel48z2u7" w:id="9"/>
      <w:bookmarkEnd w:id="9"/>
      <w:r w:rsidDel="00000000" w:rsidR="00000000" w:rsidRPr="00000000">
        <w:rPr>
          <w:rtl w:val="0"/>
        </w:rPr>
        <w:t xml:space="preserve">Call your function and click Run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4552950</wp:posOffset>
                </wp:positionH>
                <wp:positionV relativeFrom="paragraph">
                  <wp:posOffset>1504950</wp:posOffset>
                </wp:positionV>
                <wp:extent cx="945734" cy="1163502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3404543">
                          <a:off x="3461190" y="2258770"/>
                          <a:ext cx="1741780" cy="56398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4552950</wp:posOffset>
                </wp:positionH>
                <wp:positionV relativeFrom="paragraph">
                  <wp:posOffset>1504950</wp:posOffset>
                </wp:positionV>
                <wp:extent cx="945734" cy="1163502"/>
                <wp:effectExtent b="0" l="0" r="0" t="0"/>
                <wp:wrapNone/>
                <wp:docPr id="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11635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j8c695o56ttw" w:id="10"/>
      <w:bookmarkEnd w:id="10"/>
      <w:r w:rsidDel="00000000" w:rsidR="00000000" w:rsidRPr="00000000">
        <w:rPr>
          <w:rtl w:val="0"/>
        </w:rPr>
        <w:t xml:space="preserve">If something is wrong, it will give you an error warning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2800350</wp:posOffset>
                </wp:positionH>
                <wp:positionV relativeFrom="paragraph">
                  <wp:posOffset>1504950</wp:posOffset>
                </wp:positionV>
                <wp:extent cx="945734" cy="311837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3461150" y="2258775"/>
                          <a:ext cx="1741800" cy="56400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2800350</wp:posOffset>
                </wp:positionH>
                <wp:positionV relativeFrom="paragraph">
                  <wp:posOffset>1504950</wp:posOffset>
                </wp:positionV>
                <wp:extent cx="945734" cy="311837"/>
                <wp:effectExtent b="0" l="0" r="0" t="0"/>
                <wp:wrapNone/>
                <wp:docPr id="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311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ve9qxis46nq3" w:id="11"/>
      <w:bookmarkEnd w:id="11"/>
      <w:r w:rsidDel="00000000" w:rsidR="00000000" w:rsidRPr="00000000">
        <w:rPr>
          <w:rtl w:val="0"/>
        </w:rPr>
        <w:t xml:space="preserve">Now you have the result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1276350</wp:posOffset>
                </wp:positionV>
                <wp:extent cx="945734" cy="31183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3461150" y="2258775"/>
                          <a:ext cx="1741800" cy="56400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1276350</wp:posOffset>
                </wp:positionV>
                <wp:extent cx="945734" cy="311837"/>
                <wp:effectExtent b="0" l="0" r="0" t="0"/>
                <wp:wrapNone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311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k8zwbnvyda3" w:id="12"/>
      <w:bookmarkEnd w:id="12"/>
      <w:r w:rsidDel="00000000" w:rsidR="00000000" w:rsidRPr="00000000">
        <w:rPr>
          <w:rtl w:val="0"/>
        </w:rPr>
        <w:t xml:space="preserve">Close the query when you are done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470640</wp:posOffset>
                </wp:positionV>
                <wp:extent cx="945734" cy="1163502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3404543">
                          <a:off x="3461190" y="2258770"/>
                          <a:ext cx="1741780" cy="56398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470640</wp:posOffset>
                </wp:positionV>
                <wp:extent cx="945734" cy="1163502"/>
                <wp:effectExtent b="0" l="0" r="0" t="0"/>
                <wp:wrapNone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11635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z0oucli2ubct" w:id="13"/>
      <w:bookmarkEnd w:id="13"/>
      <w:r w:rsidDel="00000000" w:rsidR="00000000" w:rsidRPr="00000000">
        <w:rPr>
          <w:rtl w:val="0"/>
        </w:rPr>
        <w:t xml:space="preserve">Don’t let open too many queries at once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3533775</wp:posOffset>
                </wp:positionH>
                <wp:positionV relativeFrom="paragraph">
                  <wp:posOffset>1447800</wp:posOffset>
                </wp:positionV>
                <wp:extent cx="945734" cy="311837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3461150" y="2258775"/>
                          <a:ext cx="1741800" cy="56400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3533775</wp:posOffset>
                </wp:positionH>
                <wp:positionV relativeFrom="paragraph">
                  <wp:posOffset>1447800</wp:posOffset>
                </wp:positionV>
                <wp:extent cx="945734" cy="311837"/>
                <wp:effectExtent b="0" l="0" r="0" t="0"/>
                <wp:wrapNone/>
                <wp:docPr id="1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311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ytk4krga7rsp" w:id="14"/>
      <w:bookmarkEnd w:id="14"/>
      <w:r w:rsidDel="00000000" w:rsidR="00000000" w:rsidRPr="00000000">
        <w:rPr>
          <w:rtl w:val="0"/>
        </w:rPr>
        <w:t xml:space="preserve">Open an already created Notebook</w:t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grtzr7xu4jf5" w:id="15"/>
      <w:bookmarkEnd w:id="15"/>
      <w:r w:rsidDel="00000000" w:rsidR="00000000" w:rsidRPr="00000000">
        <w:rPr>
          <w:rtl w:val="0"/>
        </w:rPr>
        <w:t xml:space="preserve">Access the link: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swish.swi-prolog.org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2394112</wp:posOffset>
                </wp:positionH>
                <wp:positionV relativeFrom="paragraph">
                  <wp:posOffset>443657</wp:posOffset>
                </wp:positionV>
                <wp:extent cx="945734" cy="311837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3461150" y="2258775"/>
                          <a:ext cx="1741800" cy="56400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2394112</wp:posOffset>
                </wp:positionH>
                <wp:positionV relativeFrom="paragraph">
                  <wp:posOffset>443657</wp:posOffset>
                </wp:positionV>
                <wp:extent cx="945734" cy="311837"/>
                <wp:effectExtent b="0" l="0" r="0" t="0"/>
                <wp:wrapNone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311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95600" cy="457200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v1c1dhurokki" w:id="16"/>
      <w:bookmarkEnd w:id="16"/>
      <w:r w:rsidDel="00000000" w:rsidR="00000000" w:rsidRPr="00000000">
        <w:rPr>
          <w:rtl w:val="0"/>
        </w:rPr>
        <w:t xml:space="preserve">Create a Notebook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660674</wp:posOffset>
                </wp:positionV>
                <wp:extent cx="681038" cy="63288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8391414">
                          <a:off x="3586104" y="2601058"/>
                          <a:ext cx="1049793" cy="428982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660674</wp:posOffset>
                </wp:positionV>
                <wp:extent cx="681038" cy="632883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6328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vovia8jspafk" w:id="17"/>
      <w:bookmarkEnd w:id="17"/>
      <w:r w:rsidDel="00000000" w:rsidR="00000000" w:rsidRPr="00000000">
        <w:rPr>
          <w:rtl w:val="0"/>
        </w:rPr>
        <w:t xml:space="preserve">This is how a Notebook should look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5429250</wp:posOffset>
                </wp:positionH>
                <wp:positionV relativeFrom="paragraph">
                  <wp:posOffset>1057275</wp:posOffset>
                </wp:positionV>
                <wp:extent cx="945734" cy="311837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3461150" y="2258775"/>
                          <a:ext cx="1741800" cy="56400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5429250</wp:posOffset>
                </wp:positionH>
                <wp:positionV relativeFrom="paragraph">
                  <wp:posOffset>1057275</wp:posOffset>
                </wp:positionV>
                <wp:extent cx="945734" cy="311837"/>
                <wp:effectExtent b="0" l="0" r="0" t="0"/>
                <wp:wrapNone/>
                <wp:docPr id="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311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qkbe3csqhi72" w:id="18"/>
      <w:bookmarkEnd w:id="18"/>
      <w:r w:rsidDel="00000000" w:rsidR="00000000" w:rsidRPr="00000000">
        <w:rPr>
          <w:rtl w:val="0"/>
        </w:rPr>
        <w:t xml:space="preserve">Add a new cell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571500</wp:posOffset>
                </wp:positionV>
                <wp:extent cx="681038" cy="632883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8391414">
                          <a:off x="3586104" y="2601058"/>
                          <a:ext cx="1049793" cy="428982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571500</wp:posOffset>
                </wp:positionV>
                <wp:extent cx="681038" cy="632883"/>
                <wp:effectExtent b="0" l="0" r="0" t="0"/>
                <wp:wrapNone/>
                <wp:docPr id="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6328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dpuib1qblile" w:id="19"/>
      <w:bookmarkEnd w:id="19"/>
      <w:r w:rsidDel="00000000" w:rsidR="00000000" w:rsidRPr="00000000">
        <w:rPr>
          <w:rtl w:val="0"/>
        </w:rPr>
        <w:t xml:space="preserve">Select more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91125" cy="25146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676275</wp:posOffset>
                </wp:positionH>
                <wp:positionV relativeFrom="paragraph">
                  <wp:posOffset>1971675</wp:posOffset>
                </wp:positionV>
                <wp:extent cx="945734" cy="311837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3461150" y="2258775"/>
                          <a:ext cx="1741800" cy="56400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676275</wp:posOffset>
                </wp:positionH>
                <wp:positionV relativeFrom="paragraph">
                  <wp:posOffset>1971675</wp:posOffset>
                </wp:positionV>
                <wp:extent cx="945734" cy="311837"/>
                <wp:effectExtent b="0" l="0" r="0" t="0"/>
                <wp:wrapNone/>
                <wp:docPr id="1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311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57sjqtxkfosk" w:id="20"/>
      <w:bookmarkEnd w:id="20"/>
      <w:r w:rsidDel="00000000" w:rsidR="00000000" w:rsidRPr="00000000">
        <w:rPr>
          <w:rtl w:val="0"/>
        </w:rPr>
        <w:t xml:space="preserve">Select Choose File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2647950</wp:posOffset>
                </wp:positionV>
                <wp:extent cx="945734" cy="87217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8379143">
                          <a:off x="3461073" y="2258748"/>
                          <a:ext cx="1741828" cy="564014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2647950</wp:posOffset>
                </wp:positionV>
                <wp:extent cx="945734" cy="872177"/>
                <wp:effectExtent b="0" l="0" r="0" t="0"/>
                <wp:wrapNone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8721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1.png"/><Relationship Id="rId21" Type="http://schemas.openxmlformats.org/officeDocument/2006/relationships/image" Target="media/image22.png"/><Relationship Id="rId24" Type="http://schemas.openxmlformats.org/officeDocument/2006/relationships/image" Target="media/image6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7.png"/><Relationship Id="rId28" Type="http://schemas.openxmlformats.org/officeDocument/2006/relationships/image" Target="media/image25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wish.swi-prolog.org/" TargetMode="External"/><Relationship Id="rId29" Type="http://schemas.openxmlformats.org/officeDocument/2006/relationships/hyperlink" Target="https://swish.swi-prolog.org/" TargetMode="External"/><Relationship Id="rId7" Type="http://schemas.openxmlformats.org/officeDocument/2006/relationships/image" Target="media/image26.png"/><Relationship Id="rId8" Type="http://schemas.openxmlformats.org/officeDocument/2006/relationships/image" Target="media/image10.png"/><Relationship Id="rId31" Type="http://schemas.openxmlformats.org/officeDocument/2006/relationships/image" Target="media/image14.png"/><Relationship Id="rId30" Type="http://schemas.openxmlformats.org/officeDocument/2006/relationships/image" Target="media/image27.png"/><Relationship Id="rId11" Type="http://schemas.openxmlformats.org/officeDocument/2006/relationships/image" Target="media/image8.png"/><Relationship Id="rId33" Type="http://schemas.openxmlformats.org/officeDocument/2006/relationships/image" Target="media/image19.png"/><Relationship Id="rId10" Type="http://schemas.openxmlformats.org/officeDocument/2006/relationships/image" Target="media/image5.png"/><Relationship Id="rId32" Type="http://schemas.openxmlformats.org/officeDocument/2006/relationships/image" Target="media/image20.png"/><Relationship Id="rId13" Type="http://schemas.openxmlformats.org/officeDocument/2006/relationships/image" Target="media/image24.png"/><Relationship Id="rId35" Type="http://schemas.openxmlformats.org/officeDocument/2006/relationships/image" Target="media/image30.png"/><Relationship Id="rId12" Type="http://schemas.openxmlformats.org/officeDocument/2006/relationships/image" Target="media/image23.png"/><Relationship Id="rId34" Type="http://schemas.openxmlformats.org/officeDocument/2006/relationships/image" Target="media/image3.png"/><Relationship Id="rId15" Type="http://schemas.openxmlformats.org/officeDocument/2006/relationships/image" Target="media/image28.png"/><Relationship Id="rId37" Type="http://schemas.openxmlformats.org/officeDocument/2006/relationships/image" Target="media/image18.png"/><Relationship Id="rId14" Type="http://schemas.openxmlformats.org/officeDocument/2006/relationships/image" Target="media/image12.png"/><Relationship Id="rId36" Type="http://schemas.openxmlformats.org/officeDocument/2006/relationships/image" Target="media/image9.png"/><Relationship Id="rId17" Type="http://schemas.openxmlformats.org/officeDocument/2006/relationships/image" Target="media/image31.png"/><Relationship Id="rId16" Type="http://schemas.openxmlformats.org/officeDocument/2006/relationships/image" Target="media/image7.png"/><Relationship Id="rId19" Type="http://schemas.openxmlformats.org/officeDocument/2006/relationships/image" Target="media/image29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