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9C5" w:rsidRDefault="000D39C5" w:rsidP="000D39C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1F4703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605796" w:rsidRPr="00605796">
        <w:rPr>
          <w:rFonts w:ascii="Times New Roman" w:hAnsi="Times New Roman" w:cs="Times New Roman"/>
          <w:b/>
          <w:sz w:val="24"/>
          <w:szCs w:val="24"/>
        </w:rPr>
        <w:t xml:space="preserve"> К</w:t>
      </w:r>
      <w:r>
        <w:rPr>
          <w:rFonts w:ascii="Times New Roman" w:hAnsi="Times New Roman" w:cs="Times New Roman"/>
          <w:b/>
          <w:sz w:val="24"/>
          <w:szCs w:val="24"/>
        </w:rPr>
        <w:t>орреляция</w:t>
      </w:r>
      <w:r w:rsidR="00605796">
        <w:rPr>
          <w:rFonts w:ascii="Times New Roman" w:hAnsi="Times New Roman" w:cs="Times New Roman"/>
          <w:b/>
          <w:sz w:val="24"/>
          <w:szCs w:val="24"/>
        </w:rPr>
        <w:t>, двумерное нормальное распределение</w:t>
      </w:r>
    </w:p>
    <w:p w:rsidR="001F4703" w:rsidRDefault="001F4703" w:rsidP="000D39C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1F4703" w:rsidRDefault="001F4703" w:rsidP="000D39C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некоторые понятия, необходимые для изучения взаимной зависимости между случайными величинами. Совместное распределение двух случайных величин в непрерывном случае мы определили через плотность совместного распределения. Но можно построить также и функцию совместного распределения</w:t>
      </w:r>
      <w:r w:rsidR="00F10E04">
        <w:rPr>
          <w:rFonts w:ascii="Times New Roman" w:hAnsi="Times New Roman" w:cs="Times New Roman"/>
          <w:sz w:val="24"/>
          <w:szCs w:val="24"/>
        </w:rPr>
        <w:t>, как для непрерывных, так и дискретных случайных величин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39C5" w:rsidRPr="004A45AA" w:rsidRDefault="000D39C5" w:rsidP="000D39C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E04">
        <w:rPr>
          <w:rFonts w:ascii="Times New Roman" w:hAnsi="Times New Roman" w:cs="Times New Roman"/>
          <w:sz w:val="24"/>
          <w:szCs w:val="24"/>
        </w:rPr>
        <w:t>Функцией с</w:t>
      </w:r>
      <w:r>
        <w:rPr>
          <w:rFonts w:ascii="Times New Roman" w:hAnsi="Times New Roman" w:cs="Times New Roman"/>
          <w:sz w:val="24"/>
          <w:szCs w:val="24"/>
        </w:rPr>
        <w:t>овместно</w:t>
      </w:r>
      <w:r w:rsidR="00F10E04"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t xml:space="preserve"> распределени</w:t>
      </w:r>
      <w:r w:rsidR="00F10E0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случайных величин </w:t>
      </w:r>
      <m:oMath>
        <m:r>
          <w:rPr>
            <w:rFonts w:ascii="Cambria Math" w:hAnsi="Cambria Math" w:cs="Times New Roman"/>
            <w:sz w:val="24"/>
            <w:szCs w:val="24"/>
          </w:rPr>
          <m:t>ξ, η</m:t>
        </m:r>
      </m:oMath>
      <w:r w:rsidR="004A45AA" w:rsidRPr="004A45AA">
        <w:rPr>
          <w:rFonts w:ascii="Times New Roman" w:hAnsi="Times New Roman" w:cs="Times New Roman"/>
          <w:sz w:val="24"/>
          <w:szCs w:val="24"/>
        </w:rPr>
        <w:t xml:space="preserve"> называется</w:t>
      </w:r>
    </w:p>
    <w:p w:rsidR="004A45AA" w:rsidRDefault="00625866" w:rsidP="007537BB">
      <w:pPr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ξ, 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≤x,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η≤y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7537BB" w:rsidRDefault="00990954" w:rsidP="00DF405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дискретных случайных величин функция распределения очевидным образом выражается через вероятности</w:t>
      </w:r>
      <w:r w:rsidR="007537B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=P{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,η=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7537B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7537BB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7537BB">
        <w:rPr>
          <w:rFonts w:ascii="Times New Roman" w:hAnsi="Times New Roman" w:cs="Times New Roman"/>
          <w:sz w:val="24"/>
          <w:szCs w:val="24"/>
        </w:rPr>
        <w:t xml:space="preserve">. Параграф 11). Для непрерывных случайных величин задана плотность совместного распределения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ξ,η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</m:oMath>
      <w:r w:rsidR="007537BB">
        <w:rPr>
          <w:rFonts w:ascii="Times New Roman" w:hAnsi="Times New Roman" w:cs="Times New Roman"/>
          <w:sz w:val="24"/>
          <w:szCs w:val="24"/>
        </w:rPr>
        <w:t xml:space="preserve">, через которую можно записать </w:t>
      </w:r>
    </w:p>
    <w:p w:rsidR="00B448E7" w:rsidRDefault="00625866" w:rsidP="007537BB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ξ, 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ξ,η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dudv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7537BB" w:rsidRPr="007537BB" w:rsidRDefault="007537BB" w:rsidP="007537BB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7537BB">
        <w:rPr>
          <w:rFonts w:ascii="Times New Roman" w:hAnsi="Times New Roman" w:cs="Times New Roman"/>
          <w:sz w:val="24"/>
          <w:szCs w:val="24"/>
        </w:rPr>
        <w:t xml:space="preserve">Отметим некоторые свойства совместной функции распределения, </w:t>
      </w:r>
      <w:r>
        <w:rPr>
          <w:rFonts w:ascii="Times New Roman" w:hAnsi="Times New Roman" w:cs="Times New Roman"/>
          <w:sz w:val="24"/>
          <w:szCs w:val="24"/>
        </w:rPr>
        <w:t xml:space="preserve">прямо </w:t>
      </w:r>
      <w:r w:rsidRPr="007537BB">
        <w:rPr>
          <w:rFonts w:ascii="Times New Roman" w:hAnsi="Times New Roman" w:cs="Times New Roman"/>
          <w:sz w:val="24"/>
          <w:szCs w:val="24"/>
        </w:rPr>
        <w:t xml:space="preserve">следующие из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537BB">
        <w:rPr>
          <w:rFonts w:ascii="Times New Roman" w:hAnsi="Times New Roman" w:cs="Times New Roman"/>
          <w:sz w:val="24"/>
          <w:szCs w:val="24"/>
        </w:rPr>
        <w:t>войст</w:t>
      </w:r>
      <w:r>
        <w:rPr>
          <w:rFonts w:ascii="Times New Roman" w:hAnsi="Times New Roman" w:cs="Times New Roman"/>
          <w:sz w:val="24"/>
          <w:szCs w:val="24"/>
        </w:rPr>
        <w:t>в вероятности</w:t>
      </w:r>
      <w:r w:rsidRPr="007537BB">
        <w:rPr>
          <w:rFonts w:ascii="Times New Roman" w:hAnsi="Times New Roman" w:cs="Times New Roman"/>
          <w:sz w:val="24"/>
          <w:szCs w:val="24"/>
        </w:rPr>
        <w:t>:</w:t>
      </w:r>
    </w:p>
    <w:p w:rsidR="007537BB" w:rsidRPr="007537BB" w:rsidRDefault="00625866" w:rsidP="007537B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ξ, 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-∞,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ξ, 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,-∞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7537BB" w:rsidRPr="007537BB">
        <w:rPr>
          <w:rFonts w:ascii="Times New Roman" w:hAnsi="Times New Roman" w:cs="Times New Roman"/>
          <w:sz w:val="24"/>
          <w:szCs w:val="24"/>
        </w:rPr>
        <w:t xml:space="preserve"> при всех </w:t>
      </w:r>
      <w:r w:rsidR="007537BB" w:rsidRPr="007537B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537BB" w:rsidRPr="007537BB">
        <w:rPr>
          <w:rFonts w:ascii="Times New Roman" w:hAnsi="Times New Roman" w:cs="Times New Roman"/>
          <w:i/>
          <w:sz w:val="24"/>
          <w:szCs w:val="24"/>
        </w:rPr>
        <w:t>,</w:t>
      </w:r>
      <w:r w:rsidR="007537BB" w:rsidRPr="007537B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7537BB" w:rsidRPr="007537BB">
        <w:rPr>
          <w:rFonts w:ascii="Times New Roman" w:hAnsi="Times New Roman" w:cs="Times New Roman"/>
          <w:sz w:val="24"/>
          <w:szCs w:val="24"/>
        </w:rPr>
        <w:t>;</w:t>
      </w:r>
    </w:p>
    <w:p w:rsidR="007537BB" w:rsidRDefault="00625866" w:rsidP="007537BB">
      <w:pPr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ξ, 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∞,∞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1;</m:t>
          </m:r>
        </m:oMath>
      </m:oMathPara>
    </w:p>
    <w:p w:rsidR="007537BB" w:rsidRDefault="00625866" w:rsidP="007537BB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x,∞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∞,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="007537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37BB" w:rsidRPr="007537BB" w:rsidRDefault="00625866" w:rsidP="007537BB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∂x∂y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D1588B" w:rsidRPr="000D7DA7" w:rsidRDefault="007537BB" w:rsidP="000D7DA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 также место свойство, согласно которому совместная функция распределения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ξ, 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зависит от </w:t>
      </w:r>
      <w:r w:rsidR="000D7DA7" w:rsidRPr="007537B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D7DA7" w:rsidRPr="007537BB">
        <w:rPr>
          <w:rFonts w:ascii="Times New Roman" w:hAnsi="Times New Roman" w:cs="Times New Roman"/>
          <w:i/>
          <w:sz w:val="24"/>
          <w:szCs w:val="24"/>
        </w:rPr>
        <w:t>,</w:t>
      </w:r>
      <w:r w:rsidR="000D7DA7" w:rsidRPr="007537B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0D7DA7">
        <w:rPr>
          <w:rFonts w:ascii="Times New Roman" w:hAnsi="Times New Roman" w:cs="Times New Roman"/>
          <w:sz w:val="24"/>
          <w:szCs w:val="24"/>
        </w:rPr>
        <w:t xml:space="preserve"> только через функции распределения,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0D7DA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="000D7DA7" w:rsidRPr="000D7DA7">
        <w:rPr>
          <w:rFonts w:ascii="Times New Roman" w:hAnsi="Times New Roman" w:cs="Times New Roman"/>
          <w:sz w:val="24"/>
          <w:szCs w:val="24"/>
        </w:rPr>
        <w:t>:</w:t>
      </w:r>
    </w:p>
    <w:p w:rsidR="000D7DA7" w:rsidRPr="000D7DA7" w:rsidRDefault="00625866" w:rsidP="000D7DA7">
      <w:pPr>
        <w:spacing w:after="12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ξ, 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="000D7DA7" w:rsidRPr="000D7DA7">
        <w:rPr>
          <w:sz w:val="24"/>
          <w:szCs w:val="24"/>
        </w:rPr>
        <w:t>),</w:t>
      </w:r>
    </w:p>
    <w:p w:rsidR="000D7DA7" w:rsidRDefault="000D7DA7" w:rsidP="000D7DA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– функция распределения, заданная на единичном квадрате</w:t>
      </w:r>
      <w:r w:rsidR="001978CE" w:rsidRPr="001978C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в частности, для независимых случайных величин</w:t>
      </w:r>
    </w:p>
    <w:p w:rsidR="000D7DA7" w:rsidRDefault="00625866" w:rsidP="000D7DA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ξ, 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DF4051" w:rsidRPr="00DF4051" w:rsidRDefault="00DF4051" w:rsidP="00DF4051">
      <w:pPr>
        <w:spacing w:after="1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есть здесь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=uv</m:t>
        </m:r>
      </m:oMath>
      <w:r w:rsidRPr="00DF4051">
        <w:rPr>
          <w:rFonts w:ascii="Times New Roman" w:hAnsi="Times New Roman" w:cs="Times New Roman"/>
          <w:sz w:val="24"/>
          <w:szCs w:val="24"/>
        </w:rPr>
        <w:t>.</w:t>
      </w:r>
    </w:p>
    <w:p w:rsidR="00925D9A" w:rsidRDefault="00925D9A" w:rsidP="00925D9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измерения взаимной зависимости между случайными величинами часто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бывает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полезен следующий показатель.</w:t>
      </w:r>
    </w:p>
    <w:p w:rsidR="000D7DA7" w:rsidRPr="009F74E4" w:rsidRDefault="000D7DA7" w:rsidP="00925D9A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0D7DA7"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Ковариацией случайных величин </w:t>
      </w:r>
      <m:oMath>
        <m:r>
          <w:rPr>
            <w:rFonts w:ascii="Cambria Math" w:hAnsi="Cambria Math" w:cs="Times New Roman"/>
            <w:sz w:val="24"/>
            <w:szCs w:val="24"/>
          </w:rPr>
          <m:t>ξ, η</m:t>
        </m:r>
      </m:oMath>
      <w:r>
        <w:rPr>
          <w:rFonts w:ascii="Times New Roman" w:hAnsi="Times New Roman" w:cs="Times New Roman"/>
          <w:sz w:val="24"/>
          <w:szCs w:val="24"/>
        </w:rPr>
        <w:t xml:space="preserve"> называется</w:t>
      </w:r>
    </w:p>
    <w:p w:rsidR="000D7DA7" w:rsidRPr="00254FBD" w:rsidRDefault="00254FBD" w:rsidP="000D7DA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ξ,η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=E{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ξ-Eξ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η-Eη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}.</m:t>
          </m:r>
        </m:oMath>
      </m:oMathPara>
    </w:p>
    <w:p w:rsidR="00254FBD" w:rsidRPr="00254FBD" w:rsidRDefault="00254FBD" w:rsidP="00254FBD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254FBD">
        <w:rPr>
          <w:rFonts w:ascii="Times New Roman" w:hAnsi="Times New Roman" w:cs="Times New Roman"/>
          <w:b/>
          <w:sz w:val="24"/>
          <w:szCs w:val="24"/>
        </w:rPr>
        <w:t>Теорема 16.1.</w:t>
      </w:r>
      <w:r w:rsidRPr="00254FBD">
        <w:rPr>
          <w:rFonts w:ascii="Times New Roman" w:hAnsi="Times New Roman" w:cs="Times New Roman"/>
          <w:sz w:val="24"/>
          <w:szCs w:val="24"/>
        </w:rPr>
        <w:t xml:space="preserve"> Ковариация обладает сл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54FBD">
        <w:rPr>
          <w:rFonts w:ascii="Times New Roman" w:hAnsi="Times New Roman" w:cs="Times New Roman"/>
          <w:sz w:val="24"/>
          <w:szCs w:val="24"/>
        </w:rPr>
        <w:t>дующими свойствами:</w:t>
      </w:r>
    </w:p>
    <w:p w:rsidR="009F74E4" w:rsidRPr="009F74E4" w:rsidRDefault="009F74E4" w:rsidP="009F74E4">
      <w:pPr>
        <w:pStyle w:val="a6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Eξη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Eξ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Eη</m:t>
        </m:r>
      </m:oMath>
      <w:r w:rsidRPr="009F74E4">
        <w:rPr>
          <w:rFonts w:ascii="Times New Roman" w:hAnsi="Times New Roman" w:cs="Times New Roman"/>
          <w:sz w:val="24"/>
          <w:szCs w:val="24"/>
        </w:rPr>
        <w:t>;</w:t>
      </w:r>
    </w:p>
    <w:p w:rsidR="009F74E4" w:rsidRPr="009F74E4" w:rsidRDefault="009F74E4" w:rsidP="009F74E4">
      <w:pPr>
        <w:pStyle w:val="a6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cξ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cEξη</m:t>
        </m:r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=D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</m:oMath>
      <w:r w:rsidRPr="009F74E4">
        <w:rPr>
          <w:rFonts w:ascii="Times New Roman" w:hAnsi="Times New Roman" w:cs="Times New Roman"/>
          <w:sz w:val="24"/>
          <w:szCs w:val="24"/>
        </w:rPr>
        <w:t>;</w:t>
      </w:r>
    </w:p>
    <w:p w:rsidR="009F74E4" w:rsidRDefault="009F74E4" w:rsidP="009F74E4">
      <w:pPr>
        <w:pStyle w:val="a6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ξ+η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=Dξ+Dη+2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;</m:t>
        </m:r>
      </m:oMath>
    </w:p>
    <w:p w:rsidR="009F74E4" w:rsidRPr="009F74E4" w:rsidRDefault="009F74E4" w:rsidP="009F74E4">
      <w:pPr>
        <w:pStyle w:val="a6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независимых случайных величин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=0;</m:t>
        </m:r>
      </m:oMath>
    </w:p>
    <w:p w:rsidR="009F74E4" w:rsidRPr="009F74E4" w:rsidRDefault="00625866" w:rsidP="009F74E4">
      <w:pPr>
        <w:pStyle w:val="a6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cov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ξ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η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Dξ∙Dη</m:t>
            </m:r>
          </m:e>
        </m:rad>
      </m:oMath>
    </w:p>
    <w:p w:rsidR="00254FBD" w:rsidRDefault="009F74E4" w:rsidP="003642D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3642D6">
        <w:rPr>
          <w:rFonts w:ascii="Times New Roman" w:hAnsi="Times New Roman" w:cs="Times New Roman"/>
          <w:b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Первые четыре свойства вполне очевидно следуют из определения, равенство </w:t>
      </w:r>
      <w:r w:rsidR="00E81DF3">
        <w:rPr>
          <w:rFonts w:ascii="Times New Roman" w:hAnsi="Times New Roman" w:cs="Times New Roman"/>
          <w:sz w:val="24"/>
          <w:szCs w:val="24"/>
        </w:rPr>
        <w:t>3) уже встречалось</w:t>
      </w:r>
      <w:r w:rsidR="001D0231">
        <w:rPr>
          <w:rFonts w:ascii="Times New Roman" w:hAnsi="Times New Roman" w:cs="Times New Roman"/>
          <w:sz w:val="24"/>
          <w:szCs w:val="24"/>
        </w:rPr>
        <w:t xml:space="preserve"> </w:t>
      </w:r>
      <w:r w:rsidR="00A15A40">
        <w:rPr>
          <w:rFonts w:ascii="Times New Roman" w:hAnsi="Times New Roman" w:cs="Times New Roman"/>
          <w:sz w:val="24"/>
          <w:szCs w:val="24"/>
        </w:rPr>
        <w:t xml:space="preserve">в Параграфе 11 (следствие из Теоремы 11.2.). Чтобы доказать пятое свойство, рассмотрим квадратичное по </w:t>
      </w:r>
      <w:proofErr w:type="spellStart"/>
      <w:r w:rsidR="00A15A40" w:rsidRPr="00A15A40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 w:rsidR="00A15A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5A40" w:rsidRPr="00A15A40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 w:rsidR="00A15A40">
        <w:rPr>
          <w:rFonts w:ascii="Times New Roman" w:hAnsi="Times New Roman" w:cs="Times New Roman"/>
          <w:sz w:val="24"/>
          <w:szCs w:val="24"/>
        </w:rPr>
        <w:t xml:space="preserve"> - произвольное вещественное число) выражение</w:t>
      </w:r>
    </w:p>
    <w:p w:rsidR="002E6FFF" w:rsidRDefault="002E6FFF" w:rsidP="000D7DA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=Dξ+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Dη+2x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8911D9" w:rsidRPr="008911D9" w:rsidRDefault="008911D9" w:rsidP="000D7DA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911D9">
        <w:rPr>
          <w:rFonts w:ascii="Times New Roman" w:hAnsi="Times New Roman" w:cs="Times New Roman"/>
          <w:sz w:val="24"/>
          <w:szCs w:val="24"/>
        </w:rPr>
        <w:t xml:space="preserve">поскольку оно всегда неотрицательно, квадратное уравнение </w:t>
      </w:r>
    </w:p>
    <w:p w:rsidR="00A15A40" w:rsidRDefault="00625866" w:rsidP="000D7DA7">
      <w:pPr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+2x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DξDη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Dξ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Dη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8911D9" w:rsidRDefault="008911D9" w:rsidP="000D7DA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имеет вещественных корней, значит, его дискриминант отрицателен,</w:t>
      </w:r>
    </w:p>
    <w:p w:rsidR="008911D9" w:rsidRDefault="00625866" w:rsidP="000D7DA7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ξ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(Dη)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Dξ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Dη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≤0,</m:t>
          </m:r>
        </m:oMath>
      </m:oMathPara>
    </w:p>
    <w:p w:rsidR="006872F8" w:rsidRDefault="006872F8" w:rsidP="006872F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r>
        <w:rPr>
          <w:rFonts w:ascii="Cambria Math" w:hAnsi="Cambria Math" w:cs="Times New Roman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≤DξDη,</m:t>
          </m:r>
        </m:oMath>
      </m:oMathPara>
    </w:p>
    <w:p w:rsidR="006872F8" w:rsidRDefault="006872F8" w:rsidP="000D7DA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откуда и следует доказываемое неравенство.</w:t>
      </w:r>
      <m:oMath>
        <m:r>
          <w:rPr>
            <w:rFonts w:ascii="Cambria Math" w:hAnsi="Cambria Math" w:cs="Times New Roman"/>
            <w:sz w:val="24"/>
            <w:szCs w:val="24"/>
          </w:rPr>
          <m:t>∎</m:t>
        </m:r>
      </m:oMath>
    </w:p>
    <w:p w:rsidR="006872F8" w:rsidRDefault="006872F8" w:rsidP="00925D9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неравенство подсказывает идею ввести нормированную ковариацию: если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разделить на произведени</w:t>
      </w:r>
      <w:r w:rsidR="00925D9A">
        <w:rPr>
          <w:rFonts w:ascii="Times New Roman" w:hAnsi="Times New Roman" w:cs="Times New Roman"/>
          <w:sz w:val="24"/>
          <w:szCs w:val="24"/>
        </w:rPr>
        <w:t>е среднеквадратичных отклонений, максимальное значение такого коэффициента станет равным 1. Такая нормированная ковариация называется корреляцией.</w:t>
      </w:r>
    </w:p>
    <w:p w:rsidR="00925D9A" w:rsidRDefault="00925D9A" w:rsidP="00925D9A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0D7DA7"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="00AA2359">
        <w:rPr>
          <w:rFonts w:ascii="Times New Roman" w:hAnsi="Times New Roman" w:cs="Times New Roman"/>
          <w:sz w:val="24"/>
          <w:szCs w:val="24"/>
        </w:rPr>
        <w:t>оэффициентом корреляции</w:t>
      </w:r>
      <w:r>
        <w:rPr>
          <w:rFonts w:ascii="Times New Roman" w:hAnsi="Times New Roman" w:cs="Times New Roman"/>
          <w:sz w:val="24"/>
          <w:szCs w:val="24"/>
        </w:rPr>
        <w:t xml:space="preserve"> случайных величин </w:t>
      </w:r>
      <m:oMath>
        <m:r>
          <w:rPr>
            <w:rFonts w:ascii="Cambria Math" w:hAnsi="Cambria Math" w:cs="Times New Roman"/>
            <w:sz w:val="24"/>
            <w:szCs w:val="24"/>
          </w:rPr>
          <m:t>ξ, η</m:t>
        </m:r>
      </m:oMath>
      <w:r>
        <w:rPr>
          <w:rFonts w:ascii="Times New Roman" w:hAnsi="Times New Roman" w:cs="Times New Roman"/>
          <w:sz w:val="24"/>
          <w:szCs w:val="24"/>
        </w:rPr>
        <w:t xml:space="preserve"> называется</w:t>
      </w:r>
    </w:p>
    <w:p w:rsidR="00AA2359" w:rsidRDefault="00A93C8F" w:rsidP="00AA2359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DξDη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3F0596" w:rsidRDefault="003F0596" w:rsidP="00AA2359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Свойства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коэффициента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корреляции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F0596" w:rsidRDefault="00625866" w:rsidP="003F0596">
      <w:pPr>
        <w:pStyle w:val="a6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ξ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η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≤1;</m:t>
        </m:r>
      </m:oMath>
    </w:p>
    <w:p w:rsidR="00432E6C" w:rsidRPr="00432E6C" w:rsidRDefault="00432E6C" w:rsidP="00432E6C">
      <w:pPr>
        <w:pStyle w:val="a6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Eξη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Eξ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Eη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DξDη</m:t>
                </m:r>
              </m:e>
            </m:rad>
          </m:den>
        </m:f>
      </m:oMath>
    </w:p>
    <w:p w:rsidR="003F0596" w:rsidRPr="009F74E4" w:rsidRDefault="003F0596" w:rsidP="003F0596">
      <w:pPr>
        <w:pStyle w:val="a6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независимых случайных величин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=0;</m:t>
        </m:r>
      </m:oMath>
    </w:p>
    <w:p w:rsidR="00262F89" w:rsidRDefault="003F0596" w:rsidP="00262F89">
      <w:pPr>
        <w:pStyle w:val="a6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</w:t>
      </w:r>
      <w:r w:rsidR="00BF786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значение </w:t>
      </w:r>
      <w:r w:rsidRPr="003F0596">
        <w:rPr>
          <w:rFonts w:ascii="Times New Roman" w:hAnsi="Times New Roman" w:cs="Times New Roman"/>
          <w:sz w:val="24"/>
          <w:szCs w:val="24"/>
        </w:rPr>
        <w:t>коэффициента корреляции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ξ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η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, достигается для линейно связанных случайных величин, </w:t>
      </w:r>
      <m:oMath>
        <m:r>
          <w:rPr>
            <w:rFonts w:ascii="Cambria Math" w:hAnsi="Cambria Math" w:cs="Times New Roman"/>
            <w:sz w:val="24"/>
            <w:szCs w:val="24"/>
          </w:rPr>
          <m:t>η=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262F89" w:rsidRPr="00262F89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25D9A" w:rsidRDefault="00262F89" w:rsidP="00FB367C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Докажем последнее свойство: </w:t>
      </w:r>
      <w:r w:rsidR="006C0B5B">
        <w:rPr>
          <w:rFonts w:ascii="Times New Roman" w:hAnsi="Times New Roman" w:cs="Times New Roman"/>
          <w:sz w:val="24"/>
          <w:szCs w:val="24"/>
        </w:rPr>
        <w:t xml:space="preserve">подставляя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η=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Eξ,  D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η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Dξ</m:t>
        </m:r>
      </m:oMath>
      <w:r w:rsidR="006C0B5B">
        <w:rPr>
          <w:rFonts w:ascii="Times New Roman" w:hAnsi="Times New Roman" w:cs="Times New Roman"/>
          <w:sz w:val="24"/>
          <w:szCs w:val="24"/>
        </w:rPr>
        <w:t xml:space="preserve"> </w:t>
      </w:r>
      <w:r w:rsidR="005414AC">
        <w:rPr>
          <w:rFonts w:ascii="Times New Roman" w:hAnsi="Times New Roman" w:cs="Times New Roman"/>
          <w:sz w:val="24"/>
          <w:szCs w:val="24"/>
        </w:rPr>
        <w:t xml:space="preserve"> </w:t>
      </w:r>
      <w:r w:rsidR="006C0B5B">
        <w:rPr>
          <w:rFonts w:ascii="Times New Roman" w:hAnsi="Times New Roman" w:cs="Times New Roman"/>
          <w:sz w:val="24"/>
          <w:szCs w:val="24"/>
        </w:rPr>
        <w:t xml:space="preserve">в формулу </w:t>
      </w:r>
      <w:proofErr w:type="gramStart"/>
      <w:r w:rsidR="006C0B5B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6C0B5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</m:d>
      </m:oMath>
      <w:r w:rsidR="006C0B5B">
        <w:rPr>
          <w:rFonts w:ascii="Times New Roman" w:hAnsi="Times New Roman" w:cs="Times New Roman"/>
          <w:sz w:val="24"/>
          <w:szCs w:val="24"/>
        </w:rPr>
        <w:t>, находим</w:t>
      </w:r>
    </w:p>
    <w:p w:rsidR="00925D9A" w:rsidRDefault="006C0B5B" w:rsidP="00925D9A">
      <w:pPr>
        <w:spacing w:after="12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Eξ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Eη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DξDη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Eξ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Eξ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Dξ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Dξ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=sign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.∎</m:t>
          </m:r>
        </m:oMath>
      </m:oMathPara>
    </w:p>
    <w:p w:rsidR="001E11DD" w:rsidRDefault="00946F53" w:rsidP="001E11DD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Очень часто возникает необходимость перейти от случайных величин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новым, полученным  в результате некоторого функционального преобразования. Рассмотрим, по каким правилам при этом изменяется совместное распределение. Обозначим для удобства пару случайных величин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551798" w:rsidRPr="00551798">
        <w:rPr>
          <w:rFonts w:ascii="Times New Roman" w:hAnsi="Times New Roman" w:cs="Times New Roman"/>
          <w:sz w:val="24"/>
          <w:szCs w:val="24"/>
        </w:rPr>
        <w:t xml:space="preserve"> имеющих плотность совместного распределения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,y</m:t>
            </m:r>
          </m:e>
        </m:d>
      </m:oMath>
      <w:r w:rsidR="00551798">
        <w:rPr>
          <w:rFonts w:ascii="Times New Roman" w:hAnsi="Times New Roman" w:cs="Times New Roman"/>
          <w:sz w:val="24"/>
          <w:szCs w:val="24"/>
        </w:rPr>
        <w:t xml:space="preserve">, </w:t>
      </w:r>
      <w:r w:rsidR="000B3134">
        <w:rPr>
          <w:rFonts w:ascii="Times New Roman" w:hAnsi="Times New Roman" w:cs="Times New Roman"/>
          <w:sz w:val="24"/>
          <w:szCs w:val="24"/>
        </w:rPr>
        <w:t xml:space="preserve">и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u,v</m:t>
            </m:r>
          </m:e>
        </m:d>
      </m:oMath>
      <w:r w:rsidR="00551798" w:rsidRPr="00551798">
        <w:rPr>
          <w:rFonts w:ascii="Times New Roman" w:hAnsi="Times New Roman" w:cs="Times New Roman"/>
          <w:sz w:val="24"/>
          <w:szCs w:val="24"/>
        </w:rPr>
        <w:t xml:space="preserve"> – две </w:t>
      </w:r>
      <w:r w:rsidR="00551798">
        <w:rPr>
          <w:rFonts w:ascii="Times New Roman" w:hAnsi="Times New Roman" w:cs="Times New Roman"/>
          <w:sz w:val="24"/>
          <w:szCs w:val="24"/>
        </w:rPr>
        <w:t>заданные функции, с помощью которых определим новые случайные величины:</w:t>
      </w:r>
    </w:p>
    <w:p w:rsidR="001E11DD" w:rsidRDefault="00625866" w:rsidP="001E11DD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1E11DD">
        <w:rPr>
          <w:rFonts w:ascii="Times New Roman" w:hAnsi="Times New Roman" w:cs="Times New Roman"/>
          <w:sz w:val="24"/>
          <w:szCs w:val="24"/>
        </w:rPr>
        <w:t>.</w:t>
      </w:r>
    </w:p>
    <w:p w:rsidR="00551798" w:rsidRPr="00551798" w:rsidRDefault="00551798" w:rsidP="00925D9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совместного распределения для них:</w:t>
      </w:r>
    </w:p>
    <w:p w:rsidR="00551798" w:rsidRPr="00551798" w:rsidRDefault="00625866" w:rsidP="00925D9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≤x,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≤x,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</m:oMath>
      </m:oMathPara>
    </w:p>
    <w:p w:rsidR="00551798" w:rsidRDefault="001E6B02" w:rsidP="00925D9A">
      <w:pPr>
        <w:spacing w:after="12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u,v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dudv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BC6AE8" w:rsidRDefault="00BC6AE8" w:rsidP="00BC6AE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сделав замену переменных,</w:t>
      </w:r>
    </w:p>
    <w:p w:rsidR="00BC6AE8" w:rsidRDefault="00625866" w:rsidP="00BC6AE8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u,v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u,v</m:t>
                      </m:r>
                    </m:e>
                  </m:d>
                </m:e>
              </m:eqArr>
            </m:e>
          </m:d>
        </m:oMath>
      </m:oMathPara>
    </w:p>
    <w:p w:rsidR="001A7692" w:rsidRPr="001A7692" w:rsidRDefault="001A7692" w:rsidP="00BC6AE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преобразуем интеграл</w:t>
      </w:r>
      <w:r w:rsidRPr="001A7692">
        <w:rPr>
          <w:rFonts w:ascii="Times New Roman" w:hAnsi="Times New Roman" w:cs="Times New Roman"/>
          <w:sz w:val="24"/>
          <w:szCs w:val="24"/>
        </w:rPr>
        <w:t xml:space="preserve"> согласно прав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A7692">
        <w:rPr>
          <w:rFonts w:ascii="Times New Roman" w:hAnsi="Times New Roman" w:cs="Times New Roman"/>
          <w:sz w:val="24"/>
          <w:szCs w:val="24"/>
        </w:rPr>
        <w:t>лам замены переменных в двойном интеграле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7692" w:rsidRPr="00390BE0" w:rsidRDefault="00625866" w:rsidP="001A7692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,z≤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w,z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w,z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u,v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w,z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dudv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1A7692" w:rsidRDefault="00390BE0" w:rsidP="001A769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w,z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w,z</m:t>
                    </m:r>
                  </m:e>
                </m:d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296" w:rsidRPr="005C229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обратное по отношению 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390BE0">
        <w:rPr>
          <w:rFonts w:ascii="Times New Roman" w:hAnsi="Times New Roman" w:cs="Times New Roman"/>
          <w:sz w:val="24"/>
          <w:szCs w:val="24"/>
        </w:rPr>
        <w:t xml:space="preserve">) отображение, а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u,v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w,z</m:t>
                </m:r>
              </m:e>
            </m:d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- его якобиан,</w:t>
      </w:r>
    </w:p>
    <w:p w:rsidR="00390BE0" w:rsidRPr="005C2296" w:rsidRDefault="00625866" w:rsidP="001A7692">
      <w:pPr>
        <w:spacing w:after="120"/>
        <w:rPr>
          <w:rFonts w:ascii="Times New Roman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u,v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w,z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=det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∂w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∂z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∂w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∂z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5C2296" w:rsidRDefault="005C2296" w:rsidP="00FF3FD1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Дифференцируя </w:t>
      </w:r>
      <w:r w:rsidR="00FF3FD1">
        <w:rPr>
          <w:rFonts w:ascii="Times New Roman" w:hAnsi="Times New Roman" w:cs="Times New Roman"/>
          <w:sz w:val="24"/>
          <w:szCs w:val="24"/>
        </w:rPr>
        <w:t xml:space="preserve">по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</m:oMath>
      <w:r w:rsidR="00FF3F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полученное выражение для функции распределения, находим плотность </w:t>
      </w:r>
      <w:r w:rsidR="00FF3FD1" w:rsidRPr="00FF3FD1">
        <w:rPr>
          <w:rFonts w:ascii="Times New Roman" w:hAnsi="Times New Roman" w:cs="Times New Roman"/>
          <w:sz w:val="24"/>
          <w:szCs w:val="24"/>
        </w:rPr>
        <w:t xml:space="preserve">совместного </w:t>
      </w:r>
      <w:r>
        <w:rPr>
          <w:rFonts w:ascii="Times New Roman" w:hAnsi="Times New Roman" w:cs="Times New Roman"/>
          <w:sz w:val="24"/>
          <w:szCs w:val="24"/>
        </w:rPr>
        <w:t>распределения,</w:t>
      </w:r>
    </w:p>
    <w:p w:rsidR="005C2296" w:rsidRDefault="00625866" w:rsidP="001A7692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F3FD1" w:rsidRPr="00FF3FD1" w:rsidRDefault="00625866" w:rsidP="001A7692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 det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x,y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x,y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∂y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x,y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x,y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∂y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3D31DD" w:rsidRDefault="00F27A50" w:rsidP="003D31DD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D03A59"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Двумерным нормальным распределением называется совместное распределение двух случайных величин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ξ, η</m:t>
        </m:r>
      </m:oMath>
      <w:r w:rsidR="003D31DD">
        <w:rPr>
          <w:rFonts w:ascii="Times New Roman" w:hAnsi="Times New Roman" w:cs="Times New Roman"/>
          <w:sz w:val="24"/>
          <w:szCs w:val="24"/>
        </w:rPr>
        <w:t>, имеющее плотность</w:t>
      </w:r>
    </w:p>
    <w:p w:rsidR="003D31DD" w:rsidRDefault="00625866" w:rsidP="003D31DD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ξ, 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2)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-2r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C809C7" w:rsidRPr="00441098" w:rsidRDefault="00C809C7" w:rsidP="00C809C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809C7"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- заданные вещественные числа,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положительные 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&lt;1.</m:t>
        </m:r>
      </m:oMath>
    </w:p>
    <w:p w:rsidR="001A7692" w:rsidRPr="00A33DA7" w:rsidRDefault="003A5F63" w:rsidP="00C24E33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C24E33">
        <w:rPr>
          <w:rFonts w:ascii="Times New Roman" w:hAnsi="Times New Roman" w:cs="Times New Roman"/>
          <w:b/>
          <w:sz w:val="24"/>
          <w:szCs w:val="24"/>
        </w:rPr>
        <w:t>Теорема 16.2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сли случайные величины </w:t>
      </w:r>
      <m:oMath>
        <m:r>
          <w:rPr>
            <w:rFonts w:ascii="Cambria Math" w:hAnsi="Cambria Math" w:cs="Times New Roman"/>
            <w:sz w:val="24"/>
            <w:szCs w:val="24"/>
          </w:rPr>
          <m:t>ξ, η</m:t>
        </m:r>
      </m:oMath>
      <w:r>
        <w:rPr>
          <w:rFonts w:ascii="Times New Roman" w:hAnsi="Times New Roman" w:cs="Times New Roman"/>
          <w:sz w:val="24"/>
          <w:szCs w:val="24"/>
        </w:rPr>
        <w:t xml:space="preserve"> имеют двумерное нормальное распределение, то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ξ и η</m:t>
        </m:r>
      </m:oMath>
      <w:r w:rsidR="00A33DA7">
        <w:rPr>
          <w:rFonts w:ascii="Times New Roman" w:hAnsi="Times New Roman" w:cs="Times New Roman"/>
          <w:sz w:val="24"/>
          <w:szCs w:val="24"/>
        </w:rPr>
        <w:t xml:space="preserve"> каждая в отдельности имеет нормальное распределение, причем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=Eξ,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=Eη 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 xml:space="preserve">ξ,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 xml:space="preserve">η  </m:t>
        </m:r>
      </m:oMath>
      <w:r>
        <w:rPr>
          <w:rFonts w:ascii="Times New Roman" w:hAnsi="Times New Roman" w:cs="Times New Roman"/>
          <w:sz w:val="24"/>
          <w:szCs w:val="24"/>
        </w:rPr>
        <w:t>и</w:t>
      </w:r>
      <w:r w:rsidR="00C24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=r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</m:d>
      </m:oMath>
      <w:r w:rsidRPr="003A5F63">
        <w:rPr>
          <w:rFonts w:ascii="Times New Roman" w:hAnsi="Times New Roman" w:cs="Times New Roman"/>
          <w:sz w:val="24"/>
          <w:szCs w:val="24"/>
        </w:rPr>
        <w:t>- коэффициент корреляции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ξ, η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3A5F63" w:rsidRPr="00FE48FF" w:rsidRDefault="00C24E33" w:rsidP="00C84F27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A33DA7">
        <w:rPr>
          <w:rFonts w:ascii="Times New Roman" w:hAnsi="Times New Roman" w:cs="Times New Roman"/>
          <w:b/>
          <w:sz w:val="24"/>
          <w:szCs w:val="24"/>
        </w:rPr>
        <w:lastRenderedPageBreak/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8FF" w:rsidRPr="00FE48FF">
        <w:rPr>
          <w:rFonts w:ascii="Times New Roman" w:hAnsi="Times New Roman" w:cs="Times New Roman"/>
          <w:sz w:val="24"/>
          <w:szCs w:val="24"/>
        </w:rPr>
        <w:t>Согласно основному свойству совместной плотности</w:t>
      </w:r>
      <w:r w:rsidR="00FE48FF">
        <w:rPr>
          <w:rFonts w:ascii="Times New Roman" w:hAnsi="Times New Roman" w:cs="Times New Roman"/>
          <w:sz w:val="24"/>
          <w:szCs w:val="24"/>
        </w:rPr>
        <w:t xml:space="preserve"> (Параграф 11)</w:t>
      </w:r>
      <w:r w:rsidR="00FE48FF" w:rsidRPr="00FE48FF">
        <w:rPr>
          <w:rFonts w:ascii="Times New Roman" w:hAnsi="Times New Roman" w:cs="Times New Roman"/>
          <w:sz w:val="24"/>
          <w:szCs w:val="24"/>
        </w:rPr>
        <w:t>,</w:t>
      </w:r>
    </w:p>
    <w:p w:rsidR="00FE48FF" w:rsidRDefault="00625866" w:rsidP="00FE48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ξ,η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FE48FF" w:rsidRPr="00FE48FF" w:rsidRDefault="00FE48FF" w:rsidP="003A5F6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Подставим сюда плотность двумерного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гауссовского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распределения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(     ),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 которой очевидным образом сгруппируем слагаемые и выделим полный квадрат по переменной </w:t>
      </w:r>
      <w:r w:rsidRPr="00FE48FF">
        <w:rPr>
          <w:rFonts w:ascii="Times New Roman" w:hAnsi="Times New Roman" w:cs="Times New Roman"/>
          <w:i/>
          <w:sz w:val="24"/>
          <w:szCs w:val="24"/>
        </w:rPr>
        <w:t>x:</w:t>
      </w:r>
    </w:p>
    <w:p w:rsidR="00FE48FF" w:rsidRPr="00FE48FF" w:rsidRDefault="00625866" w:rsidP="003A5F63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-2r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FE48FF" w:rsidRPr="00FE48FF" w:rsidRDefault="00FE48FF" w:rsidP="003A5F63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E48FF" w:rsidRDefault="00FE48FF" w:rsidP="003A5F63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-r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8C6484" w:rsidRDefault="008C6484" w:rsidP="003A5F6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тогда преобразуем интеграл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6484" w:rsidRDefault="00625866" w:rsidP="003A5F63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-r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dx.</m:t>
              </m:r>
            </m:e>
          </m:nary>
        </m:oMath>
      </m:oMathPara>
    </w:p>
    <w:p w:rsidR="002D1033" w:rsidRDefault="002D1033" w:rsidP="00DC48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2D1033">
        <w:rPr>
          <w:rFonts w:ascii="Times New Roman" w:hAnsi="Times New Roman" w:cs="Times New Roman"/>
          <w:sz w:val="24"/>
          <w:szCs w:val="24"/>
        </w:rPr>
        <w:t>нтеграл справа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033">
        <w:rPr>
          <w:rFonts w:ascii="Times New Roman" w:hAnsi="Times New Roman" w:cs="Times New Roman"/>
          <w:sz w:val="24"/>
          <w:szCs w:val="24"/>
        </w:rPr>
        <w:t>предст</w:t>
      </w:r>
      <w:r>
        <w:rPr>
          <w:rFonts w:ascii="Times New Roman" w:hAnsi="Times New Roman" w:cs="Times New Roman"/>
          <w:sz w:val="24"/>
          <w:szCs w:val="24"/>
        </w:rPr>
        <w:t xml:space="preserve">авляет собой интеграл </w:t>
      </w:r>
      <w:r w:rsidR="00A33DA7">
        <w:rPr>
          <w:rFonts w:ascii="Times New Roman" w:hAnsi="Times New Roman" w:cs="Times New Roman"/>
          <w:sz w:val="24"/>
          <w:szCs w:val="24"/>
        </w:rPr>
        <w:t xml:space="preserve">по всей вещественной оси </w:t>
      </w:r>
      <w:r>
        <w:rPr>
          <w:rFonts w:ascii="Times New Roman" w:hAnsi="Times New Roman" w:cs="Times New Roman"/>
          <w:sz w:val="24"/>
          <w:szCs w:val="24"/>
        </w:rPr>
        <w:t xml:space="preserve">от некоторой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гауссовской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плотности, а потому он равен</w:t>
      </w:r>
      <w:r w:rsidR="0028096E">
        <w:rPr>
          <w:rFonts w:ascii="Times New Roman" w:hAnsi="Times New Roman" w:cs="Times New Roman"/>
          <w:sz w:val="24"/>
          <w:szCs w:val="24"/>
        </w:rPr>
        <w:t xml:space="preserve"> 1 (условие нормировки). Оставшееся выражение и есть плотность распределения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C84F27">
        <w:rPr>
          <w:rFonts w:ascii="Times New Roman" w:hAnsi="Times New Roman" w:cs="Times New Roman"/>
          <w:sz w:val="24"/>
          <w:szCs w:val="24"/>
        </w:rPr>
        <w:t xml:space="preserve"> Точно также выводится распределение </w:t>
      </w:r>
      <w:proofErr w:type="gramStart"/>
      <w:r w:rsidR="00C84F27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C84F2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DC48E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DC48E5">
        <w:rPr>
          <w:rFonts w:ascii="Times New Roman" w:hAnsi="Times New Roman" w:cs="Times New Roman"/>
          <w:sz w:val="24"/>
          <w:szCs w:val="24"/>
        </w:rPr>
        <w:t>таким</w:t>
      </w:r>
      <w:proofErr w:type="gramEnd"/>
      <w:r w:rsidR="00DC48E5">
        <w:rPr>
          <w:rFonts w:ascii="Times New Roman" w:hAnsi="Times New Roman" w:cs="Times New Roman"/>
          <w:sz w:val="24"/>
          <w:szCs w:val="24"/>
        </w:rPr>
        <w:t xml:space="preserve"> образом, первая часть Теоремы, касающаяся математических ожиданий и дисперсий, доказана.</w:t>
      </w:r>
    </w:p>
    <w:p w:rsidR="00DC48E5" w:rsidRDefault="00DC48E5" w:rsidP="001D057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Вычислим коэффициент корреляции,</w:t>
      </w:r>
    </w:p>
    <w:p w:rsidR="001D057F" w:rsidRDefault="001D057F" w:rsidP="001D057F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Eξη-Eξ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DξDη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Eξη-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DE236B" w:rsidRPr="003A1D71" w:rsidRDefault="00DE236B" w:rsidP="001D057F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Eξη=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xyp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ξ,η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y∙exp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dy*</m:t>
              </m:r>
            </m:e>
          </m:nary>
        </m:oMath>
      </m:oMathPara>
    </w:p>
    <w:p w:rsidR="003A1D71" w:rsidRPr="008D774D" w:rsidRDefault="008D774D" w:rsidP="001D057F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x∙exp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-r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dx,</m:t>
              </m:r>
            </m:e>
          </m:nary>
        </m:oMath>
      </m:oMathPara>
    </w:p>
    <w:p w:rsidR="008D774D" w:rsidRDefault="008D774D" w:rsidP="001D057F">
      <w:pPr>
        <w:rPr>
          <w:rFonts w:ascii="Times New Roman" w:hAnsi="Times New Roman" w:cs="Times New Roman"/>
          <w:sz w:val="24"/>
          <w:szCs w:val="24"/>
        </w:rPr>
      </w:pPr>
      <w:r w:rsidRPr="008D774D">
        <w:rPr>
          <w:rFonts w:ascii="Times New Roman" w:hAnsi="Times New Roman" w:cs="Times New Roman"/>
          <w:sz w:val="24"/>
          <w:szCs w:val="24"/>
        </w:rPr>
        <w:t xml:space="preserve">здесь использовано полученное выше представление </w:t>
      </w:r>
      <w:r>
        <w:rPr>
          <w:rFonts w:ascii="Times New Roman" w:hAnsi="Times New Roman" w:cs="Times New Roman"/>
          <w:sz w:val="24"/>
          <w:szCs w:val="24"/>
        </w:rPr>
        <w:t xml:space="preserve">совместной плотности. Интеграл по переменной </w:t>
      </w:r>
      <w:proofErr w:type="spellStart"/>
      <w:r w:rsidRPr="008D774D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преобразуем следующим образом:</w:t>
      </w:r>
    </w:p>
    <w:p w:rsidR="00401BD2" w:rsidRDefault="00625866" w:rsidP="00401BD2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x∙exp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+r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dx=</m:t>
              </m:r>
            </m:e>
          </m:nary>
        </m:oMath>
      </m:oMathPara>
    </w:p>
    <w:p w:rsidR="006261B3" w:rsidRDefault="00625866" w:rsidP="006261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=a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+r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6261B3">
        <w:rPr>
          <w:rFonts w:ascii="Times New Roman" w:hAnsi="Times New Roman" w:cs="Times New Roman"/>
          <w:sz w:val="24"/>
          <w:szCs w:val="24"/>
        </w:rPr>
        <w:t>,</w:t>
      </w:r>
    </w:p>
    <w:p w:rsidR="006261B3" w:rsidRDefault="006261B3" w:rsidP="001D0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401BD2" w:rsidRPr="006261B3" w:rsidRDefault="006261B3" w:rsidP="006261B3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Eξη=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E74466" w:rsidRPr="008D774D" w:rsidRDefault="006261B3" w:rsidP="006261B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1D057F" w:rsidRDefault="00984F4E" w:rsidP="00DC48E5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r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984F4E" w:rsidRPr="00984F4E" w:rsidRDefault="00984F4E" w:rsidP="00DC48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подставляя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(   ),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убеждаемся, что действительно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=r.∎</m:t>
        </m:r>
      </m:oMath>
    </w:p>
    <w:p w:rsidR="00984F4E" w:rsidRDefault="00851F3F" w:rsidP="00851F3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Отметим </w:t>
      </w:r>
      <w:r w:rsidR="0012557B">
        <w:rPr>
          <w:rFonts w:ascii="Times New Roman" w:hAnsi="Times New Roman" w:cs="Times New Roman"/>
          <w:sz w:val="24"/>
          <w:szCs w:val="24"/>
        </w:rPr>
        <w:t xml:space="preserve">одно </w:t>
      </w:r>
      <w:r>
        <w:rPr>
          <w:rFonts w:ascii="Times New Roman" w:hAnsi="Times New Roman" w:cs="Times New Roman"/>
          <w:sz w:val="24"/>
          <w:szCs w:val="24"/>
        </w:rPr>
        <w:t>свойство нормального распределения</w:t>
      </w:r>
      <w:r w:rsidR="0012557B" w:rsidRPr="0012557B">
        <w:rPr>
          <w:rFonts w:ascii="Times New Roman" w:hAnsi="Times New Roman" w:cs="Times New Roman"/>
          <w:sz w:val="24"/>
          <w:szCs w:val="24"/>
        </w:rPr>
        <w:t xml:space="preserve"> </w:t>
      </w:r>
      <w:r w:rsidR="0012557B">
        <w:rPr>
          <w:rFonts w:ascii="Times New Roman" w:hAnsi="Times New Roman" w:cs="Times New Roman"/>
          <w:sz w:val="24"/>
          <w:szCs w:val="24"/>
        </w:rPr>
        <w:t>(как будет видно в будущем</w:t>
      </w:r>
      <w:r w:rsidR="0012557B" w:rsidRPr="00B843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2557B">
        <w:rPr>
          <w:rFonts w:ascii="Times New Roman" w:hAnsi="Times New Roman" w:cs="Times New Roman"/>
          <w:sz w:val="24"/>
          <w:szCs w:val="24"/>
        </w:rPr>
        <w:t>-</w:t>
      </w:r>
      <w:r w:rsidR="0012557B" w:rsidRPr="00B843EE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12557B" w:rsidRPr="00B843EE">
        <w:rPr>
          <w:rFonts w:ascii="Times New Roman" w:hAnsi="Times New Roman" w:cs="Times New Roman"/>
          <w:sz w:val="24"/>
          <w:szCs w:val="24"/>
        </w:rPr>
        <w:t xml:space="preserve">чень </w:t>
      </w:r>
      <w:r w:rsidR="0012557B">
        <w:rPr>
          <w:rFonts w:ascii="Times New Roman" w:hAnsi="Times New Roman" w:cs="Times New Roman"/>
          <w:sz w:val="24"/>
          <w:szCs w:val="24"/>
        </w:rPr>
        <w:t>важное свойство)</w:t>
      </w:r>
      <w:r>
        <w:rPr>
          <w:rFonts w:ascii="Times New Roman" w:hAnsi="Times New Roman" w:cs="Times New Roman"/>
          <w:sz w:val="24"/>
          <w:szCs w:val="24"/>
        </w:rPr>
        <w:t xml:space="preserve">: если </w:t>
      </w:r>
      <m:oMath>
        <m:r>
          <w:rPr>
            <w:rFonts w:ascii="Cambria Math" w:hAnsi="Cambria Math" w:cs="Times New Roman"/>
            <w:sz w:val="24"/>
            <w:szCs w:val="24"/>
          </w:rPr>
          <m:t>ξ, η</m:t>
        </m:r>
      </m:oMath>
      <w:r>
        <w:rPr>
          <w:rFonts w:ascii="Times New Roman" w:hAnsi="Times New Roman" w:cs="Times New Roman"/>
          <w:sz w:val="24"/>
          <w:szCs w:val="24"/>
        </w:rPr>
        <w:t xml:space="preserve"> имеют двумерное нормальное распределение и они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некоррелированы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</w:rPr>
          <m:t>ξи η</m:t>
        </m:r>
      </m:oMath>
      <w:r w:rsidR="0012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независимы. Это прямо следует из формулы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(     ),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поскольку при </w:t>
      </w:r>
      <w:proofErr w:type="spellStart"/>
      <w:r w:rsidRPr="00851F3F">
        <w:rPr>
          <w:rFonts w:ascii="Times New Roman" w:hAnsi="Times New Roman" w:cs="Times New Roman"/>
          <w:i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совместная плотность превращается в произведение двух плотностей:</w:t>
      </w:r>
    </w:p>
    <w:p w:rsidR="00DC48E5" w:rsidRDefault="00625866" w:rsidP="00B843EE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ξ, 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CE629A" w:rsidRPr="00B843EE" w:rsidRDefault="00B843EE" w:rsidP="003A5F63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E72AEF" w:rsidRPr="002D1033" w:rsidRDefault="00E72AEF" w:rsidP="003A5F63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BC6AE8" w:rsidRPr="002D1033" w:rsidRDefault="00BC6AE8" w:rsidP="00BC6AE8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72AEF" w:rsidRDefault="00312E3A" w:rsidP="00BC6AE8">
      <w:pPr>
        <w:spacing w:after="120"/>
        <w:rPr>
          <w:rFonts w:cstheme="minorHAnsi"/>
          <w:sz w:val="24"/>
          <w:szCs w:val="24"/>
        </w:rPr>
      </w:pPr>
      <w:r w:rsidRPr="003642D6">
        <w:rPr>
          <w:rFonts w:cstheme="minorHAnsi"/>
          <w:sz w:val="24"/>
          <w:szCs w:val="24"/>
        </w:rPr>
        <w:t xml:space="preserve">много интересного материала по двумерному распределению </w:t>
      </w:r>
      <w:proofErr w:type="gramStart"/>
      <w:r w:rsidRPr="003642D6">
        <w:rPr>
          <w:rFonts w:cstheme="minorHAnsi"/>
          <w:sz w:val="24"/>
          <w:szCs w:val="24"/>
        </w:rPr>
        <w:t>см</w:t>
      </w:r>
      <w:proofErr w:type="gramEnd"/>
      <w:r w:rsidRPr="003642D6">
        <w:rPr>
          <w:rFonts w:cstheme="minorHAnsi"/>
          <w:sz w:val="24"/>
          <w:szCs w:val="24"/>
        </w:rPr>
        <w:t xml:space="preserve"> </w:t>
      </w:r>
      <w:proofErr w:type="spellStart"/>
      <w:r w:rsidRPr="003642D6">
        <w:rPr>
          <w:rFonts w:cstheme="minorHAnsi"/>
          <w:color w:val="FF0000"/>
          <w:sz w:val="24"/>
          <w:szCs w:val="24"/>
        </w:rPr>
        <w:t>Крамер</w:t>
      </w:r>
      <w:proofErr w:type="spellEnd"/>
      <w:r w:rsidRPr="003642D6">
        <w:rPr>
          <w:rFonts w:cstheme="minorHAnsi"/>
          <w:sz w:val="24"/>
          <w:szCs w:val="24"/>
        </w:rPr>
        <w:t xml:space="preserve"> гл 21</w:t>
      </w:r>
    </w:p>
    <w:p w:rsidR="00EC381F" w:rsidRPr="003642D6" w:rsidRDefault="00EC381F" w:rsidP="00BC6AE8">
      <w:pPr>
        <w:spacing w:after="120"/>
        <w:rPr>
          <w:rFonts w:cstheme="minorHAnsi"/>
          <w:sz w:val="24"/>
          <w:szCs w:val="24"/>
        </w:rPr>
      </w:pPr>
      <w:r w:rsidRPr="00EC381F">
        <w:rPr>
          <w:rFonts w:cstheme="minorHAnsi"/>
          <w:color w:val="FF0000"/>
          <w:sz w:val="24"/>
          <w:szCs w:val="24"/>
        </w:rPr>
        <w:t>нарисовать картинку</w:t>
      </w:r>
      <w:r>
        <w:rPr>
          <w:rFonts w:cstheme="minorHAnsi"/>
          <w:sz w:val="24"/>
          <w:szCs w:val="24"/>
        </w:rPr>
        <w:t xml:space="preserve"> с двумерной плотностью в аксонометрии</w:t>
      </w:r>
    </w:p>
    <w:sectPr w:rsidR="00EC381F" w:rsidRPr="003642D6" w:rsidSect="00D15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40D9"/>
    <w:multiLevelType w:val="hybridMultilevel"/>
    <w:tmpl w:val="60565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61C1C"/>
    <w:multiLevelType w:val="hybridMultilevel"/>
    <w:tmpl w:val="87B82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D39C5"/>
    <w:rsid w:val="000B3134"/>
    <w:rsid w:val="000D39C5"/>
    <w:rsid w:val="000D7DA7"/>
    <w:rsid w:val="0012557B"/>
    <w:rsid w:val="00194366"/>
    <w:rsid w:val="001978CE"/>
    <w:rsid w:val="001A7692"/>
    <w:rsid w:val="001D0231"/>
    <w:rsid w:val="001D057F"/>
    <w:rsid w:val="001E11DD"/>
    <w:rsid w:val="001E6B02"/>
    <w:rsid w:val="001F4703"/>
    <w:rsid w:val="00230395"/>
    <w:rsid w:val="00254FBD"/>
    <w:rsid w:val="00262F89"/>
    <w:rsid w:val="0028096E"/>
    <w:rsid w:val="002D1033"/>
    <w:rsid w:val="002E6FFF"/>
    <w:rsid w:val="00312E3A"/>
    <w:rsid w:val="003642D6"/>
    <w:rsid w:val="00390BE0"/>
    <w:rsid w:val="00393253"/>
    <w:rsid w:val="003A1D71"/>
    <w:rsid w:val="003A5F63"/>
    <w:rsid w:val="003D31DD"/>
    <w:rsid w:val="003F0596"/>
    <w:rsid w:val="00401BD2"/>
    <w:rsid w:val="00422169"/>
    <w:rsid w:val="00432E6C"/>
    <w:rsid w:val="00441098"/>
    <w:rsid w:val="00451D7D"/>
    <w:rsid w:val="004613E1"/>
    <w:rsid w:val="004A45AA"/>
    <w:rsid w:val="005414AC"/>
    <w:rsid w:val="005510C9"/>
    <w:rsid w:val="00551718"/>
    <w:rsid w:val="00551798"/>
    <w:rsid w:val="005A45AF"/>
    <w:rsid w:val="005B43A1"/>
    <w:rsid w:val="005B4458"/>
    <w:rsid w:val="005C2296"/>
    <w:rsid w:val="005D6969"/>
    <w:rsid w:val="00605796"/>
    <w:rsid w:val="00625866"/>
    <w:rsid w:val="006261B3"/>
    <w:rsid w:val="00671C31"/>
    <w:rsid w:val="006872F8"/>
    <w:rsid w:val="006A277D"/>
    <w:rsid w:val="006C0B5B"/>
    <w:rsid w:val="007537BB"/>
    <w:rsid w:val="0077148B"/>
    <w:rsid w:val="00776E74"/>
    <w:rsid w:val="007B2A75"/>
    <w:rsid w:val="007B3F0E"/>
    <w:rsid w:val="0083304F"/>
    <w:rsid w:val="008408D4"/>
    <w:rsid w:val="00851F3F"/>
    <w:rsid w:val="008911D9"/>
    <w:rsid w:val="008C6484"/>
    <w:rsid w:val="008D4F96"/>
    <w:rsid w:val="008D774D"/>
    <w:rsid w:val="008F772D"/>
    <w:rsid w:val="00925D9A"/>
    <w:rsid w:val="00946F53"/>
    <w:rsid w:val="00984F4E"/>
    <w:rsid w:val="00990954"/>
    <w:rsid w:val="009B7DC6"/>
    <w:rsid w:val="009C50FE"/>
    <w:rsid w:val="009F74E4"/>
    <w:rsid w:val="00A15A40"/>
    <w:rsid w:val="00A33DA7"/>
    <w:rsid w:val="00A73735"/>
    <w:rsid w:val="00A91871"/>
    <w:rsid w:val="00A93C8F"/>
    <w:rsid w:val="00AA2359"/>
    <w:rsid w:val="00B448E7"/>
    <w:rsid w:val="00B843EE"/>
    <w:rsid w:val="00BC6AE8"/>
    <w:rsid w:val="00BF7862"/>
    <w:rsid w:val="00C24E33"/>
    <w:rsid w:val="00C36EA3"/>
    <w:rsid w:val="00C809C7"/>
    <w:rsid w:val="00C84F27"/>
    <w:rsid w:val="00CB3DFE"/>
    <w:rsid w:val="00CD6554"/>
    <w:rsid w:val="00CE629A"/>
    <w:rsid w:val="00D03A59"/>
    <w:rsid w:val="00D10BA8"/>
    <w:rsid w:val="00D1588B"/>
    <w:rsid w:val="00D44F68"/>
    <w:rsid w:val="00D664CB"/>
    <w:rsid w:val="00D8039E"/>
    <w:rsid w:val="00DC48E5"/>
    <w:rsid w:val="00DD7176"/>
    <w:rsid w:val="00DE236B"/>
    <w:rsid w:val="00DF4051"/>
    <w:rsid w:val="00E72AEF"/>
    <w:rsid w:val="00E74466"/>
    <w:rsid w:val="00E81BBD"/>
    <w:rsid w:val="00E81DF3"/>
    <w:rsid w:val="00EC381F"/>
    <w:rsid w:val="00EF7AD4"/>
    <w:rsid w:val="00F050EC"/>
    <w:rsid w:val="00F10E04"/>
    <w:rsid w:val="00F27A50"/>
    <w:rsid w:val="00FB367C"/>
    <w:rsid w:val="00FE48FF"/>
    <w:rsid w:val="00FF3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8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39C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A45AA"/>
    <w:rPr>
      <w:color w:val="808080"/>
    </w:rPr>
  </w:style>
  <w:style w:type="paragraph" w:styleId="a6">
    <w:name w:val="List Paragraph"/>
    <w:basedOn w:val="a"/>
    <w:uiPriority w:val="34"/>
    <w:qFormat/>
    <w:rsid w:val="009F7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5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Vict</cp:lastModifiedBy>
  <cp:revision>13</cp:revision>
  <dcterms:created xsi:type="dcterms:W3CDTF">2018-01-26T12:50:00Z</dcterms:created>
  <dcterms:modified xsi:type="dcterms:W3CDTF">2018-04-18T00:05:00Z</dcterms:modified>
</cp:coreProperties>
</file>