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41A" w:rsidRDefault="00F3141A" w:rsidP="00F3141A">
      <w:pPr>
        <w:spacing w:before="90"/>
        <w:ind w:left="1319"/>
        <w:rPr>
          <w:b/>
          <w:i/>
          <w:sz w:val="24"/>
        </w:rPr>
      </w:pPr>
      <w:r>
        <w:rPr>
          <w:b/>
          <w:i/>
          <w:sz w:val="24"/>
        </w:rPr>
        <w:t>MIGRAÇÃO DE DADOS DE NAVEGAÇÃO</w:t>
      </w:r>
    </w:p>
    <w:p w:rsidR="00E56091" w:rsidRDefault="00E56091"/>
    <w:p w:rsidR="00F3141A" w:rsidRDefault="00F3141A"/>
    <w:p w:rsidR="00F3141A" w:rsidRDefault="00F3141A" w:rsidP="00F3141A">
      <w:pPr>
        <w:pStyle w:val="Ttulo1"/>
        <w:spacing w:before="128"/>
        <w:ind w:left="1439" w:firstLine="0"/>
      </w:pPr>
      <w:r>
        <w:t>Aprovadores:</w:t>
      </w:r>
    </w:p>
    <w:p w:rsidR="00F3141A" w:rsidRDefault="00F3141A" w:rsidP="00F3141A">
      <w:pPr>
        <w:pStyle w:val="Corpodetexto"/>
        <w:spacing w:before="129"/>
        <w:ind w:left="1439"/>
      </w:pPr>
      <w:r>
        <w:t>Este documento requer as assinaturas dos seguintes aprovadores:</w:t>
      </w:r>
    </w:p>
    <w:p w:rsidR="00F3141A" w:rsidRDefault="00F3141A" w:rsidP="00F3141A">
      <w:pPr>
        <w:pStyle w:val="Corpodetexto"/>
        <w:spacing w:before="10"/>
        <w:rPr>
          <w:sz w:val="5"/>
        </w:rPr>
      </w:pPr>
    </w:p>
    <w:tbl>
      <w:tblPr>
        <w:tblStyle w:val="TableNormal"/>
        <w:tblW w:w="0" w:type="auto"/>
        <w:tblInd w:w="13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415"/>
        <w:gridCol w:w="3420"/>
        <w:gridCol w:w="3240"/>
      </w:tblGrid>
      <w:tr w:rsidR="00F3141A" w:rsidTr="00AA1B2D">
        <w:trPr>
          <w:trHeight w:val="404"/>
        </w:trPr>
        <w:tc>
          <w:tcPr>
            <w:tcW w:w="2415" w:type="dxa"/>
          </w:tcPr>
          <w:p w:rsidR="00F3141A" w:rsidRDefault="00F3141A" w:rsidP="00AA1B2D">
            <w:pPr>
              <w:pStyle w:val="TableParagraph"/>
              <w:spacing w:before="1"/>
              <w:ind w:left="112"/>
              <w:rPr>
                <w:b/>
                <w:sz w:val="24"/>
              </w:rPr>
            </w:pPr>
            <w:r>
              <w:rPr>
                <w:b/>
                <w:sz w:val="24"/>
              </w:rPr>
              <w:t>Nome</w:t>
            </w:r>
          </w:p>
        </w:tc>
        <w:tc>
          <w:tcPr>
            <w:tcW w:w="3420" w:type="dxa"/>
          </w:tcPr>
          <w:p w:rsidR="00F3141A" w:rsidRDefault="00F3141A" w:rsidP="00AA1B2D">
            <w:pPr>
              <w:pStyle w:val="TableParagraph"/>
              <w:spacing w:before="1"/>
              <w:ind w:left="112"/>
              <w:rPr>
                <w:b/>
                <w:sz w:val="24"/>
              </w:rPr>
            </w:pPr>
            <w:r>
              <w:rPr>
                <w:b/>
                <w:sz w:val="24"/>
              </w:rPr>
              <w:t>Cargo/Função</w:t>
            </w:r>
          </w:p>
        </w:tc>
        <w:tc>
          <w:tcPr>
            <w:tcW w:w="3240" w:type="dxa"/>
          </w:tcPr>
          <w:p w:rsidR="00F3141A" w:rsidRDefault="00F3141A" w:rsidP="00AA1B2D">
            <w:pPr>
              <w:pStyle w:val="TableParagraph"/>
              <w:spacing w:before="1"/>
              <w:ind w:left="112"/>
              <w:rPr>
                <w:b/>
                <w:sz w:val="24"/>
              </w:rPr>
            </w:pPr>
            <w:r>
              <w:rPr>
                <w:b/>
                <w:sz w:val="24"/>
              </w:rPr>
              <w:t>Assinatura</w:t>
            </w:r>
          </w:p>
        </w:tc>
      </w:tr>
      <w:tr w:rsidR="00F3141A" w:rsidTr="00AA1B2D">
        <w:trPr>
          <w:trHeight w:val="344"/>
        </w:trPr>
        <w:tc>
          <w:tcPr>
            <w:tcW w:w="2415" w:type="dxa"/>
          </w:tcPr>
          <w:p w:rsidR="00F3141A" w:rsidRDefault="00F3141A" w:rsidP="00AA1B2D">
            <w:pPr>
              <w:pStyle w:val="TableParagraph"/>
            </w:pPr>
          </w:p>
        </w:tc>
        <w:tc>
          <w:tcPr>
            <w:tcW w:w="3420" w:type="dxa"/>
          </w:tcPr>
          <w:p w:rsidR="00F3141A" w:rsidRDefault="00F3141A" w:rsidP="00AA1B2D">
            <w:pPr>
              <w:pStyle w:val="TableParagraph"/>
            </w:pPr>
          </w:p>
        </w:tc>
        <w:tc>
          <w:tcPr>
            <w:tcW w:w="3240" w:type="dxa"/>
          </w:tcPr>
          <w:p w:rsidR="00F3141A" w:rsidRDefault="00F3141A" w:rsidP="00AA1B2D">
            <w:pPr>
              <w:pStyle w:val="TableParagraph"/>
            </w:pPr>
          </w:p>
        </w:tc>
      </w:tr>
      <w:tr w:rsidR="00F3141A" w:rsidTr="00AA1B2D">
        <w:trPr>
          <w:trHeight w:val="344"/>
        </w:trPr>
        <w:tc>
          <w:tcPr>
            <w:tcW w:w="2415" w:type="dxa"/>
          </w:tcPr>
          <w:p w:rsidR="00F3141A" w:rsidRDefault="00F3141A" w:rsidP="00AA1B2D">
            <w:pPr>
              <w:pStyle w:val="TableParagraph"/>
            </w:pPr>
          </w:p>
        </w:tc>
        <w:tc>
          <w:tcPr>
            <w:tcW w:w="3420" w:type="dxa"/>
          </w:tcPr>
          <w:p w:rsidR="00F3141A" w:rsidRDefault="00F3141A" w:rsidP="00AA1B2D">
            <w:pPr>
              <w:pStyle w:val="TableParagraph"/>
            </w:pPr>
          </w:p>
        </w:tc>
        <w:tc>
          <w:tcPr>
            <w:tcW w:w="3240" w:type="dxa"/>
          </w:tcPr>
          <w:p w:rsidR="00F3141A" w:rsidRDefault="00F3141A" w:rsidP="00AA1B2D">
            <w:pPr>
              <w:pStyle w:val="TableParagraph"/>
            </w:pPr>
          </w:p>
        </w:tc>
      </w:tr>
      <w:tr w:rsidR="00F3141A" w:rsidTr="00AA1B2D">
        <w:trPr>
          <w:trHeight w:val="344"/>
        </w:trPr>
        <w:tc>
          <w:tcPr>
            <w:tcW w:w="2415" w:type="dxa"/>
          </w:tcPr>
          <w:p w:rsidR="00F3141A" w:rsidRDefault="00F3141A" w:rsidP="00AA1B2D">
            <w:pPr>
              <w:pStyle w:val="TableParagraph"/>
            </w:pPr>
          </w:p>
        </w:tc>
        <w:tc>
          <w:tcPr>
            <w:tcW w:w="3420" w:type="dxa"/>
          </w:tcPr>
          <w:p w:rsidR="00F3141A" w:rsidRDefault="00F3141A" w:rsidP="00AA1B2D">
            <w:pPr>
              <w:pStyle w:val="TableParagraph"/>
            </w:pPr>
          </w:p>
        </w:tc>
        <w:tc>
          <w:tcPr>
            <w:tcW w:w="3240" w:type="dxa"/>
          </w:tcPr>
          <w:p w:rsidR="00F3141A" w:rsidRDefault="00F3141A" w:rsidP="00AA1B2D">
            <w:pPr>
              <w:pStyle w:val="TableParagraph"/>
            </w:pPr>
          </w:p>
        </w:tc>
      </w:tr>
      <w:tr w:rsidR="00F3141A" w:rsidTr="00AA1B2D">
        <w:trPr>
          <w:trHeight w:val="344"/>
        </w:trPr>
        <w:tc>
          <w:tcPr>
            <w:tcW w:w="2415" w:type="dxa"/>
          </w:tcPr>
          <w:p w:rsidR="00F3141A" w:rsidRDefault="00F3141A" w:rsidP="00AA1B2D">
            <w:pPr>
              <w:pStyle w:val="TableParagraph"/>
            </w:pPr>
          </w:p>
        </w:tc>
        <w:tc>
          <w:tcPr>
            <w:tcW w:w="3420" w:type="dxa"/>
          </w:tcPr>
          <w:p w:rsidR="00F3141A" w:rsidRDefault="00F3141A" w:rsidP="00AA1B2D">
            <w:pPr>
              <w:pStyle w:val="TableParagraph"/>
            </w:pPr>
          </w:p>
        </w:tc>
        <w:tc>
          <w:tcPr>
            <w:tcW w:w="3240" w:type="dxa"/>
          </w:tcPr>
          <w:p w:rsidR="00F3141A" w:rsidRDefault="00F3141A" w:rsidP="00AA1B2D">
            <w:pPr>
              <w:pStyle w:val="TableParagraph"/>
            </w:pPr>
          </w:p>
        </w:tc>
      </w:tr>
      <w:tr w:rsidR="00F3141A" w:rsidTr="00AA1B2D">
        <w:trPr>
          <w:trHeight w:val="344"/>
        </w:trPr>
        <w:tc>
          <w:tcPr>
            <w:tcW w:w="2415" w:type="dxa"/>
          </w:tcPr>
          <w:p w:rsidR="00F3141A" w:rsidRDefault="00F3141A" w:rsidP="00AA1B2D">
            <w:pPr>
              <w:pStyle w:val="TableParagraph"/>
            </w:pPr>
          </w:p>
        </w:tc>
        <w:tc>
          <w:tcPr>
            <w:tcW w:w="3420" w:type="dxa"/>
          </w:tcPr>
          <w:p w:rsidR="00F3141A" w:rsidRDefault="00F3141A" w:rsidP="00AA1B2D">
            <w:pPr>
              <w:pStyle w:val="TableParagraph"/>
            </w:pPr>
          </w:p>
        </w:tc>
        <w:tc>
          <w:tcPr>
            <w:tcW w:w="3240" w:type="dxa"/>
          </w:tcPr>
          <w:p w:rsidR="00F3141A" w:rsidRDefault="00F3141A" w:rsidP="00AA1B2D">
            <w:pPr>
              <w:pStyle w:val="TableParagraph"/>
            </w:pPr>
          </w:p>
        </w:tc>
      </w:tr>
    </w:tbl>
    <w:p w:rsidR="00F3141A" w:rsidRDefault="00F3141A" w:rsidP="00F3141A">
      <w:pPr>
        <w:pStyle w:val="Corpodetexto"/>
        <w:rPr>
          <w:sz w:val="26"/>
        </w:rPr>
      </w:pPr>
    </w:p>
    <w:p w:rsidR="00F3141A" w:rsidRDefault="00F3141A" w:rsidP="00F3141A">
      <w:pPr>
        <w:pStyle w:val="Corpodetexto"/>
        <w:spacing w:before="2"/>
        <w:rPr>
          <w:sz w:val="30"/>
        </w:rPr>
      </w:pPr>
    </w:p>
    <w:p w:rsidR="00F3141A" w:rsidRDefault="00F3141A" w:rsidP="00F3141A">
      <w:pPr>
        <w:pStyle w:val="Ttulo1"/>
        <w:spacing w:before="1"/>
        <w:ind w:left="1379" w:firstLine="0"/>
      </w:pPr>
      <w:r>
        <w:t>Histórico de revisões</w:t>
      </w:r>
    </w:p>
    <w:p w:rsidR="00F3141A" w:rsidRDefault="00F3141A" w:rsidP="00F3141A">
      <w:pPr>
        <w:pStyle w:val="Corpodetexto"/>
        <w:spacing w:before="1"/>
        <w:rPr>
          <w:b/>
          <w:sz w:val="11"/>
        </w:rPr>
      </w:pPr>
    </w:p>
    <w:tbl>
      <w:tblPr>
        <w:tblStyle w:val="TableNormal"/>
        <w:tblW w:w="0" w:type="auto"/>
        <w:tblInd w:w="13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25"/>
        <w:gridCol w:w="1290"/>
        <w:gridCol w:w="2010"/>
        <w:gridCol w:w="5025"/>
      </w:tblGrid>
      <w:tr w:rsidR="00F3141A" w:rsidTr="00AA1B2D">
        <w:trPr>
          <w:trHeight w:val="419"/>
        </w:trPr>
        <w:tc>
          <w:tcPr>
            <w:tcW w:w="825" w:type="dxa"/>
          </w:tcPr>
          <w:p w:rsidR="00F3141A" w:rsidRDefault="00F3141A" w:rsidP="00AA1B2D">
            <w:pPr>
              <w:pStyle w:val="TableParagraph"/>
              <w:spacing w:before="1"/>
              <w:ind w:left="22"/>
              <w:rPr>
                <w:b/>
                <w:sz w:val="24"/>
              </w:rPr>
            </w:pPr>
            <w:r>
              <w:rPr>
                <w:b/>
                <w:sz w:val="24"/>
              </w:rPr>
              <w:t>Versão</w:t>
            </w:r>
          </w:p>
        </w:tc>
        <w:tc>
          <w:tcPr>
            <w:tcW w:w="1290" w:type="dxa"/>
          </w:tcPr>
          <w:p w:rsidR="00F3141A" w:rsidRDefault="00F3141A" w:rsidP="00AA1B2D">
            <w:pPr>
              <w:pStyle w:val="TableParagraph"/>
              <w:spacing w:before="1"/>
              <w:ind w:left="22"/>
              <w:rPr>
                <w:b/>
                <w:sz w:val="24"/>
              </w:rPr>
            </w:pPr>
            <w:r>
              <w:rPr>
                <w:b/>
                <w:sz w:val="24"/>
              </w:rPr>
              <w:t>Data</w:t>
            </w:r>
          </w:p>
        </w:tc>
        <w:tc>
          <w:tcPr>
            <w:tcW w:w="2010" w:type="dxa"/>
          </w:tcPr>
          <w:p w:rsidR="00F3141A" w:rsidRDefault="00F3141A" w:rsidP="00AA1B2D">
            <w:pPr>
              <w:pStyle w:val="TableParagraph"/>
              <w:spacing w:before="1"/>
              <w:ind w:left="22"/>
              <w:rPr>
                <w:b/>
                <w:sz w:val="24"/>
              </w:rPr>
            </w:pPr>
            <w:r>
              <w:rPr>
                <w:b/>
                <w:sz w:val="24"/>
              </w:rPr>
              <w:t>Autor</w:t>
            </w:r>
          </w:p>
        </w:tc>
        <w:tc>
          <w:tcPr>
            <w:tcW w:w="5025" w:type="dxa"/>
          </w:tcPr>
          <w:p w:rsidR="00F3141A" w:rsidRDefault="00F3141A" w:rsidP="00AA1B2D">
            <w:pPr>
              <w:pStyle w:val="TableParagraph"/>
              <w:spacing w:before="1"/>
              <w:ind w:left="22"/>
              <w:rPr>
                <w:b/>
                <w:sz w:val="24"/>
              </w:rPr>
            </w:pPr>
            <w:r>
              <w:rPr>
                <w:b/>
                <w:sz w:val="24"/>
              </w:rPr>
              <w:t>Descrição de mudança</w:t>
            </w:r>
          </w:p>
        </w:tc>
      </w:tr>
      <w:tr w:rsidR="00F3141A" w:rsidTr="00AA1B2D">
        <w:trPr>
          <w:trHeight w:val="539"/>
        </w:trPr>
        <w:tc>
          <w:tcPr>
            <w:tcW w:w="825" w:type="dxa"/>
          </w:tcPr>
          <w:p w:rsidR="00F3141A" w:rsidRDefault="00F3141A" w:rsidP="00AA1B2D">
            <w:pPr>
              <w:pStyle w:val="TableParagraph"/>
              <w:spacing w:before="121"/>
              <w:ind w:left="22"/>
              <w:rPr>
                <w:b/>
                <w:sz w:val="24"/>
              </w:rPr>
            </w:pPr>
            <w:r>
              <w:rPr>
                <w:b/>
                <w:sz w:val="24"/>
              </w:rPr>
              <w:t>1.0</w:t>
            </w:r>
          </w:p>
        </w:tc>
        <w:tc>
          <w:tcPr>
            <w:tcW w:w="1290" w:type="dxa"/>
          </w:tcPr>
          <w:p w:rsidR="00F3141A" w:rsidRDefault="00F3141A" w:rsidP="00AA1B2D">
            <w:pPr>
              <w:pStyle w:val="TableParagraph"/>
              <w:spacing w:before="121"/>
              <w:ind w:left="22"/>
              <w:rPr>
                <w:b/>
                <w:sz w:val="24"/>
              </w:rPr>
            </w:pPr>
            <w:r>
              <w:rPr>
                <w:b/>
                <w:sz w:val="24"/>
              </w:rPr>
              <w:t>25/10/2019</w:t>
            </w:r>
          </w:p>
        </w:tc>
        <w:tc>
          <w:tcPr>
            <w:tcW w:w="2010" w:type="dxa"/>
          </w:tcPr>
          <w:p w:rsidR="00F3141A" w:rsidRDefault="00F3141A" w:rsidP="00AA1B2D">
            <w:pPr>
              <w:pStyle w:val="TableParagraph"/>
              <w:spacing w:before="121"/>
              <w:ind w:left="22"/>
              <w:rPr>
                <w:b/>
                <w:sz w:val="24"/>
              </w:rPr>
            </w:pPr>
            <w:r>
              <w:rPr>
                <w:b/>
                <w:smallCaps/>
                <w:w w:val="94"/>
                <w:sz w:val="24"/>
              </w:rPr>
              <w:t>Denise</w:t>
            </w:r>
            <w:r>
              <w:rPr>
                <w:b/>
                <w:sz w:val="24"/>
              </w:rPr>
              <w:t xml:space="preserve"> </w:t>
            </w:r>
            <w:r>
              <w:rPr>
                <w:b/>
                <w:smallCaps/>
                <w:w w:val="95"/>
                <w:sz w:val="24"/>
              </w:rPr>
              <w:t>Proença</w:t>
            </w:r>
          </w:p>
        </w:tc>
        <w:tc>
          <w:tcPr>
            <w:tcW w:w="5025" w:type="dxa"/>
          </w:tcPr>
          <w:p w:rsidR="00F3141A" w:rsidRDefault="00F3141A" w:rsidP="00AA1B2D">
            <w:pPr>
              <w:pStyle w:val="TableParagraph"/>
              <w:spacing w:before="121"/>
              <w:ind w:left="22"/>
              <w:rPr>
                <w:sz w:val="24"/>
              </w:rPr>
            </w:pPr>
            <w:bookmarkStart w:id="0" w:name="_GoBack"/>
            <w:bookmarkEnd w:id="0"/>
          </w:p>
        </w:tc>
      </w:tr>
      <w:tr w:rsidR="00F3141A" w:rsidTr="00AA1B2D">
        <w:trPr>
          <w:trHeight w:val="554"/>
        </w:trPr>
        <w:tc>
          <w:tcPr>
            <w:tcW w:w="825" w:type="dxa"/>
          </w:tcPr>
          <w:p w:rsidR="00F3141A" w:rsidRDefault="00F3141A" w:rsidP="00AA1B2D">
            <w:pPr>
              <w:pStyle w:val="TableParagraph"/>
            </w:pPr>
          </w:p>
        </w:tc>
        <w:tc>
          <w:tcPr>
            <w:tcW w:w="1290" w:type="dxa"/>
          </w:tcPr>
          <w:p w:rsidR="00F3141A" w:rsidRDefault="00F3141A" w:rsidP="00AA1B2D">
            <w:pPr>
              <w:pStyle w:val="TableParagraph"/>
            </w:pPr>
          </w:p>
        </w:tc>
        <w:tc>
          <w:tcPr>
            <w:tcW w:w="2010" w:type="dxa"/>
          </w:tcPr>
          <w:p w:rsidR="00F3141A" w:rsidRDefault="00F3141A" w:rsidP="00AA1B2D">
            <w:pPr>
              <w:pStyle w:val="TableParagraph"/>
            </w:pPr>
          </w:p>
        </w:tc>
        <w:tc>
          <w:tcPr>
            <w:tcW w:w="5025" w:type="dxa"/>
          </w:tcPr>
          <w:p w:rsidR="00F3141A" w:rsidRDefault="00F3141A" w:rsidP="00AA1B2D">
            <w:pPr>
              <w:pStyle w:val="TableParagraph"/>
            </w:pPr>
          </w:p>
        </w:tc>
      </w:tr>
      <w:tr w:rsidR="00F3141A" w:rsidTr="00AA1B2D">
        <w:trPr>
          <w:trHeight w:val="539"/>
        </w:trPr>
        <w:tc>
          <w:tcPr>
            <w:tcW w:w="825" w:type="dxa"/>
          </w:tcPr>
          <w:p w:rsidR="00F3141A" w:rsidRDefault="00F3141A" w:rsidP="00AA1B2D">
            <w:pPr>
              <w:pStyle w:val="TableParagraph"/>
            </w:pPr>
          </w:p>
        </w:tc>
        <w:tc>
          <w:tcPr>
            <w:tcW w:w="1290" w:type="dxa"/>
          </w:tcPr>
          <w:p w:rsidR="00F3141A" w:rsidRDefault="00F3141A" w:rsidP="00AA1B2D">
            <w:pPr>
              <w:pStyle w:val="TableParagraph"/>
            </w:pPr>
          </w:p>
        </w:tc>
        <w:tc>
          <w:tcPr>
            <w:tcW w:w="2010" w:type="dxa"/>
          </w:tcPr>
          <w:p w:rsidR="00F3141A" w:rsidRDefault="00F3141A" w:rsidP="00AA1B2D">
            <w:pPr>
              <w:pStyle w:val="TableParagraph"/>
            </w:pPr>
          </w:p>
        </w:tc>
        <w:tc>
          <w:tcPr>
            <w:tcW w:w="5025" w:type="dxa"/>
          </w:tcPr>
          <w:p w:rsidR="00F3141A" w:rsidRDefault="00F3141A" w:rsidP="00AA1B2D">
            <w:pPr>
              <w:pStyle w:val="TableParagraph"/>
            </w:pPr>
          </w:p>
        </w:tc>
      </w:tr>
    </w:tbl>
    <w:p w:rsidR="00F3141A" w:rsidRDefault="00F3141A" w:rsidP="00F3141A">
      <w:pPr>
        <w:sectPr w:rsidR="00F3141A">
          <w:pgSz w:w="12240" w:h="15840"/>
          <w:pgMar w:top="1360" w:right="300" w:bottom="1260" w:left="120" w:header="745" w:footer="1033" w:gutter="0"/>
          <w:cols w:space="720"/>
        </w:sectPr>
      </w:pPr>
    </w:p>
    <w:p w:rsidR="00F3141A" w:rsidRDefault="00F3141A" w:rsidP="00DB1D6F">
      <w:pPr>
        <w:pStyle w:val="PargrafodaLista"/>
        <w:tabs>
          <w:tab w:val="left" w:pos="1754"/>
          <w:tab w:val="left" w:pos="1755"/>
        </w:tabs>
        <w:spacing w:before="203"/>
        <w:ind w:left="1755" w:firstLine="0"/>
        <w:rPr>
          <w:b/>
          <w:sz w:val="24"/>
        </w:rPr>
      </w:pPr>
      <w:r>
        <w:rPr>
          <w:b/>
          <w:color w:val="002060"/>
          <w:sz w:val="24"/>
        </w:rPr>
        <w:lastRenderedPageBreak/>
        <w:t>Visão geral do</w:t>
      </w:r>
      <w:r>
        <w:rPr>
          <w:b/>
          <w:color w:val="002060"/>
          <w:spacing w:val="-1"/>
          <w:sz w:val="24"/>
        </w:rPr>
        <w:t xml:space="preserve"> </w:t>
      </w:r>
      <w:r>
        <w:rPr>
          <w:b/>
          <w:color w:val="002060"/>
          <w:sz w:val="24"/>
        </w:rPr>
        <w:t>projeto.</w:t>
      </w:r>
    </w:p>
    <w:p w:rsidR="00DE69B8" w:rsidRDefault="00DE69B8" w:rsidP="00DE69B8">
      <w:pPr>
        <w:pStyle w:val="Corpodetexto"/>
        <w:spacing w:line="379" w:lineRule="auto"/>
        <w:ind w:right="1456"/>
        <w:jc w:val="both"/>
        <w:rPr>
          <w:b/>
          <w:sz w:val="36"/>
        </w:rPr>
      </w:pPr>
    </w:p>
    <w:p w:rsidR="00F3141A" w:rsidRDefault="00F3141A" w:rsidP="00DE69B8">
      <w:pPr>
        <w:pStyle w:val="Corpodetexto"/>
        <w:spacing w:line="379" w:lineRule="auto"/>
        <w:ind w:right="1456"/>
        <w:jc w:val="both"/>
      </w:pPr>
      <w:r>
        <w:t xml:space="preserve">Este projeto tem por objetivo proporcionar uma visão relacional dos dados gerados pelas vendas da empresa Pocco, de forma simples e recorrente, através de processos de ETL e da criação de um Data Warehouse possibilitar a fácil construção de relatórios OLAP e uma visualização das vendas de maneira mais dinâmica por meio do </w:t>
      </w:r>
      <w:proofErr w:type="gramStart"/>
      <w:r>
        <w:t>PowerBI</w:t>
      </w:r>
      <w:proofErr w:type="gramEnd"/>
      <w:r>
        <w:t>.</w:t>
      </w:r>
    </w:p>
    <w:p w:rsidR="00F3141A" w:rsidRDefault="00F3141A" w:rsidP="00F3141A">
      <w:pPr>
        <w:pStyle w:val="Corpodetexto"/>
        <w:rPr>
          <w:sz w:val="26"/>
        </w:rPr>
      </w:pPr>
    </w:p>
    <w:p w:rsidR="00F3141A" w:rsidRDefault="00F3141A" w:rsidP="00F3141A">
      <w:pPr>
        <w:pStyle w:val="Corpodetexto"/>
        <w:rPr>
          <w:sz w:val="26"/>
        </w:rPr>
      </w:pPr>
    </w:p>
    <w:p w:rsidR="00F3141A" w:rsidRDefault="00DE69B8" w:rsidP="00DB1D6F">
      <w:pPr>
        <w:pStyle w:val="Ttulo1"/>
        <w:tabs>
          <w:tab w:val="left" w:pos="1754"/>
          <w:tab w:val="left" w:pos="1755"/>
        </w:tabs>
        <w:spacing w:before="208"/>
        <w:ind w:left="1320" w:firstLine="0"/>
      </w:pPr>
      <w:r>
        <w:rPr>
          <w:color w:val="002060"/>
        </w:rPr>
        <w:tab/>
      </w:r>
      <w:r w:rsidR="00F3141A">
        <w:rPr>
          <w:color w:val="002060"/>
        </w:rPr>
        <w:t>Processamento de</w:t>
      </w:r>
      <w:r w:rsidR="00F3141A">
        <w:rPr>
          <w:color w:val="002060"/>
          <w:spacing w:val="-1"/>
        </w:rPr>
        <w:t xml:space="preserve"> </w:t>
      </w:r>
      <w:r w:rsidR="00F3141A">
        <w:rPr>
          <w:color w:val="002060"/>
        </w:rPr>
        <w:t>dados.</w:t>
      </w:r>
    </w:p>
    <w:p w:rsidR="00DE69B8" w:rsidRDefault="00DE69B8" w:rsidP="00DE69B8">
      <w:pPr>
        <w:pStyle w:val="Corpodetexto"/>
        <w:spacing w:line="379" w:lineRule="auto"/>
        <w:ind w:right="1455"/>
        <w:jc w:val="both"/>
        <w:rPr>
          <w:b/>
          <w:sz w:val="36"/>
        </w:rPr>
      </w:pPr>
    </w:p>
    <w:p w:rsidR="00F3141A" w:rsidRDefault="00F3141A" w:rsidP="00DE69B8">
      <w:pPr>
        <w:pStyle w:val="Corpodetexto"/>
        <w:spacing w:line="379" w:lineRule="auto"/>
        <w:ind w:right="1455"/>
        <w:jc w:val="both"/>
      </w:pPr>
      <w:r>
        <w:t>O fluxo de migração das informações está dividido por camadas com a finalidade de manter uma cópia dos dados, assim como são na origem, e viabilizar formas performáticas de atualização.</w:t>
      </w:r>
    </w:p>
    <w:p w:rsidR="00F3141A" w:rsidRPr="00DE69B8" w:rsidRDefault="00F3141A" w:rsidP="00DE69B8">
      <w:pPr>
        <w:pStyle w:val="PargrafodaLista"/>
        <w:numPr>
          <w:ilvl w:val="0"/>
          <w:numId w:val="11"/>
        </w:numPr>
        <w:tabs>
          <w:tab w:val="left" w:pos="2460"/>
        </w:tabs>
        <w:spacing w:line="379" w:lineRule="auto"/>
        <w:ind w:right="1449"/>
        <w:jc w:val="both"/>
        <w:rPr>
          <w:sz w:val="24"/>
        </w:rPr>
      </w:pPr>
      <w:proofErr w:type="gramStart"/>
      <w:r w:rsidRPr="00DE69B8">
        <w:rPr>
          <w:sz w:val="24"/>
        </w:rPr>
        <w:t>1</w:t>
      </w:r>
      <w:proofErr w:type="gramEnd"/>
      <w:r w:rsidRPr="00DE69B8">
        <w:rPr>
          <w:sz w:val="24"/>
        </w:rPr>
        <w:t xml:space="preserve">) Azure Blob Storage: Local de origem/nuvem onde nós precisaremos que sejam disponibilizados os dados da empresa Pocco em um arquivo com formato </w:t>
      </w:r>
      <w:r w:rsidRPr="00DE69B8">
        <w:rPr>
          <w:spacing w:val="-4"/>
          <w:sz w:val="24"/>
        </w:rPr>
        <w:t xml:space="preserve">csv, </w:t>
      </w:r>
      <w:r w:rsidRPr="00DE69B8">
        <w:rPr>
          <w:sz w:val="24"/>
        </w:rPr>
        <w:t>o qual ficará contido no container nifi001. Aqui ficará a salvo o verdadeiro arquivo e será manipulado para as análises apenas cópias do mesmo.</w:t>
      </w:r>
    </w:p>
    <w:p w:rsidR="00F3141A" w:rsidRDefault="00F3141A" w:rsidP="00F3141A">
      <w:pPr>
        <w:pStyle w:val="Corpodetexto"/>
        <w:spacing w:before="9"/>
        <w:rPr>
          <w:sz w:val="34"/>
        </w:rPr>
      </w:pPr>
    </w:p>
    <w:p w:rsidR="00F3141A" w:rsidRPr="00DE69B8" w:rsidRDefault="00F3141A" w:rsidP="00DE69B8">
      <w:pPr>
        <w:pStyle w:val="PargrafodaLista"/>
        <w:numPr>
          <w:ilvl w:val="0"/>
          <w:numId w:val="11"/>
        </w:numPr>
        <w:tabs>
          <w:tab w:val="left" w:pos="2460"/>
        </w:tabs>
        <w:spacing w:line="379" w:lineRule="auto"/>
        <w:ind w:right="1453"/>
        <w:jc w:val="both"/>
        <w:rPr>
          <w:sz w:val="24"/>
        </w:rPr>
      </w:pPr>
      <w:proofErr w:type="gramStart"/>
      <w:r w:rsidRPr="00DE69B8">
        <w:rPr>
          <w:sz w:val="24"/>
        </w:rPr>
        <w:t>2</w:t>
      </w:r>
      <w:proofErr w:type="gramEnd"/>
      <w:r w:rsidRPr="00DE69B8">
        <w:rPr>
          <w:sz w:val="24"/>
        </w:rPr>
        <w:t xml:space="preserve">) Apache Nifi: É o software que será utilizado para fazer a extração dos dados da nuvem, o tratamento, a conexão e o carregamento desses dados no banco </w:t>
      </w:r>
      <w:r w:rsidRPr="00DE69B8">
        <w:rPr>
          <w:spacing w:val="-6"/>
          <w:sz w:val="24"/>
        </w:rPr>
        <w:t xml:space="preserve">de </w:t>
      </w:r>
      <w:r w:rsidRPr="00DE69B8">
        <w:rPr>
          <w:sz w:val="24"/>
        </w:rPr>
        <w:t>dados.</w:t>
      </w:r>
    </w:p>
    <w:p w:rsidR="00F3141A" w:rsidRDefault="00F3141A" w:rsidP="00F3141A">
      <w:pPr>
        <w:pStyle w:val="Corpodetexto"/>
        <w:spacing w:before="10"/>
        <w:rPr>
          <w:sz w:val="34"/>
        </w:rPr>
      </w:pPr>
    </w:p>
    <w:p w:rsidR="00F3141A" w:rsidRPr="00DE69B8" w:rsidRDefault="00F3141A" w:rsidP="00DE69B8">
      <w:pPr>
        <w:pStyle w:val="PargrafodaLista"/>
        <w:numPr>
          <w:ilvl w:val="0"/>
          <w:numId w:val="11"/>
        </w:numPr>
        <w:tabs>
          <w:tab w:val="left" w:pos="2460"/>
        </w:tabs>
        <w:spacing w:line="379" w:lineRule="auto"/>
        <w:ind w:right="1450"/>
        <w:jc w:val="both"/>
        <w:rPr>
          <w:sz w:val="24"/>
        </w:rPr>
      </w:pPr>
      <w:proofErr w:type="gramStart"/>
      <w:r w:rsidRPr="00DE69B8">
        <w:rPr>
          <w:sz w:val="24"/>
        </w:rPr>
        <w:t>3</w:t>
      </w:r>
      <w:proofErr w:type="gramEnd"/>
      <w:r w:rsidRPr="00DE69B8">
        <w:rPr>
          <w:sz w:val="24"/>
        </w:rPr>
        <w:t xml:space="preserve">) Mysql </w:t>
      </w:r>
      <w:r w:rsidRPr="00DE69B8">
        <w:rPr>
          <w:spacing w:val="-3"/>
          <w:sz w:val="24"/>
        </w:rPr>
        <w:t xml:space="preserve">Workbech: </w:t>
      </w:r>
      <w:r w:rsidRPr="00DE69B8">
        <w:rPr>
          <w:sz w:val="24"/>
        </w:rPr>
        <w:t xml:space="preserve">SGBD que será utilizado para armazenar e organizar os dados em formato de tabelas fato e dimensões que </w:t>
      </w:r>
      <w:proofErr w:type="gramStart"/>
      <w:r w:rsidRPr="00DE69B8">
        <w:rPr>
          <w:sz w:val="24"/>
        </w:rPr>
        <w:t>servirão</w:t>
      </w:r>
      <w:proofErr w:type="gramEnd"/>
      <w:r w:rsidRPr="00DE69B8">
        <w:rPr>
          <w:sz w:val="24"/>
        </w:rPr>
        <w:t xml:space="preserve"> para relacionar esses dados de maneira que se transformem em informações referentes às vendas. </w:t>
      </w:r>
      <w:r w:rsidRPr="00DE69B8">
        <w:rPr>
          <w:spacing w:val="-3"/>
          <w:sz w:val="24"/>
        </w:rPr>
        <w:t xml:space="preserve">Neste </w:t>
      </w:r>
      <w:r w:rsidRPr="00DE69B8">
        <w:rPr>
          <w:sz w:val="24"/>
        </w:rPr>
        <w:t xml:space="preserve">banco serão criadas duas bases de dados: uma para receber todos os dados (nifi001 – tabela orders) e outra para a construção </w:t>
      </w:r>
      <w:proofErr w:type="gramStart"/>
      <w:r w:rsidRPr="00DE69B8">
        <w:rPr>
          <w:sz w:val="24"/>
        </w:rPr>
        <w:t xml:space="preserve">do </w:t>
      </w:r>
      <w:r w:rsidRPr="00DE69B8">
        <w:rPr>
          <w:spacing w:val="-4"/>
          <w:sz w:val="24"/>
        </w:rPr>
        <w:t>Data</w:t>
      </w:r>
      <w:proofErr w:type="gramEnd"/>
      <w:r w:rsidRPr="00DE69B8">
        <w:rPr>
          <w:spacing w:val="52"/>
          <w:sz w:val="24"/>
        </w:rPr>
        <w:t xml:space="preserve"> </w:t>
      </w:r>
      <w:r w:rsidRPr="00DE69B8">
        <w:rPr>
          <w:sz w:val="24"/>
        </w:rPr>
        <w:lastRenderedPageBreak/>
        <w:t xml:space="preserve">warehouse(dw_orders). Nesta última serão armazenadas as tabelas fato </w:t>
      </w:r>
      <w:r w:rsidRPr="00DE69B8">
        <w:rPr>
          <w:spacing w:val="-12"/>
          <w:sz w:val="24"/>
        </w:rPr>
        <w:t xml:space="preserve">e </w:t>
      </w:r>
      <w:r w:rsidRPr="00DE69B8">
        <w:rPr>
          <w:sz w:val="24"/>
        </w:rPr>
        <w:t>dimensões.</w:t>
      </w:r>
    </w:p>
    <w:p w:rsidR="00DE69B8" w:rsidRPr="00DE69B8" w:rsidRDefault="00DE69B8" w:rsidP="00DE69B8">
      <w:pPr>
        <w:pStyle w:val="PargrafodaLista"/>
        <w:rPr>
          <w:sz w:val="24"/>
        </w:rPr>
      </w:pPr>
    </w:p>
    <w:p w:rsidR="00F3141A" w:rsidRPr="00DE69B8" w:rsidRDefault="00F3141A" w:rsidP="00DE69B8">
      <w:pPr>
        <w:pStyle w:val="PargrafodaLista"/>
        <w:numPr>
          <w:ilvl w:val="0"/>
          <w:numId w:val="11"/>
        </w:numPr>
        <w:tabs>
          <w:tab w:val="left" w:pos="2459"/>
          <w:tab w:val="left" w:pos="2460"/>
        </w:tabs>
        <w:spacing w:before="92" w:line="376" w:lineRule="auto"/>
        <w:ind w:right="1459"/>
        <w:rPr>
          <w:sz w:val="24"/>
        </w:rPr>
      </w:pPr>
      <w:proofErr w:type="gramStart"/>
      <w:r w:rsidRPr="00DE69B8">
        <w:rPr>
          <w:sz w:val="24"/>
        </w:rPr>
        <w:t>4</w:t>
      </w:r>
      <w:proofErr w:type="gramEnd"/>
      <w:r w:rsidRPr="00DE69B8">
        <w:rPr>
          <w:sz w:val="24"/>
        </w:rPr>
        <w:t>)PowerBi: Através dele relacionaremos os dados de maneira que seja possível a visualização das informações em forma de gráficos.</w:t>
      </w:r>
    </w:p>
    <w:p w:rsidR="00DE69B8" w:rsidRDefault="00DE69B8" w:rsidP="00DE69B8">
      <w:pPr>
        <w:pStyle w:val="Ttulo1"/>
        <w:tabs>
          <w:tab w:val="left" w:pos="2024"/>
          <w:tab w:val="left" w:pos="2025"/>
        </w:tabs>
        <w:ind w:left="360" w:firstLine="0"/>
        <w:jc w:val="both"/>
        <w:rPr>
          <w:color w:val="002060"/>
        </w:rPr>
      </w:pPr>
      <w:r>
        <w:rPr>
          <w:color w:val="002060"/>
        </w:rPr>
        <w:tab/>
      </w:r>
    </w:p>
    <w:p w:rsidR="00F3141A" w:rsidRDefault="00DE69B8" w:rsidP="00DE69B8">
      <w:pPr>
        <w:pStyle w:val="Ttulo1"/>
        <w:tabs>
          <w:tab w:val="left" w:pos="2024"/>
          <w:tab w:val="left" w:pos="2025"/>
        </w:tabs>
        <w:ind w:left="360" w:firstLine="0"/>
        <w:jc w:val="both"/>
      </w:pPr>
      <w:r>
        <w:rPr>
          <w:color w:val="002060"/>
        </w:rPr>
        <w:tab/>
      </w:r>
      <w:r w:rsidR="00F3141A">
        <w:rPr>
          <w:color w:val="002060"/>
        </w:rPr>
        <w:t>Fonte dos dados</w:t>
      </w:r>
    </w:p>
    <w:p w:rsidR="00F3141A" w:rsidRDefault="00F3141A" w:rsidP="00F3141A">
      <w:pPr>
        <w:pStyle w:val="Corpodetexto"/>
        <w:rPr>
          <w:b/>
          <w:sz w:val="26"/>
        </w:rPr>
      </w:pPr>
    </w:p>
    <w:p w:rsidR="00F3141A" w:rsidRDefault="00F3141A" w:rsidP="00F3141A">
      <w:pPr>
        <w:pStyle w:val="Corpodetexto"/>
        <w:spacing w:before="1"/>
        <w:rPr>
          <w:b/>
          <w:sz w:val="23"/>
        </w:rPr>
      </w:pPr>
    </w:p>
    <w:p w:rsidR="00F3141A" w:rsidRDefault="00F3141A" w:rsidP="00F3141A">
      <w:pPr>
        <w:pStyle w:val="Corpodetexto"/>
        <w:spacing w:line="379" w:lineRule="auto"/>
        <w:ind w:right="887"/>
      </w:pPr>
      <w:r>
        <w:t xml:space="preserve">A camada de dados inicial estará localizada no Azure onde será definido um container para o processo. Esse container receberá </w:t>
      </w:r>
      <w:proofErr w:type="gramStart"/>
      <w:r>
        <w:t>os dados origens</w:t>
      </w:r>
      <w:proofErr w:type="gramEnd"/>
      <w:r>
        <w:t xml:space="preserve"> sem manipulação.</w:t>
      </w:r>
    </w:p>
    <w:p w:rsidR="00F3141A" w:rsidRDefault="00F3141A" w:rsidP="00F3141A">
      <w:pPr>
        <w:pStyle w:val="Corpodetexto"/>
        <w:spacing w:line="379" w:lineRule="auto"/>
        <w:ind w:right="887"/>
      </w:pPr>
      <w:r>
        <w:rPr>
          <w:noProof/>
          <w:lang w:val="pt-BR" w:eastAsia="pt-BR" w:bidi="ar-SA"/>
        </w:rPr>
        <w:drawing>
          <wp:anchor distT="0" distB="0" distL="0" distR="0" simplePos="0" relativeHeight="251659264" behindDoc="0" locked="0" layoutInCell="1" allowOverlap="1" wp14:anchorId="083BFD6C" wp14:editId="0075CFAF">
            <wp:simplePos x="0" y="0"/>
            <wp:positionH relativeFrom="page">
              <wp:posOffset>1048385</wp:posOffset>
            </wp:positionH>
            <wp:positionV relativeFrom="paragraph">
              <wp:posOffset>735330</wp:posOffset>
            </wp:positionV>
            <wp:extent cx="5211445" cy="2630170"/>
            <wp:effectExtent l="0" t="0" r="8255"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211445" cy="2630170"/>
                    </a:xfrm>
                    <a:prstGeom prst="rect">
                      <a:avLst/>
                    </a:prstGeom>
                  </pic:spPr>
                </pic:pic>
              </a:graphicData>
            </a:graphic>
            <wp14:sizeRelH relativeFrom="margin">
              <wp14:pctWidth>0</wp14:pctWidth>
            </wp14:sizeRelH>
            <wp14:sizeRelV relativeFrom="margin">
              <wp14:pctHeight>0</wp14:pctHeight>
            </wp14:sizeRelV>
          </wp:anchor>
        </w:drawing>
      </w:r>
      <w:r>
        <w:rPr>
          <w:u w:val="single"/>
        </w:rPr>
        <w:t>Container: nifi001</w:t>
      </w:r>
      <w:r>
        <w:t xml:space="preserve"> </w:t>
      </w:r>
    </w:p>
    <w:p w:rsidR="00F3141A" w:rsidRDefault="00F3141A" w:rsidP="00F3141A">
      <w:pPr>
        <w:pStyle w:val="Corpodetexto"/>
        <w:spacing w:line="379" w:lineRule="auto"/>
        <w:ind w:right="887"/>
      </w:pPr>
      <w:r>
        <w:rPr>
          <w:u w:val="single"/>
        </w:rPr>
        <w:t xml:space="preserve">File: </w:t>
      </w:r>
      <w:proofErr w:type="gramStart"/>
      <w:r>
        <w:rPr>
          <w:u w:val="single"/>
        </w:rPr>
        <w:t>orders_1.</w:t>
      </w:r>
      <w:proofErr w:type="gramEnd"/>
      <w:r>
        <w:rPr>
          <w:u w:val="single"/>
        </w:rPr>
        <w:t>csv</w:t>
      </w:r>
    </w:p>
    <w:p w:rsidR="00F3141A" w:rsidRPr="00F3141A" w:rsidRDefault="00F3141A" w:rsidP="00F3141A">
      <w:pPr>
        <w:tabs>
          <w:tab w:val="left" w:pos="2459"/>
          <w:tab w:val="left" w:pos="2460"/>
        </w:tabs>
        <w:spacing w:before="92" w:line="376" w:lineRule="auto"/>
        <w:ind w:right="1459"/>
        <w:rPr>
          <w:sz w:val="24"/>
        </w:rPr>
      </w:pPr>
    </w:p>
    <w:p w:rsidR="00EC6A71" w:rsidRDefault="00EC6A71" w:rsidP="00EC6A71">
      <w:pPr>
        <w:tabs>
          <w:tab w:val="left" w:pos="2744"/>
          <w:tab w:val="left" w:pos="2745"/>
        </w:tabs>
        <w:spacing w:before="1"/>
        <w:ind w:left="2175"/>
        <w:rPr>
          <w:rFonts w:ascii="Arial"/>
          <w:b/>
          <w:color w:val="002060"/>
          <w:sz w:val="26"/>
        </w:rPr>
      </w:pPr>
    </w:p>
    <w:p w:rsidR="00EC6A71" w:rsidRDefault="00EC6A71" w:rsidP="00EC6A71">
      <w:pPr>
        <w:tabs>
          <w:tab w:val="left" w:pos="2744"/>
          <w:tab w:val="left" w:pos="2745"/>
        </w:tabs>
        <w:spacing w:before="1"/>
        <w:ind w:left="2175"/>
        <w:rPr>
          <w:rFonts w:ascii="Arial"/>
          <w:b/>
          <w:color w:val="002060"/>
          <w:sz w:val="26"/>
        </w:rPr>
      </w:pPr>
    </w:p>
    <w:p w:rsidR="00EC6A71" w:rsidRDefault="00EC6A71" w:rsidP="00EC6A71">
      <w:pPr>
        <w:tabs>
          <w:tab w:val="left" w:pos="2744"/>
          <w:tab w:val="left" w:pos="2745"/>
        </w:tabs>
        <w:spacing w:before="1"/>
        <w:ind w:left="2175"/>
        <w:rPr>
          <w:rFonts w:ascii="Arial"/>
          <w:b/>
          <w:color w:val="002060"/>
          <w:sz w:val="26"/>
        </w:rPr>
      </w:pPr>
      <w:r w:rsidRPr="00EC6A71">
        <w:rPr>
          <w:rFonts w:ascii="Arial"/>
          <w:b/>
          <w:color w:val="002060"/>
          <w:sz w:val="26"/>
        </w:rPr>
        <w:t>O Processo</w:t>
      </w:r>
      <w:r w:rsidRPr="00EC6A71">
        <w:rPr>
          <w:rFonts w:ascii="Arial"/>
          <w:b/>
          <w:color w:val="002060"/>
          <w:spacing w:val="-2"/>
          <w:sz w:val="26"/>
        </w:rPr>
        <w:t xml:space="preserve"> </w:t>
      </w:r>
      <w:r w:rsidRPr="00EC6A71">
        <w:rPr>
          <w:rFonts w:ascii="Arial"/>
          <w:b/>
          <w:color w:val="002060"/>
          <w:sz w:val="26"/>
        </w:rPr>
        <w:t>ETL</w:t>
      </w:r>
    </w:p>
    <w:p w:rsidR="00EC6A71" w:rsidRDefault="00EC6A71" w:rsidP="00EC6A71">
      <w:pPr>
        <w:tabs>
          <w:tab w:val="left" w:pos="2744"/>
          <w:tab w:val="left" w:pos="2745"/>
        </w:tabs>
        <w:spacing w:before="1"/>
        <w:ind w:left="2175"/>
        <w:rPr>
          <w:rFonts w:ascii="Arial"/>
          <w:b/>
          <w:color w:val="002060"/>
          <w:sz w:val="26"/>
        </w:rPr>
      </w:pPr>
    </w:p>
    <w:p w:rsidR="00EC6A71" w:rsidRPr="00EC6A71" w:rsidRDefault="00EC6A71" w:rsidP="00EC6A71">
      <w:pPr>
        <w:tabs>
          <w:tab w:val="left" w:pos="2744"/>
          <w:tab w:val="left" w:pos="2745"/>
        </w:tabs>
        <w:spacing w:before="1"/>
        <w:rPr>
          <w:rFonts w:ascii="Arial"/>
          <w:b/>
          <w:color w:val="002060"/>
          <w:sz w:val="26"/>
        </w:rPr>
      </w:pPr>
      <w:r>
        <w:rPr>
          <w:rFonts w:ascii="Arial"/>
          <w:noProof/>
          <w:sz w:val="20"/>
          <w:lang w:val="pt-BR" w:eastAsia="pt-BR" w:bidi="ar-SA"/>
        </w:rPr>
        <w:lastRenderedPageBreak/>
        <w:drawing>
          <wp:inline distT="0" distB="0" distL="0" distR="0" wp14:anchorId="7F45B8CB" wp14:editId="30CF46A6">
            <wp:extent cx="5052985" cy="282300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051310" cy="2822069"/>
                    </a:xfrm>
                    <a:prstGeom prst="rect">
                      <a:avLst/>
                    </a:prstGeom>
                  </pic:spPr>
                </pic:pic>
              </a:graphicData>
            </a:graphic>
          </wp:inline>
        </w:drawing>
      </w:r>
    </w:p>
    <w:p w:rsidR="00EC6A71" w:rsidRDefault="00EC6A71" w:rsidP="00EC6A71">
      <w:pPr>
        <w:pStyle w:val="Corpodetexto"/>
        <w:spacing w:line="379" w:lineRule="auto"/>
        <w:ind w:right="1455"/>
        <w:jc w:val="both"/>
      </w:pPr>
    </w:p>
    <w:p w:rsidR="00EC6A71" w:rsidRDefault="00EC6A71" w:rsidP="00EC6A71">
      <w:pPr>
        <w:pStyle w:val="PargrafodaLista"/>
        <w:numPr>
          <w:ilvl w:val="2"/>
          <w:numId w:val="2"/>
        </w:numPr>
        <w:tabs>
          <w:tab w:val="left" w:pos="2459"/>
          <w:tab w:val="left" w:pos="2460"/>
        </w:tabs>
        <w:spacing w:before="92" w:line="376" w:lineRule="auto"/>
        <w:ind w:left="2459" w:right="1454"/>
        <w:rPr>
          <w:sz w:val="24"/>
        </w:rPr>
      </w:pPr>
      <w:proofErr w:type="gramStart"/>
      <w:r>
        <w:rPr>
          <w:sz w:val="24"/>
        </w:rPr>
        <w:t>ListAzureBlobStorage</w:t>
      </w:r>
      <w:proofErr w:type="gramEnd"/>
      <w:r>
        <w:rPr>
          <w:sz w:val="24"/>
        </w:rPr>
        <w:t xml:space="preserve"> + </w:t>
      </w:r>
      <w:r>
        <w:rPr>
          <w:sz w:val="24"/>
        </w:rPr>
        <w:t>FetchAzureBlobStorage são os processors que, juntos, fazem a extração dos dados da nuvem.</w:t>
      </w:r>
    </w:p>
    <w:p w:rsidR="00EC6A71" w:rsidRDefault="00EC6A71" w:rsidP="00EC6A71">
      <w:pPr>
        <w:pStyle w:val="PargrafodaLista"/>
        <w:numPr>
          <w:ilvl w:val="2"/>
          <w:numId w:val="2"/>
        </w:numPr>
        <w:tabs>
          <w:tab w:val="left" w:pos="2459"/>
          <w:tab w:val="left" w:pos="2460"/>
        </w:tabs>
        <w:spacing w:before="63" w:line="376" w:lineRule="auto"/>
        <w:ind w:left="2459" w:right="1463"/>
        <w:rPr>
          <w:sz w:val="24"/>
        </w:rPr>
      </w:pPr>
      <w:proofErr w:type="gramStart"/>
      <w:r>
        <w:rPr>
          <w:sz w:val="24"/>
        </w:rPr>
        <w:t>UpdateAtribute</w:t>
      </w:r>
      <w:proofErr w:type="gramEnd"/>
      <w:r>
        <w:rPr>
          <w:sz w:val="24"/>
        </w:rPr>
        <w:t xml:space="preserve"> será usado para que os dados sejam filtrados e atualizados </w:t>
      </w:r>
      <w:r>
        <w:rPr>
          <w:spacing w:val="-3"/>
          <w:sz w:val="24"/>
        </w:rPr>
        <w:t xml:space="preserve">antes </w:t>
      </w:r>
      <w:r>
        <w:rPr>
          <w:sz w:val="24"/>
        </w:rPr>
        <w:t>de serem convertidos para sql.</w:t>
      </w:r>
    </w:p>
    <w:p w:rsidR="00EC6A71" w:rsidRDefault="00EC6A71" w:rsidP="00EC6A71">
      <w:pPr>
        <w:pStyle w:val="PargrafodaLista"/>
        <w:numPr>
          <w:ilvl w:val="2"/>
          <w:numId w:val="2"/>
        </w:numPr>
        <w:tabs>
          <w:tab w:val="left" w:pos="2459"/>
          <w:tab w:val="left" w:pos="2460"/>
        </w:tabs>
        <w:spacing w:before="62" w:line="376" w:lineRule="auto"/>
        <w:ind w:left="2459" w:right="1458"/>
        <w:rPr>
          <w:sz w:val="24"/>
        </w:rPr>
      </w:pPr>
      <w:proofErr w:type="gramStart"/>
      <w:r>
        <w:rPr>
          <w:sz w:val="24"/>
        </w:rPr>
        <w:t>PutDataBaseRecord</w:t>
      </w:r>
      <w:proofErr w:type="gramEnd"/>
      <w:r>
        <w:rPr>
          <w:sz w:val="24"/>
        </w:rPr>
        <w:t xml:space="preserve"> é o processor que converterá csv para SQL e carregará a tebela orders com esses dados “brutos”.</w:t>
      </w:r>
    </w:p>
    <w:p w:rsidR="00EC6A71" w:rsidRDefault="00EC6A71" w:rsidP="00EC6A71">
      <w:pPr>
        <w:pStyle w:val="Corpodetexto"/>
        <w:spacing w:before="83" w:line="379" w:lineRule="auto"/>
        <w:ind w:left="2459" w:right="1451"/>
        <w:jc w:val="both"/>
      </w:pPr>
      <w:r>
        <w:t xml:space="preserve">Uma vez que a tabela orders estiver carregada, criaremos </w:t>
      </w:r>
      <w:proofErr w:type="gramStart"/>
      <w:r>
        <w:t>uma outra</w:t>
      </w:r>
      <w:proofErr w:type="gramEnd"/>
      <w:r>
        <w:t xml:space="preserve"> tabela que receberá</w:t>
      </w:r>
      <w:r>
        <w:rPr>
          <w:spacing w:val="14"/>
        </w:rPr>
        <w:t xml:space="preserve"> </w:t>
      </w:r>
      <w:r>
        <w:t>uma</w:t>
      </w:r>
      <w:r>
        <w:rPr>
          <w:spacing w:val="15"/>
        </w:rPr>
        <w:t xml:space="preserve"> </w:t>
      </w:r>
      <w:r>
        <w:t>mensagem</w:t>
      </w:r>
      <w:r>
        <w:rPr>
          <w:spacing w:val="15"/>
        </w:rPr>
        <w:t xml:space="preserve"> </w:t>
      </w:r>
      <w:r>
        <w:t>de</w:t>
      </w:r>
      <w:r>
        <w:rPr>
          <w:spacing w:val="14"/>
        </w:rPr>
        <w:t xml:space="preserve"> </w:t>
      </w:r>
      <w:r>
        <w:t>sucesso,</w:t>
      </w:r>
      <w:r>
        <w:rPr>
          <w:spacing w:val="14"/>
        </w:rPr>
        <w:t xml:space="preserve"> </w:t>
      </w:r>
      <w:r>
        <w:t>em</w:t>
      </w:r>
      <w:r>
        <w:rPr>
          <w:spacing w:val="15"/>
        </w:rPr>
        <w:t xml:space="preserve"> </w:t>
      </w:r>
      <w:r>
        <w:t>caso</w:t>
      </w:r>
      <w:r>
        <w:rPr>
          <w:spacing w:val="14"/>
        </w:rPr>
        <w:t xml:space="preserve"> </w:t>
      </w:r>
      <w:r>
        <w:t>de</w:t>
      </w:r>
      <w:r>
        <w:rPr>
          <w:spacing w:val="14"/>
        </w:rPr>
        <w:t xml:space="preserve"> </w:t>
      </w:r>
      <w:r>
        <w:t>sucesso,</w:t>
      </w:r>
      <w:r>
        <w:rPr>
          <w:spacing w:val="14"/>
        </w:rPr>
        <w:t xml:space="preserve"> </w:t>
      </w:r>
      <w:r>
        <w:t>que</w:t>
      </w:r>
      <w:r>
        <w:rPr>
          <w:spacing w:val="14"/>
        </w:rPr>
        <w:t xml:space="preserve"> </w:t>
      </w:r>
      <w:r>
        <w:t>acionará</w:t>
      </w:r>
      <w:r>
        <w:rPr>
          <w:spacing w:val="14"/>
        </w:rPr>
        <w:t xml:space="preserve"> </w:t>
      </w:r>
      <w:r>
        <w:t>trigegrs e</w:t>
      </w:r>
      <w:r w:rsidRPr="00EC6A71">
        <w:t xml:space="preserve"> </w:t>
      </w:r>
      <w:r>
        <w:t xml:space="preserve">preencherá automaticamente as tabelas dimensões. O nome da tabela que receberá essa mensagem será trig e o processor responsável por essa automatização será do tipo </w:t>
      </w:r>
      <w:proofErr w:type="gramStart"/>
      <w:r>
        <w:t>PutSql</w:t>
      </w:r>
      <w:proofErr w:type="gramEnd"/>
      <w:r>
        <w:t>.</w:t>
      </w:r>
    </w:p>
    <w:p w:rsidR="00EC6A71" w:rsidRDefault="00EC6A71" w:rsidP="00EC6A71">
      <w:pPr>
        <w:pStyle w:val="PargrafodaLista"/>
        <w:numPr>
          <w:ilvl w:val="2"/>
          <w:numId w:val="2"/>
        </w:numPr>
        <w:tabs>
          <w:tab w:val="left" w:pos="2460"/>
        </w:tabs>
        <w:spacing w:before="56" w:line="379" w:lineRule="auto"/>
        <w:ind w:left="2459" w:right="1459"/>
        <w:jc w:val="both"/>
        <w:rPr>
          <w:sz w:val="24"/>
        </w:rPr>
      </w:pPr>
      <w:r>
        <w:rPr>
          <w:sz w:val="24"/>
        </w:rPr>
        <w:t xml:space="preserve">Após populadas as tabelas dimensões, utilizaremos no Nifi outro processor </w:t>
      </w:r>
      <w:r>
        <w:rPr>
          <w:spacing w:val="-3"/>
          <w:sz w:val="24"/>
        </w:rPr>
        <w:t xml:space="preserve">para </w:t>
      </w:r>
      <w:r>
        <w:rPr>
          <w:sz w:val="24"/>
        </w:rPr>
        <w:t xml:space="preserve">preencher de maneira automática a tabela fato. </w:t>
      </w:r>
      <w:r>
        <w:rPr>
          <w:sz w:val="24"/>
        </w:rPr>
        <w:lastRenderedPageBreak/>
        <w:t xml:space="preserve">Onde serão relacionados de </w:t>
      </w:r>
      <w:r>
        <w:rPr>
          <w:spacing w:val="-3"/>
          <w:sz w:val="24"/>
        </w:rPr>
        <w:t xml:space="preserve">forma </w:t>
      </w:r>
      <w:r>
        <w:rPr>
          <w:sz w:val="24"/>
        </w:rPr>
        <w:t>quantitativa os dados das vendas.</w:t>
      </w:r>
    </w:p>
    <w:p w:rsidR="00EC6A71" w:rsidRPr="00EC6A71" w:rsidRDefault="00EC6A71" w:rsidP="00EC6A71">
      <w:pPr>
        <w:tabs>
          <w:tab w:val="left" w:pos="2459"/>
          <w:tab w:val="left" w:pos="2460"/>
        </w:tabs>
        <w:spacing w:before="62" w:line="376" w:lineRule="auto"/>
        <w:ind w:right="1463"/>
        <w:rPr>
          <w:sz w:val="24"/>
        </w:rPr>
      </w:pPr>
    </w:p>
    <w:p w:rsidR="00EC6A71" w:rsidRDefault="00EC6A71" w:rsidP="00DE69B8">
      <w:pPr>
        <w:pStyle w:val="Ttulo1"/>
        <w:tabs>
          <w:tab w:val="left" w:pos="2744"/>
          <w:tab w:val="left" w:pos="2745"/>
        </w:tabs>
        <w:ind w:left="2745" w:firstLine="0"/>
        <w:rPr>
          <w:color w:val="002060"/>
        </w:rPr>
      </w:pPr>
      <w:r>
        <w:rPr>
          <w:color w:val="002060"/>
        </w:rPr>
        <w:t>Bases de dados</w:t>
      </w:r>
    </w:p>
    <w:p w:rsidR="00EC6A71" w:rsidRDefault="00EC6A71" w:rsidP="00EC6A71">
      <w:pPr>
        <w:pStyle w:val="Ttulo1"/>
        <w:tabs>
          <w:tab w:val="left" w:pos="2744"/>
          <w:tab w:val="left" w:pos="2745"/>
        </w:tabs>
        <w:ind w:left="2745" w:firstLine="0"/>
        <w:rPr>
          <w:color w:val="002060"/>
        </w:rPr>
      </w:pPr>
    </w:p>
    <w:p w:rsidR="00EC6A71" w:rsidRPr="00DE69B8" w:rsidRDefault="00EC6A71" w:rsidP="00DE69B8">
      <w:pPr>
        <w:pStyle w:val="PargrafodaLista"/>
        <w:numPr>
          <w:ilvl w:val="0"/>
          <w:numId w:val="10"/>
        </w:numPr>
        <w:tabs>
          <w:tab w:val="left" w:pos="2460"/>
        </w:tabs>
        <w:spacing w:before="68" w:line="376" w:lineRule="auto"/>
        <w:ind w:right="1462"/>
        <w:rPr>
          <w:sz w:val="24"/>
        </w:rPr>
      </w:pPr>
      <w:r>
        <w:rPr>
          <w:noProof/>
          <w:lang w:val="pt-BR" w:eastAsia="pt-BR" w:bidi="ar-SA"/>
        </w:rPr>
        <w:drawing>
          <wp:anchor distT="0" distB="0" distL="0" distR="0" simplePos="0" relativeHeight="251661312" behindDoc="0" locked="0" layoutInCell="1" allowOverlap="1" wp14:anchorId="28B35B68" wp14:editId="03C6615D">
            <wp:simplePos x="0" y="0"/>
            <wp:positionH relativeFrom="page">
              <wp:posOffset>1648460</wp:posOffset>
            </wp:positionH>
            <wp:positionV relativeFrom="paragraph">
              <wp:posOffset>1231900</wp:posOffset>
            </wp:positionV>
            <wp:extent cx="5074285" cy="228854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5074285" cy="2288540"/>
                    </a:xfrm>
                    <a:prstGeom prst="rect">
                      <a:avLst/>
                    </a:prstGeom>
                  </pic:spPr>
                </pic:pic>
              </a:graphicData>
            </a:graphic>
            <wp14:sizeRelH relativeFrom="margin">
              <wp14:pctWidth>0</wp14:pctWidth>
            </wp14:sizeRelH>
            <wp14:sizeRelV relativeFrom="margin">
              <wp14:pctHeight>0</wp14:pctHeight>
            </wp14:sizeRelV>
          </wp:anchor>
        </w:drawing>
      </w:r>
      <w:r w:rsidRPr="00DE69B8">
        <w:rPr>
          <w:sz w:val="24"/>
        </w:rPr>
        <w:t>A tabela orders será construída, no schema nifi001, com os mesmos campos contidos no arquivo fonte, em forma de colunas e na mesma ordem.</w:t>
      </w:r>
    </w:p>
    <w:p w:rsidR="00EC6A71" w:rsidRDefault="00EC6A71" w:rsidP="00EC6A71">
      <w:pPr>
        <w:pStyle w:val="PargrafodaLista"/>
        <w:tabs>
          <w:tab w:val="left" w:pos="2460"/>
        </w:tabs>
        <w:spacing w:before="68" w:line="376" w:lineRule="auto"/>
        <w:ind w:right="1462" w:firstLine="0"/>
        <w:rPr>
          <w:sz w:val="24"/>
        </w:rPr>
      </w:pPr>
    </w:p>
    <w:p w:rsidR="00EC6A71" w:rsidRDefault="00EC6A71" w:rsidP="00EC6A71">
      <w:pPr>
        <w:tabs>
          <w:tab w:val="left" w:pos="2460"/>
        </w:tabs>
        <w:spacing w:before="68" w:line="376" w:lineRule="auto"/>
        <w:ind w:right="1462"/>
        <w:jc w:val="both"/>
        <w:rPr>
          <w:sz w:val="24"/>
        </w:rPr>
      </w:pPr>
      <w:r>
        <w:rPr>
          <w:noProof/>
          <w:lang w:val="pt-BR" w:eastAsia="pt-BR" w:bidi="ar-SA"/>
        </w:rPr>
        <w:drawing>
          <wp:inline distT="0" distB="0" distL="0" distR="0" wp14:anchorId="131B96A5" wp14:editId="246EF8D5">
            <wp:extent cx="2228850" cy="39243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28850" cy="3924300"/>
                    </a:xfrm>
                    <a:prstGeom prst="rect">
                      <a:avLst/>
                    </a:prstGeom>
                  </pic:spPr>
                </pic:pic>
              </a:graphicData>
            </a:graphic>
          </wp:inline>
        </w:drawing>
      </w:r>
    </w:p>
    <w:p w:rsidR="00287C07" w:rsidRDefault="00287C07" w:rsidP="00DE69B8">
      <w:pPr>
        <w:pStyle w:val="Corpodetexto"/>
        <w:spacing w:before="182" w:line="379" w:lineRule="auto"/>
        <w:ind w:right="1461"/>
        <w:jc w:val="both"/>
      </w:pPr>
      <w:r>
        <w:lastRenderedPageBreak/>
        <w:t xml:space="preserve">Antes de criar a tabela trig, criaremos </w:t>
      </w:r>
      <w:proofErr w:type="gramStart"/>
      <w:r>
        <w:t>o Data</w:t>
      </w:r>
      <w:proofErr w:type="gramEnd"/>
      <w:r>
        <w:t xml:space="preserve"> Warehouse com as tabelas fato e dimensões.</w:t>
      </w:r>
    </w:p>
    <w:p w:rsidR="00287C07" w:rsidRPr="00DE69B8" w:rsidRDefault="00287C07" w:rsidP="00DE69B8">
      <w:pPr>
        <w:pStyle w:val="PargrafodaLista"/>
        <w:numPr>
          <w:ilvl w:val="0"/>
          <w:numId w:val="10"/>
        </w:numPr>
        <w:tabs>
          <w:tab w:val="left" w:pos="2460"/>
        </w:tabs>
        <w:spacing w:before="57" w:line="379" w:lineRule="auto"/>
        <w:ind w:right="1452"/>
        <w:rPr>
          <w:sz w:val="24"/>
        </w:rPr>
      </w:pPr>
      <w:r w:rsidRPr="00DE69B8">
        <w:rPr>
          <w:sz w:val="24"/>
        </w:rPr>
        <w:t xml:space="preserve">As tabelas dimensões serão: dm_country, dm_item_type, dm_order_priority, dm_regiao e dm_sales_channel. Cada uma conterá o próprio tipo de dado e </w:t>
      </w:r>
      <w:r w:rsidRPr="00DE69B8">
        <w:rPr>
          <w:spacing w:val="-6"/>
          <w:sz w:val="24"/>
        </w:rPr>
        <w:t xml:space="preserve">um </w:t>
      </w:r>
      <w:r w:rsidRPr="00DE69B8">
        <w:rPr>
          <w:sz w:val="24"/>
        </w:rPr>
        <w:t xml:space="preserve">identificador numérico pelo qual será referenciado esse dado. Por exemplo: </w:t>
      </w:r>
      <w:r w:rsidRPr="00DE69B8">
        <w:rPr>
          <w:spacing w:val="-12"/>
          <w:sz w:val="24"/>
        </w:rPr>
        <w:t xml:space="preserve">A </w:t>
      </w:r>
      <w:r w:rsidRPr="00DE69B8">
        <w:rPr>
          <w:sz w:val="24"/>
        </w:rPr>
        <w:t xml:space="preserve">tabela dm_regiao conterá uma coluna região que receberá o nome de regiões </w:t>
      </w:r>
      <w:r w:rsidRPr="00DE69B8">
        <w:rPr>
          <w:spacing w:val="-12"/>
          <w:sz w:val="24"/>
        </w:rPr>
        <w:t xml:space="preserve">e </w:t>
      </w:r>
      <w:proofErr w:type="gramStart"/>
      <w:r w:rsidRPr="00DE69B8">
        <w:rPr>
          <w:sz w:val="24"/>
        </w:rPr>
        <w:t>uma outra</w:t>
      </w:r>
      <w:proofErr w:type="gramEnd"/>
      <w:r w:rsidRPr="00DE69B8">
        <w:rPr>
          <w:sz w:val="24"/>
        </w:rPr>
        <w:t xml:space="preserve"> coluna com um identificador numérico, assim, quando quisermos referenciar uma região na tabela fato podemos apenas usar esse número identificador.</w:t>
      </w:r>
    </w:p>
    <w:p w:rsidR="00287C07" w:rsidRPr="00DE69B8" w:rsidRDefault="00287C07" w:rsidP="00DE69B8">
      <w:pPr>
        <w:pStyle w:val="PargrafodaLista"/>
        <w:numPr>
          <w:ilvl w:val="0"/>
          <w:numId w:val="10"/>
        </w:numPr>
        <w:tabs>
          <w:tab w:val="left" w:pos="2460"/>
        </w:tabs>
        <w:spacing w:before="51" w:line="379" w:lineRule="auto"/>
        <w:ind w:right="1449"/>
        <w:jc w:val="both"/>
        <w:rPr>
          <w:sz w:val="24"/>
        </w:rPr>
      </w:pPr>
      <w:r w:rsidRPr="00DE69B8">
        <w:rPr>
          <w:sz w:val="24"/>
        </w:rPr>
        <w:t xml:space="preserve">A tabela trig será composta por apenas uma coluna chamada msg, que receberá a mensagem de sucesso. </w:t>
      </w:r>
      <w:proofErr w:type="gramStart"/>
      <w:r w:rsidRPr="00DE69B8">
        <w:rPr>
          <w:sz w:val="24"/>
        </w:rPr>
        <w:t>Após</w:t>
      </w:r>
      <w:proofErr w:type="gramEnd"/>
      <w:r w:rsidRPr="00DE69B8">
        <w:rPr>
          <w:sz w:val="24"/>
        </w:rPr>
        <w:t xml:space="preserve"> criadas e preenchidas as tabelas dimensões, criaremos os triggers da tabela trig. Lembrando que são os triggers que tornam algum processo automático, no nosso caso ele fará o insert automático nas tabelas dimensões.</w:t>
      </w:r>
    </w:p>
    <w:p w:rsidR="00287C07" w:rsidRPr="00DE69B8" w:rsidRDefault="00287C07" w:rsidP="00DE69B8">
      <w:pPr>
        <w:pStyle w:val="PargrafodaLista"/>
        <w:numPr>
          <w:ilvl w:val="0"/>
          <w:numId w:val="10"/>
        </w:numPr>
        <w:tabs>
          <w:tab w:val="left" w:pos="2460"/>
        </w:tabs>
        <w:spacing w:line="379" w:lineRule="auto"/>
        <w:ind w:right="1450"/>
        <w:rPr>
          <w:sz w:val="24"/>
        </w:rPr>
      </w:pPr>
      <w:r w:rsidRPr="00DE69B8">
        <w:rPr>
          <w:spacing w:val="-3"/>
          <w:sz w:val="24"/>
        </w:rPr>
        <w:t xml:space="preserve">Tabela </w:t>
      </w:r>
      <w:r w:rsidRPr="00DE69B8">
        <w:rPr>
          <w:sz w:val="24"/>
        </w:rPr>
        <w:t>fato: nessa tabela relacionaremos os dados de maneira numérica, sendo que cada dado não numérico terá o seu identificador como chave estrangeira de alguma tabela dimensão.</w:t>
      </w:r>
    </w:p>
    <w:p w:rsidR="00287C07" w:rsidRDefault="00287C07" w:rsidP="00287C07">
      <w:pPr>
        <w:pStyle w:val="Corpodetexto"/>
        <w:spacing w:before="57" w:line="379" w:lineRule="auto"/>
        <w:ind w:right="1454"/>
        <w:jc w:val="both"/>
      </w:pPr>
      <w:r>
        <w:t>Suas colunas serão: as colunas em negrito representam as chaves estrangeiras e identificadores dos dados não numéricos.</w:t>
      </w:r>
    </w:p>
    <w:p w:rsidR="00DE69B8" w:rsidRDefault="00DE69B8" w:rsidP="00287C07">
      <w:pPr>
        <w:pStyle w:val="Corpodetexto"/>
        <w:spacing w:before="57" w:line="379" w:lineRule="auto"/>
        <w:ind w:right="1454"/>
        <w:jc w:val="both"/>
      </w:pPr>
    </w:p>
    <w:p w:rsidR="00287C07" w:rsidRDefault="00287C07" w:rsidP="00287C07">
      <w:pPr>
        <w:pStyle w:val="Corpodetexto"/>
        <w:spacing w:before="57" w:line="379" w:lineRule="auto"/>
        <w:ind w:right="1454"/>
        <w:jc w:val="both"/>
      </w:pPr>
      <w:r>
        <w:rPr>
          <w:noProof/>
          <w:lang w:val="pt-BR" w:eastAsia="pt-BR" w:bidi="ar-SA"/>
        </w:rPr>
        <w:lastRenderedPageBreak/>
        <w:drawing>
          <wp:inline distT="0" distB="0" distL="0" distR="0" wp14:anchorId="7E7803F4" wp14:editId="7BF43025">
            <wp:extent cx="2406650" cy="3556000"/>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06650" cy="3556000"/>
                    </a:xfrm>
                    <a:prstGeom prst="rect">
                      <a:avLst/>
                    </a:prstGeom>
                  </pic:spPr>
                </pic:pic>
              </a:graphicData>
            </a:graphic>
          </wp:inline>
        </w:drawing>
      </w:r>
    </w:p>
    <w:p w:rsidR="00287C07" w:rsidRDefault="00287C07" w:rsidP="00DE69B8">
      <w:pPr>
        <w:pStyle w:val="Ttulo1"/>
        <w:tabs>
          <w:tab w:val="left" w:pos="2745"/>
        </w:tabs>
        <w:ind w:left="2745" w:firstLine="0"/>
        <w:jc w:val="both"/>
        <w:rPr>
          <w:color w:val="002060"/>
        </w:rPr>
      </w:pPr>
      <w:r>
        <w:rPr>
          <w:color w:val="002060"/>
        </w:rPr>
        <w:t>Transformando dados em</w:t>
      </w:r>
      <w:r>
        <w:rPr>
          <w:color w:val="002060"/>
          <w:spacing w:val="-1"/>
        </w:rPr>
        <w:t xml:space="preserve"> </w:t>
      </w:r>
      <w:r>
        <w:rPr>
          <w:color w:val="002060"/>
        </w:rPr>
        <w:t>informações</w:t>
      </w:r>
    </w:p>
    <w:p w:rsidR="00287C07" w:rsidRDefault="00287C07" w:rsidP="00DE69B8">
      <w:pPr>
        <w:pStyle w:val="Corpodetexto"/>
        <w:spacing w:before="69" w:line="379" w:lineRule="auto"/>
        <w:ind w:right="1454"/>
        <w:jc w:val="both"/>
      </w:pPr>
      <w:r>
        <w:t xml:space="preserve">Nós utilizaremos o </w:t>
      </w:r>
      <w:proofErr w:type="gramStart"/>
      <w:r>
        <w:t>PowerBi</w:t>
      </w:r>
      <w:proofErr w:type="gramEnd"/>
      <w:r>
        <w:t xml:space="preserve"> para relacionar os dados das vendas e transformá-los nas informações que a empresa Pocco nos solicitou. Para isso, segue o relacionamento de das informações e as suas finalidades:</w:t>
      </w:r>
    </w:p>
    <w:p w:rsidR="00287C07" w:rsidRPr="00DE69B8" w:rsidRDefault="00287C07" w:rsidP="00DE69B8">
      <w:pPr>
        <w:pStyle w:val="PargrafodaLista"/>
        <w:numPr>
          <w:ilvl w:val="0"/>
          <w:numId w:val="10"/>
        </w:numPr>
        <w:tabs>
          <w:tab w:val="left" w:pos="2460"/>
        </w:tabs>
        <w:spacing w:before="56" w:line="379" w:lineRule="auto"/>
        <w:ind w:right="1454"/>
        <w:rPr>
          <w:sz w:val="24"/>
        </w:rPr>
      </w:pPr>
      <w:r w:rsidRPr="00DE69B8">
        <w:rPr>
          <w:sz w:val="24"/>
        </w:rPr>
        <w:t>Conseguiremos encontrar o acumulado de vendas por país e região no último ano (entre janeiro de 2017 e 28 de julho de 2017) se relacionarmos a coluna country da tabela dm_country, a coluna regiao da tabela dm_regiao e a coluna total_revenue da tabela fato. Nessa coluna total_revenue estão contidos os valores referentes à receita total.</w:t>
      </w:r>
    </w:p>
    <w:p w:rsidR="00287C07" w:rsidRPr="00DE69B8" w:rsidRDefault="00287C07" w:rsidP="00DE69B8">
      <w:pPr>
        <w:pStyle w:val="PargrafodaLista"/>
        <w:numPr>
          <w:ilvl w:val="0"/>
          <w:numId w:val="10"/>
        </w:numPr>
        <w:tabs>
          <w:tab w:val="left" w:pos="2460"/>
        </w:tabs>
        <w:spacing w:before="53" w:line="379" w:lineRule="auto"/>
        <w:ind w:right="1451"/>
        <w:rPr>
          <w:sz w:val="24"/>
        </w:rPr>
      </w:pPr>
      <w:r w:rsidRPr="00DE69B8">
        <w:rPr>
          <w:sz w:val="24"/>
        </w:rPr>
        <w:t xml:space="preserve">Para obter a quantidade de vendas nos últimos 10 dias (entre 18/07 a 28/07/2017) nós relacionaremos as colunas id_orders e order_date. Sendo que id_orders significa quantidade de vendas e order_date todas </w:t>
      </w:r>
      <w:proofErr w:type="gramStart"/>
      <w:r w:rsidRPr="00DE69B8">
        <w:rPr>
          <w:sz w:val="24"/>
        </w:rPr>
        <w:t>as</w:t>
      </w:r>
      <w:proofErr w:type="gramEnd"/>
      <w:r w:rsidRPr="00DE69B8">
        <w:rPr>
          <w:sz w:val="24"/>
        </w:rPr>
        <w:t xml:space="preserve"> datas referentes a cada venda.</w:t>
      </w:r>
    </w:p>
    <w:p w:rsidR="00287C07" w:rsidRPr="00DE69B8" w:rsidRDefault="00287C07" w:rsidP="00DE69B8">
      <w:pPr>
        <w:pStyle w:val="PargrafodaLista"/>
        <w:numPr>
          <w:ilvl w:val="0"/>
          <w:numId w:val="10"/>
        </w:numPr>
        <w:tabs>
          <w:tab w:val="left" w:pos="2460"/>
        </w:tabs>
        <w:spacing w:before="55" w:line="379" w:lineRule="auto"/>
        <w:ind w:right="1456"/>
        <w:rPr>
          <w:sz w:val="24"/>
        </w:rPr>
      </w:pPr>
      <w:r w:rsidRPr="00DE69B8">
        <w:rPr>
          <w:sz w:val="24"/>
        </w:rPr>
        <w:t xml:space="preserve">A quantidade e o acumulado de vendas no último mês (entre 28/6 e 28/7 de 2017) serão calculados através da relação entre id_orders, order_date e uma função do </w:t>
      </w:r>
      <w:proofErr w:type="gramStart"/>
      <w:r w:rsidRPr="00DE69B8">
        <w:rPr>
          <w:sz w:val="24"/>
        </w:rPr>
        <w:t>powerBi</w:t>
      </w:r>
      <w:proofErr w:type="gramEnd"/>
      <w:r w:rsidRPr="00DE69B8">
        <w:rPr>
          <w:sz w:val="24"/>
        </w:rPr>
        <w:t xml:space="preserve"> que calcula o total acumulado.</w:t>
      </w:r>
    </w:p>
    <w:p w:rsidR="00287C07" w:rsidRPr="00DE69B8" w:rsidRDefault="00287C07" w:rsidP="00DE69B8">
      <w:pPr>
        <w:pStyle w:val="PargrafodaLista"/>
        <w:numPr>
          <w:ilvl w:val="0"/>
          <w:numId w:val="10"/>
        </w:numPr>
        <w:tabs>
          <w:tab w:val="left" w:pos="2460"/>
        </w:tabs>
        <w:spacing w:before="82" w:line="379" w:lineRule="auto"/>
        <w:ind w:right="1453"/>
        <w:rPr>
          <w:sz w:val="24"/>
        </w:rPr>
      </w:pPr>
      <w:r w:rsidRPr="00DE69B8">
        <w:rPr>
          <w:sz w:val="24"/>
        </w:rPr>
        <w:lastRenderedPageBreak/>
        <w:t xml:space="preserve">O acumulado de vendas por canal e país será demonstrado relacionando a coluna country da dm_country, a coluna sales_channel da dm_sales_channel, a coluna total_revenue e a order_date que pertencem </w:t>
      </w:r>
      <w:proofErr w:type="gramStart"/>
      <w:r w:rsidRPr="00DE69B8">
        <w:rPr>
          <w:sz w:val="24"/>
        </w:rPr>
        <w:t>a</w:t>
      </w:r>
      <w:proofErr w:type="gramEnd"/>
      <w:r w:rsidRPr="00DE69B8">
        <w:rPr>
          <w:sz w:val="24"/>
        </w:rPr>
        <w:t xml:space="preserve"> tabela fato.</w:t>
      </w:r>
    </w:p>
    <w:p w:rsidR="00EC6A71" w:rsidRPr="00DE69B8" w:rsidRDefault="00287C07" w:rsidP="00DE69B8">
      <w:pPr>
        <w:tabs>
          <w:tab w:val="left" w:pos="2460"/>
        </w:tabs>
        <w:spacing w:before="82" w:line="379" w:lineRule="auto"/>
        <w:ind w:right="1453"/>
        <w:jc w:val="both"/>
      </w:pPr>
      <w:r w:rsidRPr="00287C07">
        <w:rPr>
          <w:spacing w:val="-4"/>
        </w:rPr>
        <w:t xml:space="preserve">Todas </w:t>
      </w:r>
      <w:r>
        <w:t>essas relações entre colunas de dados gerarão gráficos que não necessariamente podem ter seus tipos modificados, porque existem certas relações que tem seu tipo de gráfico exato para uma visualização coerente.</w:t>
      </w:r>
    </w:p>
    <w:p w:rsidR="00EC6A71" w:rsidRPr="00287C07" w:rsidRDefault="00287C07" w:rsidP="00DE69B8">
      <w:pPr>
        <w:pStyle w:val="Ttulo1"/>
        <w:tabs>
          <w:tab w:val="left" w:pos="1754"/>
          <w:tab w:val="left" w:pos="1755"/>
        </w:tabs>
        <w:spacing w:before="210"/>
        <w:ind w:firstLine="0"/>
      </w:pPr>
      <w:r>
        <w:rPr>
          <w:noProof/>
          <w:lang w:val="pt-BR" w:eastAsia="pt-BR" w:bidi="ar-SA"/>
        </w:rPr>
        <w:drawing>
          <wp:anchor distT="0" distB="0" distL="0" distR="0" simplePos="0" relativeHeight="251663360" behindDoc="0" locked="0" layoutInCell="1" allowOverlap="1" wp14:anchorId="282C8F52" wp14:editId="5082F7C2">
            <wp:simplePos x="0" y="0"/>
            <wp:positionH relativeFrom="page">
              <wp:posOffset>571500</wp:posOffset>
            </wp:positionH>
            <wp:positionV relativeFrom="paragraph">
              <wp:posOffset>542925</wp:posOffset>
            </wp:positionV>
            <wp:extent cx="6414770" cy="3078480"/>
            <wp:effectExtent l="0" t="0" r="5080" b="762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6414770" cy="3078480"/>
                    </a:xfrm>
                    <a:prstGeom prst="rect">
                      <a:avLst/>
                    </a:prstGeom>
                  </pic:spPr>
                </pic:pic>
              </a:graphicData>
            </a:graphic>
          </wp:anchor>
        </w:drawing>
      </w:r>
      <w:r>
        <w:rPr>
          <w:color w:val="002060"/>
        </w:rPr>
        <w:t>Fluxo de migração.</w:t>
      </w:r>
    </w:p>
    <w:p w:rsidR="00287C07" w:rsidRDefault="00DE69B8" w:rsidP="00287C07">
      <w:pPr>
        <w:tabs>
          <w:tab w:val="left" w:pos="2744"/>
        </w:tabs>
        <w:spacing w:before="181"/>
        <w:rPr>
          <w:b/>
          <w:color w:val="002060"/>
          <w:sz w:val="24"/>
        </w:rPr>
      </w:pPr>
      <w:r>
        <w:rPr>
          <w:b/>
          <w:color w:val="002060"/>
          <w:sz w:val="24"/>
        </w:rPr>
        <w:tab/>
      </w:r>
      <w:r w:rsidR="00287C07" w:rsidRPr="00287C07">
        <w:rPr>
          <w:b/>
          <w:color w:val="002060"/>
          <w:sz w:val="24"/>
        </w:rPr>
        <w:t>Automação do</w:t>
      </w:r>
      <w:r w:rsidR="00287C07" w:rsidRPr="00287C07">
        <w:rPr>
          <w:b/>
          <w:color w:val="002060"/>
          <w:spacing w:val="-1"/>
          <w:sz w:val="24"/>
        </w:rPr>
        <w:t xml:space="preserve"> </w:t>
      </w:r>
      <w:r w:rsidR="00287C07" w:rsidRPr="00287C07">
        <w:rPr>
          <w:b/>
          <w:color w:val="002060"/>
          <w:sz w:val="24"/>
        </w:rPr>
        <w:t>processo</w:t>
      </w:r>
    </w:p>
    <w:p w:rsidR="00287C07" w:rsidRPr="00287C07" w:rsidRDefault="00287C07" w:rsidP="00287C07">
      <w:pPr>
        <w:tabs>
          <w:tab w:val="left" w:pos="2744"/>
        </w:tabs>
        <w:spacing w:before="181"/>
        <w:rPr>
          <w:b/>
          <w:sz w:val="24"/>
        </w:rPr>
      </w:pPr>
    </w:p>
    <w:p w:rsidR="00287C07" w:rsidRDefault="00287C07" w:rsidP="00287C07">
      <w:pPr>
        <w:pStyle w:val="Corpodetexto"/>
      </w:pPr>
      <w:r>
        <w:t>Através do Nifi serão utilizadas estratégias de automação de preenchimento de tabelas do banco de dados, de maneira a qual o sistema apresente o melhor e mais rápido desempenho.</w:t>
      </w:r>
    </w:p>
    <w:p w:rsidR="00287C07" w:rsidRDefault="00287C07" w:rsidP="00287C07">
      <w:pPr>
        <w:pStyle w:val="Corpodetexto"/>
      </w:pPr>
    </w:p>
    <w:p w:rsidR="00287C07" w:rsidRDefault="00287C07" w:rsidP="00287C07">
      <w:pPr>
        <w:pStyle w:val="Corpodetexto"/>
        <w:spacing w:before="83" w:line="247" w:lineRule="auto"/>
        <w:ind w:right="1453"/>
      </w:pPr>
      <w:r>
        <w:t xml:space="preserve">Ao configurar cada processor do fluxo, faremos com que aja insert/update a cada 10 segundos, caso o “play” esteja acionado. Embutida na configuração desses processors </w:t>
      </w:r>
      <w:r>
        <w:rPr>
          <w:spacing w:val="-3"/>
        </w:rPr>
        <w:t>estão</w:t>
      </w:r>
      <w:proofErr w:type="gramStart"/>
      <w:r>
        <w:rPr>
          <w:spacing w:val="-3"/>
        </w:rPr>
        <w:t xml:space="preserve">  </w:t>
      </w:r>
      <w:proofErr w:type="gramEnd"/>
      <w:r>
        <w:t>os comandos sql, em forma de script, que irão executar os insert´s.</w:t>
      </w:r>
    </w:p>
    <w:p w:rsidR="00287C07" w:rsidRDefault="00287C07" w:rsidP="00287C07">
      <w:pPr>
        <w:pStyle w:val="Corpodetexto"/>
        <w:spacing w:before="83" w:line="247" w:lineRule="auto"/>
        <w:ind w:right="1453"/>
      </w:pPr>
    </w:p>
    <w:p w:rsidR="00287C07" w:rsidRDefault="00287C07" w:rsidP="00287C07">
      <w:pPr>
        <w:pStyle w:val="Corpodetexto"/>
        <w:spacing w:line="379" w:lineRule="auto"/>
        <w:ind w:right="1452"/>
      </w:pPr>
      <w:r>
        <w:t>Para alim</w:t>
      </w:r>
      <w:r>
        <w:t>entar as tabelas dimensões, serão utilizadas</w:t>
      </w:r>
      <w:r>
        <w:t xml:space="preserve"> triggers que serão acionados em uma tabela chamada trig, após uma mensagem programada em caso de sucesso na população da tabela orders. Fazer dessa forma permitirá </w:t>
      </w:r>
      <w:proofErr w:type="gramStart"/>
      <w:r>
        <w:t>otimizar</w:t>
      </w:r>
      <w:proofErr w:type="gramEnd"/>
      <w:r>
        <w:t xml:space="preserve"> o processo de atualização do fluxo, visto que o uso de </w:t>
      </w:r>
      <w:r>
        <w:lastRenderedPageBreak/>
        <w:t>triggers ao mesmo tempo da população da tabela orders deixará o sistema extremamente lento. Assim, com os triggers na tabela trig, garantiremos que o processo de popular as tabelas dimensões só se iniciará depois que a orders estiver populada.</w:t>
      </w:r>
    </w:p>
    <w:p w:rsidR="00287C07" w:rsidRDefault="00DE69B8" w:rsidP="00DB1D6F">
      <w:pPr>
        <w:pStyle w:val="Ttulo1"/>
        <w:tabs>
          <w:tab w:val="left" w:pos="1754"/>
          <w:tab w:val="left" w:pos="1755"/>
        </w:tabs>
        <w:spacing w:before="160"/>
        <w:rPr>
          <w:color w:val="002060"/>
        </w:rPr>
      </w:pPr>
      <w:r>
        <w:rPr>
          <w:noProof/>
          <w:lang w:val="pt-BR" w:eastAsia="pt-BR" w:bidi="ar-SA"/>
        </w:rPr>
        <w:drawing>
          <wp:anchor distT="0" distB="0" distL="0" distR="0" simplePos="0" relativeHeight="251669504" behindDoc="0" locked="0" layoutInCell="1" allowOverlap="1" wp14:anchorId="161A3FF9" wp14:editId="0814EBBB">
            <wp:simplePos x="0" y="0"/>
            <wp:positionH relativeFrom="page">
              <wp:posOffset>744855</wp:posOffset>
            </wp:positionH>
            <wp:positionV relativeFrom="paragraph">
              <wp:posOffset>457200</wp:posOffset>
            </wp:positionV>
            <wp:extent cx="5385435" cy="2547620"/>
            <wp:effectExtent l="0" t="0" r="5715" b="508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5385435" cy="2547620"/>
                    </a:xfrm>
                    <a:prstGeom prst="rect">
                      <a:avLst/>
                    </a:prstGeom>
                  </pic:spPr>
                </pic:pic>
              </a:graphicData>
            </a:graphic>
            <wp14:sizeRelH relativeFrom="margin">
              <wp14:pctWidth>0</wp14:pctWidth>
            </wp14:sizeRelH>
            <wp14:sizeRelV relativeFrom="margin">
              <wp14:pctHeight>0</wp14:pctHeight>
            </wp14:sizeRelV>
          </wp:anchor>
        </w:drawing>
      </w:r>
      <w:r w:rsidR="00287C07">
        <w:rPr>
          <w:color w:val="002060"/>
        </w:rPr>
        <w:t>Modelo</w:t>
      </w:r>
      <w:r w:rsidR="00287C07">
        <w:rPr>
          <w:color w:val="002060"/>
          <w:spacing w:val="-1"/>
        </w:rPr>
        <w:t xml:space="preserve"> </w:t>
      </w:r>
      <w:r w:rsidR="00287C07">
        <w:rPr>
          <w:color w:val="002060"/>
        </w:rPr>
        <w:t>entidade-relacionamento</w:t>
      </w:r>
    </w:p>
    <w:p w:rsidR="00DE69B8" w:rsidRPr="00DB1D6F" w:rsidRDefault="00DE69B8" w:rsidP="00DB1D6F">
      <w:pPr>
        <w:pStyle w:val="Ttulo1"/>
        <w:tabs>
          <w:tab w:val="left" w:pos="1754"/>
          <w:tab w:val="left" w:pos="1755"/>
        </w:tabs>
        <w:spacing w:before="160"/>
      </w:pPr>
    </w:p>
    <w:p w:rsidR="00DB1D6F" w:rsidRDefault="00DB1D6F" w:rsidP="00DB1D6F">
      <w:pPr>
        <w:tabs>
          <w:tab w:val="left" w:pos="1754"/>
          <w:tab w:val="left" w:pos="1755"/>
        </w:tabs>
        <w:spacing w:before="83"/>
        <w:ind w:left="1319"/>
        <w:rPr>
          <w:b/>
          <w:color w:val="002060"/>
          <w:sz w:val="24"/>
        </w:rPr>
      </w:pPr>
    </w:p>
    <w:p w:rsidR="00DB1D6F" w:rsidRPr="00DE69B8" w:rsidRDefault="00DE69B8" w:rsidP="00DE69B8">
      <w:pPr>
        <w:tabs>
          <w:tab w:val="left" w:pos="1754"/>
          <w:tab w:val="left" w:pos="1755"/>
        </w:tabs>
        <w:spacing w:before="83"/>
        <w:rPr>
          <w:b/>
          <w:sz w:val="24"/>
        </w:rPr>
      </w:pPr>
      <w:r>
        <w:rPr>
          <w:b/>
          <w:color w:val="002060"/>
          <w:sz w:val="24"/>
        </w:rPr>
        <w:tab/>
        <w:t>Visualização: pbix</w:t>
      </w:r>
    </w:p>
    <w:p w:rsidR="00287C07" w:rsidRPr="00DE69B8" w:rsidRDefault="00DB1D6F" w:rsidP="00DE69B8">
      <w:pPr>
        <w:tabs>
          <w:tab w:val="left" w:pos="1754"/>
          <w:tab w:val="left" w:pos="1755"/>
        </w:tabs>
        <w:spacing w:before="83"/>
        <w:rPr>
          <w:b/>
          <w:color w:val="002060"/>
          <w:sz w:val="24"/>
        </w:rPr>
      </w:pPr>
      <w:r>
        <w:rPr>
          <w:noProof/>
          <w:lang w:val="pt-BR" w:eastAsia="pt-BR" w:bidi="ar-SA"/>
        </w:rPr>
        <w:drawing>
          <wp:anchor distT="0" distB="0" distL="0" distR="0" simplePos="0" relativeHeight="251667456" behindDoc="0" locked="0" layoutInCell="1" allowOverlap="1" wp14:anchorId="774F01F9" wp14:editId="2D0BB59A">
            <wp:simplePos x="0" y="0"/>
            <wp:positionH relativeFrom="page">
              <wp:posOffset>744855</wp:posOffset>
            </wp:positionH>
            <wp:positionV relativeFrom="paragraph">
              <wp:posOffset>287020</wp:posOffset>
            </wp:positionV>
            <wp:extent cx="5687060" cy="2478405"/>
            <wp:effectExtent l="0" t="0" r="889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5687060" cy="2478405"/>
                    </a:xfrm>
                    <a:prstGeom prst="rect">
                      <a:avLst/>
                    </a:prstGeom>
                  </pic:spPr>
                </pic:pic>
              </a:graphicData>
            </a:graphic>
            <wp14:sizeRelH relativeFrom="margin">
              <wp14:pctWidth>0</wp14:pctWidth>
            </wp14:sizeRelH>
            <wp14:sizeRelV relativeFrom="margin">
              <wp14:pctHeight>0</wp14:pctHeight>
            </wp14:sizeRelV>
          </wp:anchor>
        </w:drawing>
      </w:r>
    </w:p>
    <w:sectPr w:rsidR="00287C07" w:rsidRPr="00DE69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F479E"/>
    <w:multiLevelType w:val="hybridMultilevel"/>
    <w:tmpl w:val="5D2E0AF4"/>
    <w:lvl w:ilvl="0" w:tplc="C8305ED4">
      <w:start w:val="5"/>
      <w:numFmt w:val="decimal"/>
      <w:lvlText w:val="%1"/>
      <w:lvlJc w:val="left"/>
      <w:pPr>
        <w:ind w:left="1740" w:hanging="360"/>
      </w:pPr>
      <w:rPr>
        <w:rFonts w:hint="default"/>
        <w:color w:val="002060"/>
      </w:rPr>
    </w:lvl>
    <w:lvl w:ilvl="1" w:tplc="04160019" w:tentative="1">
      <w:start w:val="1"/>
      <w:numFmt w:val="lowerLetter"/>
      <w:lvlText w:val="%2."/>
      <w:lvlJc w:val="left"/>
      <w:pPr>
        <w:ind w:left="2460" w:hanging="360"/>
      </w:pPr>
    </w:lvl>
    <w:lvl w:ilvl="2" w:tplc="0416001B" w:tentative="1">
      <w:start w:val="1"/>
      <w:numFmt w:val="lowerRoman"/>
      <w:lvlText w:val="%3."/>
      <w:lvlJc w:val="right"/>
      <w:pPr>
        <w:ind w:left="3180" w:hanging="180"/>
      </w:pPr>
    </w:lvl>
    <w:lvl w:ilvl="3" w:tplc="0416000F" w:tentative="1">
      <w:start w:val="1"/>
      <w:numFmt w:val="decimal"/>
      <w:lvlText w:val="%4."/>
      <w:lvlJc w:val="left"/>
      <w:pPr>
        <w:ind w:left="3900" w:hanging="360"/>
      </w:pPr>
    </w:lvl>
    <w:lvl w:ilvl="4" w:tplc="04160019" w:tentative="1">
      <w:start w:val="1"/>
      <w:numFmt w:val="lowerLetter"/>
      <w:lvlText w:val="%5."/>
      <w:lvlJc w:val="left"/>
      <w:pPr>
        <w:ind w:left="4620" w:hanging="360"/>
      </w:pPr>
    </w:lvl>
    <w:lvl w:ilvl="5" w:tplc="0416001B" w:tentative="1">
      <w:start w:val="1"/>
      <w:numFmt w:val="lowerRoman"/>
      <w:lvlText w:val="%6."/>
      <w:lvlJc w:val="right"/>
      <w:pPr>
        <w:ind w:left="5340" w:hanging="180"/>
      </w:pPr>
    </w:lvl>
    <w:lvl w:ilvl="6" w:tplc="0416000F" w:tentative="1">
      <w:start w:val="1"/>
      <w:numFmt w:val="decimal"/>
      <w:lvlText w:val="%7."/>
      <w:lvlJc w:val="left"/>
      <w:pPr>
        <w:ind w:left="6060" w:hanging="360"/>
      </w:pPr>
    </w:lvl>
    <w:lvl w:ilvl="7" w:tplc="04160019" w:tentative="1">
      <w:start w:val="1"/>
      <w:numFmt w:val="lowerLetter"/>
      <w:lvlText w:val="%8."/>
      <w:lvlJc w:val="left"/>
      <w:pPr>
        <w:ind w:left="6780" w:hanging="360"/>
      </w:pPr>
    </w:lvl>
    <w:lvl w:ilvl="8" w:tplc="0416001B" w:tentative="1">
      <w:start w:val="1"/>
      <w:numFmt w:val="lowerRoman"/>
      <w:lvlText w:val="%9."/>
      <w:lvlJc w:val="right"/>
      <w:pPr>
        <w:ind w:left="7500" w:hanging="180"/>
      </w:pPr>
    </w:lvl>
  </w:abstractNum>
  <w:abstractNum w:abstractNumId="1">
    <w:nsid w:val="07AB50F4"/>
    <w:multiLevelType w:val="multilevel"/>
    <w:tmpl w:val="C00AC102"/>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
    <w:nsid w:val="0CBD4E3D"/>
    <w:multiLevelType w:val="hybridMultilevel"/>
    <w:tmpl w:val="940644AC"/>
    <w:lvl w:ilvl="0" w:tplc="0CB4C516">
      <w:start w:val="1"/>
      <w:numFmt w:val="decimal"/>
      <w:lvlText w:val="%1"/>
      <w:lvlJc w:val="left"/>
      <w:pPr>
        <w:ind w:left="1755" w:hanging="435"/>
        <w:jc w:val="left"/>
      </w:pPr>
      <w:rPr>
        <w:rFonts w:ascii="Times New Roman" w:eastAsia="Times New Roman" w:hAnsi="Times New Roman" w:cs="Times New Roman" w:hint="default"/>
        <w:b/>
        <w:bCs/>
        <w:color w:val="002060"/>
        <w:spacing w:val="-9"/>
        <w:w w:val="100"/>
        <w:sz w:val="24"/>
        <w:szCs w:val="24"/>
        <w:lang w:val="pt-PT" w:eastAsia="pt-PT" w:bidi="pt-PT"/>
      </w:rPr>
    </w:lvl>
    <w:lvl w:ilvl="1" w:tplc="5E624F56">
      <w:numFmt w:val="bullet"/>
      <w:lvlText w:val="●"/>
      <w:lvlJc w:val="left"/>
      <w:pPr>
        <w:ind w:left="2460" w:hanging="360"/>
      </w:pPr>
      <w:rPr>
        <w:rFonts w:ascii="Arial" w:eastAsia="Arial" w:hAnsi="Arial" w:cs="Arial" w:hint="default"/>
        <w:spacing w:val="-30"/>
        <w:w w:val="100"/>
        <w:sz w:val="24"/>
        <w:szCs w:val="24"/>
        <w:lang w:val="pt-PT" w:eastAsia="pt-PT" w:bidi="pt-PT"/>
      </w:rPr>
    </w:lvl>
    <w:lvl w:ilvl="2" w:tplc="30083372">
      <w:numFmt w:val="bullet"/>
      <w:lvlText w:val="•"/>
      <w:lvlJc w:val="left"/>
      <w:pPr>
        <w:ind w:left="3500" w:hanging="360"/>
      </w:pPr>
      <w:rPr>
        <w:rFonts w:hint="default"/>
        <w:lang w:val="pt-PT" w:eastAsia="pt-PT" w:bidi="pt-PT"/>
      </w:rPr>
    </w:lvl>
    <w:lvl w:ilvl="3" w:tplc="E5EE88CC">
      <w:numFmt w:val="bullet"/>
      <w:lvlText w:val="•"/>
      <w:lvlJc w:val="left"/>
      <w:pPr>
        <w:ind w:left="4540" w:hanging="360"/>
      </w:pPr>
      <w:rPr>
        <w:rFonts w:hint="default"/>
        <w:lang w:val="pt-PT" w:eastAsia="pt-PT" w:bidi="pt-PT"/>
      </w:rPr>
    </w:lvl>
    <w:lvl w:ilvl="4" w:tplc="79A410D2">
      <w:numFmt w:val="bullet"/>
      <w:lvlText w:val="•"/>
      <w:lvlJc w:val="left"/>
      <w:pPr>
        <w:ind w:left="5580" w:hanging="360"/>
      </w:pPr>
      <w:rPr>
        <w:rFonts w:hint="default"/>
        <w:lang w:val="pt-PT" w:eastAsia="pt-PT" w:bidi="pt-PT"/>
      </w:rPr>
    </w:lvl>
    <w:lvl w:ilvl="5" w:tplc="C248E180">
      <w:numFmt w:val="bullet"/>
      <w:lvlText w:val="•"/>
      <w:lvlJc w:val="left"/>
      <w:pPr>
        <w:ind w:left="6620" w:hanging="360"/>
      </w:pPr>
      <w:rPr>
        <w:rFonts w:hint="default"/>
        <w:lang w:val="pt-PT" w:eastAsia="pt-PT" w:bidi="pt-PT"/>
      </w:rPr>
    </w:lvl>
    <w:lvl w:ilvl="6" w:tplc="65F4D1A8">
      <w:numFmt w:val="bullet"/>
      <w:lvlText w:val="•"/>
      <w:lvlJc w:val="left"/>
      <w:pPr>
        <w:ind w:left="7660" w:hanging="360"/>
      </w:pPr>
      <w:rPr>
        <w:rFonts w:hint="default"/>
        <w:lang w:val="pt-PT" w:eastAsia="pt-PT" w:bidi="pt-PT"/>
      </w:rPr>
    </w:lvl>
    <w:lvl w:ilvl="7" w:tplc="A516BDA2">
      <w:numFmt w:val="bullet"/>
      <w:lvlText w:val="•"/>
      <w:lvlJc w:val="left"/>
      <w:pPr>
        <w:ind w:left="8700" w:hanging="360"/>
      </w:pPr>
      <w:rPr>
        <w:rFonts w:hint="default"/>
        <w:lang w:val="pt-PT" w:eastAsia="pt-PT" w:bidi="pt-PT"/>
      </w:rPr>
    </w:lvl>
    <w:lvl w:ilvl="8" w:tplc="663C8A6E">
      <w:numFmt w:val="bullet"/>
      <w:lvlText w:val="•"/>
      <w:lvlJc w:val="left"/>
      <w:pPr>
        <w:ind w:left="9740" w:hanging="360"/>
      </w:pPr>
      <w:rPr>
        <w:rFonts w:hint="default"/>
        <w:lang w:val="pt-PT" w:eastAsia="pt-PT" w:bidi="pt-PT"/>
      </w:rPr>
    </w:lvl>
  </w:abstractNum>
  <w:abstractNum w:abstractNumId="3">
    <w:nsid w:val="171830EB"/>
    <w:multiLevelType w:val="multilevel"/>
    <w:tmpl w:val="AA60C3D2"/>
    <w:lvl w:ilvl="0">
      <w:start w:val="2"/>
      <w:numFmt w:val="decimal"/>
      <w:lvlText w:val="%1"/>
      <w:lvlJc w:val="left"/>
      <w:pPr>
        <w:ind w:left="2745" w:hanging="570"/>
        <w:jc w:val="left"/>
      </w:pPr>
      <w:rPr>
        <w:rFonts w:hint="default"/>
        <w:lang w:val="pt-PT" w:eastAsia="pt-PT" w:bidi="pt-PT"/>
      </w:rPr>
    </w:lvl>
    <w:lvl w:ilvl="1">
      <w:start w:val="1"/>
      <w:numFmt w:val="decimal"/>
      <w:lvlText w:val="%1.%2"/>
      <w:lvlJc w:val="left"/>
      <w:pPr>
        <w:ind w:left="2745" w:hanging="570"/>
        <w:jc w:val="left"/>
      </w:pPr>
      <w:rPr>
        <w:rFonts w:hint="default"/>
        <w:b/>
        <w:bCs/>
        <w:spacing w:val="-1"/>
        <w:w w:val="100"/>
        <w:lang w:val="pt-PT" w:eastAsia="pt-PT" w:bidi="pt-PT"/>
      </w:rPr>
    </w:lvl>
    <w:lvl w:ilvl="2">
      <w:numFmt w:val="bullet"/>
      <w:lvlText w:val="•"/>
      <w:lvlJc w:val="left"/>
      <w:pPr>
        <w:ind w:left="4556" w:hanging="570"/>
      </w:pPr>
      <w:rPr>
        <w:rFonts w:hint="default"/>
        <w:lang w:val="pt-PT" w:eastAsia="pt-PT" w:bidi="pt-PT"/>
      </w:rPr>
    </w:lvl>
    <w:lvl w:ilvl="3">
      <w:numFmt w:val="bullet"/>
      <w:lvlText w:val="•"/>
      <w:lvlJc w:val="left"/>
      <w:pPr>
        <w:ind w:left="5464" w:hanging="570"/>
      </w:pPr>
      <w:rPr>
        <w:rFonts w:hint="default"/>
        <w:lang w:val="pt-PT" w:eastAsia="pt-PT" w:bidi="pt-PT"/>
      </w:rPr>
    </w:lvl>
    <w:lvl w:ilvl="4">
      <w:numFmt w:val="bullet"/>
      <w:lvlText w:val="•"/>
      <w:lvlJc w:val="left"/>
      <w:pPr>
        <w:ind w:left="6372" w:hanging="570"/>
      </w:pPr>
      <w:rPr>
        <w:rFonts w:hint="default"/>
        <w:lang w:val="pt-PT" w:eastAsia="pt-PT" w:bidi="pt-PT"/>
      </w:rPr>
    </w:lvl>
    <w:lvl w:ilvl="5">
      <w:numFmt w:val="bullet"/>
      <w:lvlText w:val="•"/>
      <w:lvlJc w:val="left"/>
      <w:pPr>
        <w:ind w:left="7280" w:hanging="570"/>
      </w:pPr>
      <w:rPr>
        <w:rFonts w:hint="default"/>
        <w:lang w:val="pt-PT" w:eastAsia="pt-PT" w:bidi="pt-PT"/>
      </w:rPr>
    </w:lvl>
    <w:lvl w:ilvl="6">
      <w:numFmt w:val="bullet"/>
      <w:lvlText w:val="•"/>
      <w:lvlJc w:val="left"/>
      <w:pPr>
        <w:ind w:left="8188" w:hanging="570"/>
      </w:pPr>
      <w:rPr>
        <w:rFonts w:hint="default"/>
        <w:lang w:val="pt-PT" w:eastAsia="pt-PT" w:bidi="pt-PT"/>
      </w:rPr>
    </w:lvl>
    <w:lvl w:ilvl="7">
      <w:numFmt w:val="bullet"/>
      <w:lvlText w:val="•"/>
      <w:lvlJc w:val="left"/>
      <w:pPr>
        <w:ind w:left="9096" w:hanging="570"/>
      </w:pPr>
      <w:rPr>
        <w:rFonts w:hint="default"/>
        <w:lang w:val="pt-PT" w:eastAsia="pt-PT" w:bidi="pt-PT"/>
      </w:rPr>
    </w:lvl>
    <w:lvl w:ilvl="8">
      <w:numFmt w:val="bullet"/>
      <w:lvlText w:val="•"/>
      <w:lvlJc w:val="left"/>
      <w:pPr>
        <w:ind w:left="10004" w:hanging="570"/>
      </w:pPr>
      <w:rPr>
        <w:rFonts w:hint="default"/>
        <w:lang w:val="pt-PT" w:eastAsia="pt-PT" w:bidi="pt-PT"/>
      </w:rPr>
    </w:lvl>
  </w:abstractNum>
  <w:abstractNum w:abstractNumId="4">
    <w:nsid w:val="376E3535"/>
    <w:multiLevelType w:val="hybridMultilevel"/>
    <w:tmpl w:val="940644AC"/>
    <w:lvl w:ilvl="0" w:tplc="0CB4C516">
      <w:start w:val="1"/>
      <w:numFmt w:val="decimal"/>
      <w:lvlText w:val="%1"/>
      <w:lvlJc w:val="left"/>
      <w:pPr>
        <w:ind w:left="1755" w:hanging="435"/>
        <w:jc w:val="left"/>
      </w:pPr>
      <w:rPr>
        <w:rFonts w:ascii="Times New Roman" w:eastAsia="Times New Roman" w:hAnsi="Times New Roman" w:cs="Times New Roman" w:hint="default"/>
        <w:b/>
        <w:bCs/>
        <w:color w:val="002060"/>
        <w:spacing w:val="-9"/>
        <w:w w:val="100"/>
        <w:sz w:val="24"/>
        <w:szCs w:val="24"/>
        <w:lang w:val="pt-PT" w:eastAsia="pt-PT" w:bidi="pt-PT"/>
      </w:rPr>
    </w:lvl>
    <w:lvl w:ilvl="1" w:tplc="5E624F56">
      <w:numFmt w:val="bullet"/>
      <w:lvlText w:val="●"/>
      <w:lvlJc w:val="left"/>
      <w:pPr>
        <w:ind w:left="2460" w:hanging="360"/>
      </w:pPr>
      <w:rPr>
        <w:rFonts w:ascii="Arial" w:eastAsia="Arial" w:hAnsi="Arial" w:cs="Arial" w:hint="default"/>
        <w:spacing w:val="-30"/>
        <w:w w:val="100"/>
        <w:sz w:val="24"/>
        <w:szCs w:val="24"/>
        <w:lang w:val="pt-PT" w:eastAsia="pt-PT" w:bidi="pt-PT"/>
      </w:rPr>
    </w:lvl>
    <w:lvl w:ilvl="2" w:tplc="30083372">
      <w:numFmt w:val="bullet"/>
      <w:lvlText w:val="•"/>
      <w:lvlJc w:val="left"/>
      <w:pPr>
        <w:ind w:left="3500" w:hanging="360"/>
      </w:pPr>
      <w:rPr>
        <w:rFonts w:hint="default"/>
        <w:lang w:val="pt-PT" w:eastAsia="pt-PT" w:bidi="pt-PT"/>
      </w:rPr>
    </w:lvl>
    <w:lvl w:ilvl="3" w:tplc="E5EE88CC">
      <w:numFmt w:val="bullet"/>
      <w:lvlText w:val="•"/>
      <w:lvlJc w:val="left"/>
      <w:pPr>
        <w:ind w:left="4540" w:hanging="360"/>
      </w:pPr>
      <w:rPr>
        <w:rFonts w:hint="default"/>
        <w:lang w:val="pt-PT" w:eastAsia="pt-PT" w:bidi="pt-PT"/>
      </w:rPr>
    </w:lvl>
    <w:lvl w:ilvl="4" w:tplc="79A410D2">
      <w:numFmt w:val="bullet"/>
      <w:lvlText w:val="•"/>
      <w:lvlJc w:val="left"/>
      <w:pPr>
        <w:ind w:left="5580" w:hanging="360"/>
      </w:pPr>
      <w:rPr>
        <w:rFonts w:hint="default"/>
        <w:lang w:val="pt-PT" w:eastAsia="pt-PT" w:bidi="pt-PT"/>
      </w:rPr>
    </w:lvl>
    <w:lvl w:ilvl="5" w:tplc="C248E180">
      <w:numFmt w:val="bullet"/>
      <w:lvlText w:val="•"/>
      <w:lvlJc w:val="left"/>
      <w:pPr>
        <w:ind w:left="6620" w:hanging="360"/>
      </w:pPr>
      <w:rPr>
        <w:rFonts w:hint="default"/>
        <w:lang w:val="pt-PT" w:eastAsia="pt-PT" w:bidi="pt-PT"/>
      </w:rPr>
    </w:lvl>
    <w:lvl w:ilvl="6" w:tplc="65F4D1A8">
      <w:numFmt w:val="bullet"/>
      <w:lvlText w:val="•"/>
      <w:lvlJc w:val="left"/>
      <w:pPr>
        <w:ind w:left="7660" w:hanging="360"/>
      </w:pPr>
      <w:rPr>
        <w:rFonts w:hint="default"/>
        <w:lang w:val="pt-PT" w:eastAsia="pt-PT" w:bidi="pt-PT"/>
      </w:rPr>
    </w:lvl>
    <w:lvl w:ilvl="7" w:tplc="A516BDA2">
      <w:numFmt w:val="bullet"/>
      <w:lvlText w:val="•"/>
      <w:lvlJc w:val="left"/>
      <w:pPr>
        <w:ind w:left="8700" w:hanging="360"/>
      </w:pPr>
      <w:rPr>
        <w:rFonts w:hint="default"/>
        <w:lang w:val="pt-PT" w:eastAsia="pt-PT" w:bidi="pt-PT"/>
      </w:rPr>
    </w:lvl>
    <w:lvl w:ilvl="8" w:tplc="663C8A6E">
      <w:numFmt w:val="bullet"/>
      <w:lvlText w:val="•"/>
      <w:lvlJc w:val="left"/>
      <w:pPr>
        <w:ind w:left="9740" w:hanging="360"/>
      </w:pPr>
      <w:rPr>
        <w:rFonts w:hint="default"/>
        <w:lang w:val="pt-PT" w:eastAsia="pt-PT" w:bidi="pt-PT"/>
      </w:rPr>
    </w:lvl>
  </w:abstractNum>
  <w:abstractNum w:abstractNumId="5">
    <w:nsid w:val="3FD76526"/>
    <w:multiLevelType w:val="hybridMultilevel"/>
    <w:tmpl w:val="0F02385C"/>
    <w:lvl w:ilvl="0" w:tplc="04160001">
      <w:start w:val="4"/>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3E74992"/>
    <w:multiLevelType w:val="multilevel"/>
    <w:tmpl w:val="384054E0"/>
    <w:lvl w:ilvl="0">
      <w:start w:val="4"/>
      <w:numFmt w:val="decimal"/>
      <w:lvlText w:val="%1.0"/>
      <w:lvlJc w:val="left"/>
      <w:pPr>
        <w:ind w:left="1679" w:hanging="360"/>
      </w:pPr>
      <w:rPr>
        <w:rFonts w:hint="default"/>
        <w:color w:val="002060"/>
      </w:rPr>
    </w:lvl>
    <w:lvl w:ilvl="1">
      <w:start w:val="1"/>
      <w:numFmt w:val="decimal"/>
      <w:lvlText w:val="%1.%2"/>
      <w:lvlJc w:val="left"/>
      <w:pPr>
        <w:ind w:left="2387" w:hanging="360"/>
      </w:pPr>
      <w:rPr>
        <w:rFonts w:hint="default"/>
        <w:color w:val="002060"/>
      </w:rPr>
    </w:lvl>
    <w:lvl w:ilvl="2">
      <w:start w:val="1"/>
      <w:numFmt w:val="decimal"/>
      <w:lvlText w:val="%1.%2.%3"/>
      <w:lvlJc w:val="left"/>
      <w:pPr>
        <w:ind w:left="3455" w:hanging="720"/>
      </w:pPr>
      <w:rPr>
        <w:rFonts w:hint="default"/>
        <w:color w:val="002060"/>
      </w:rPr>
    </w:lvl>
    <w:lvl w:ilvl="3">
      <w:start w:val="1"/>
      <w:numFmt w:val="decimal"/>
      <w:lvlText w:val="%1.%2.%3.%4"/>
      <w:lvlJc w:val="left"/>
      <w:pPr>
        <w:ind w:left="4163" w:hanging="720"/>
      </w:pPr>
      <w:rPr>
        <w:rFonts w:hint="default"/>
        <w:color w:val="002060"/>
      </w:rPr>
    </w:lvl>
    <w:lvl w:ilvl="4">
      <w:start w:val="1"/>
      <w:numFmt w:val="decimal"/>
      <w:lvlText w:val="%1.%2.%3.%4.%5"/>
      <w:lvlJc w:val="left"/>
      <w:pPr>
        <w:ind w:left="5231" w:hanging="1080"/>
      </w:pPr>
      <w:rPr>
        <w:rFonts w:hint="default"/>
        <w:color w:val="002060"/>
      </w:rPr>
    </w:lvl>
    <w:lvl w:ilvl="5">
      <w:start w:val="1"/>
      <w:numFmt w:val="decimal"/>
      <w:lvlText w:val="%1.%2.%3.%4.%5.%6"/>
      <w:lvlJc w:val="left"/>
      <w:pPr>
        <w:ind w:left="5939" w:hanging="1080"/>
      </w:pPr>
      <w:rPr>
        <w:rFonts w:hint="default"/>
        <w:color w:val="002060"/>
      </w:rPr>
    </w:lvl>
    <w:lvl w:ilvl="6">
      <w:start w:val="1"/>
      <w:numFmt w:val="decimal"/>
      <w:lvlText w:val="%1.%2.%3.%4.%5.%6.%7"/>
      <w:lvlJc w:val="left"/>
      <w:pPr>
        <w:ind w:left="7007" w:hanging="1440"/>
      </w:pPr>
      <w:rPr>
        <w:rFonts w:hint="default"/>
        <w:color w:val="002060"/>
      </w:rPr>
    </w:lvl>
    <w:lvl w:ilvl="7">
      <w:start w:val="1"/>
      <w:numFmt w:val="decimal"/>
      <w:lvlText w:val="%1.%2.%3.%4.%5.%6.%7.%8"/>
      <w:lvlJc w:val="left"/>
      <w:pPr>
        <w:ind w:left="7715" w:hanging="1440"/>
      </w:pPr>
      <w:rPr>
        <w:rFonts w:hint="default"/>
        <w:color w:val="002060"/>
      </w:rPr>
    </w:lvl>
    <w:lvl w:ilvl="8">
      <w:start w:val="1"/>
      <w:numFmt w:val="decimal"/>
      <w:lvlText w:val="%1.%2.%3.%4.%5.%6.%7.%8.%9"/>
      <w:lvlJc w:val="left"/>
      <w:pPr>
        <w:ind w:left="8783" w:hanging="1800"/>
      </w:pPr>
      <w:rPr>
        <w:rFonts w:hint="default"/>
        <w:color w:val="002060"/>
      </w:rPr>
    </w:lvl>
  </w:abstractNum>
  <w:abstractNum w:abstractNumId="7">
    <w:nsid w:val="5C265C03"/>
    <w:multiLevelType w:val="multilevel"/>
    <w:tmpl w:val="05AE66A0"/>
    <w:lvl w:ilvl="0">
      <w:start w:val="1"/>
      <w:numFmt w:val="decimal"/>
      <w:lvlText w:val="%1"/>
      <w:lvlJc w:val="left"/>
      <w:pPr>
        <w:ind w:left="2025" w:hanging="570"/>
        <w:jc w:val="left"/>
      </w:pPr>
      <w:rPr>
        <w:rFonts w:hint="default"/>
        <w:lang w:val="pt-PT" w:eastAsia="pt-PT" w:bidi="pt-PT"/>
      </w:rPr>
    </w:lvl>
    <w:lvl w:ilvl="1">
      <w:start w:val="1"/>
      <w:numFmt w:val="decimal"/>
      <w:lvlText w:val="%1.%2"/>
      <w:lvlJc w:val="left"/>
      <w:pPr>
        <w:ind w:left="2025" w:hanging="570"/>
        <w:jc w:val="left"/>
      </w:pPr>
      <w:rPr>
        <w:rFonts w:ascii="Times New Roman" w:eastAsia="Times New Roman" w:hAnsi="Times New Roman" w:cs="Times New Roman" w:hint="default"/>
        <w:b/>
        <w:bCs/>
        <w:color w:val="002060"/>
        <w:w w:val="100"/>
        <w:sz w:val="24"/>
        <w:szCs w:val="24"/>
        <w:lang w:val="pt-PT" w:eastAsia="pt-PT" w:bidi="pt-PT"/>
      </w:rPr>
    </w:lvl>
    <w:lvl w:ilvl="2">
      <w:numFmt w:val="bullet"/>
      <w:lvlText w:val="●"/>
      <w:lvlJc w:val="left"/>
      <w:pPr>
        <w:ind w:left="2460" w:hanging="360"/>
      </w:pPr>
      <w:rPr>
        <w:rFonts w:ascii="Arial" w:eastAsia="Arial" w:hAnsi="Arial" w:cs="Arial" w:hint="default"/>
        <w:spacing w:val="-16"/>
        <w:w w:val="100"/>
        <w:sz w:val="24"/>
        <w:szCs w:val="24"/>
        <w:lang w:val="pt-PT" w:eastAsia="pt-PT" w:bidi="pt-PT"/>
      </w:rPr>
    </w:lvl>
    <w:lvl w:ilvl="3">
      <w:numFmt w:val="bullet"/>
      <w:lvlText w:val="•"/>
      <w:lvlJc w:val="left"/>
      <w:pPr>
        <w:ind w:left="4540" w:hanging="360"/>
      </w:pPr>
      <w:rPr>
        <w:rFonts w:hint="default"/>
        <w:lang w:val="pt-PT" w:eastAsia="pt-PT" w:bidi="pt-PT"/>
      </w:rPr>
    </w:lvl>
    <w:lvl w:ilvl="4">
      <w:numFmt w:val="bullet"/>
      <w:lvlText w:val="•"/>
      <w:lvlJc w:val="left"/>
      <w:pPr>
        <w:ind w:left="5580" w:hanging="360"/>
      </w:pPr>
      <w:rPr>
        <w:rFonts w:hint="default"/>
        <w:lang w:val="pt-PT" w:eastAsia="pt-PT" w:bidi="pt-PT"/>
      </w:rPr>
    </w:lvl>
    <w:lvl w:ilvl="5">
      <w:numFmt w:val="bullet"/>
      <w:lvlText w:val="•"/>
      <w:lvlJc w:val="left"/>
      <w:pPr>
        <w:ind w:left="6620" w:hanging="360"/>
      </w:pPr>
      <w:rPr>
        <w:rFonts w:hint="default"/>
        <w:lang w:val="pt-PT" w:eastAsia="pt-PT" w:bidi="pt-PT"/>
      </w:rPr>
    </w:lvl>
    <w:lvl w:ilvl="6">
      <w:numFmt w:val="bullet"/>
      <w:lvlText w:val="•"/>
      <w:lvlJc w:val="left"/>
      <w:pPr>
        <w:ind w:left="7660" w:hanging="360"/>
      </w:pPr>
      <w:rPr>
        <w:rFonts w:hint="default"/>
        <w:lang w:val="pt-PT" w:eastAsia="pt-PT" w:bidi="pt-PT"/>
      </w:rPr>
    </w:lvl>
    <w:lvl w:ilvl="7">
      <w:numFmt w:val="bullet"/>
      <w:lvlText w:val="•"/>
      <w:lvlJc w:val="left"/>
      <w:pPr>
        <w:ind w:left="8700" w:hanging="360"/>
      </w:pPr>
      <w:rPr>
        <w:rFonts w:hint="default"/>
        <w:lang w:val="pt-PT" w:eastAsia="pt-PT" w:bidi="pt-PT"/>
      </w:rPr>
    </w:lvl>
    <w:lvl w:ilvl="8">
      <w:numFmt w:val="bullet"/>
      <w:lvlText w:val="•"/>
      <w:lvlJc w:val="left"/>
      <w:pPr>
        <w:ind w:left="9740" w:hanging="360"/>
      </w:pPr>
      <w:rPr>
        <w:rFonts w:hint="default"/>
        <w:lang w:val="pt-PT" w:eastAsia="pt-PT" w:bidi="pt-PT"/>
      </w:rPr>
    </w:lvl>
  </w:abstractNum>
  <w:abstractNum w:abstractNumId="8">
    <w:nsid w:val="67696F44"/>
    <w:multiLevelType w:val="hybridMultilevel"/>
    <w:tmpl w:val="F27638B6"/>
    <w:lvl w:ilvl="0" w:tplc="04160001">
      <w:start w:val="4"/>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6E9512DD"/>
    <w:multiLevelType w:val="hybridMultilevel"/>
    <w:tmpl w:val="940644AC"/>
    <w:lvl w:ilvl="0" w:tplc="0CB4C516">
      <w:start w:val="1"/>
      <w:numFmt w:val="decimal"/>
      <w:lvlText w:val="%1"/>
      <w:lvlJc w:val="left"/>
      <w:pPr>
        <w:ind w:left="1755" w:hanging="435"/>
        <w:jc w:val="left"/>
      </w:pPr>
      <w:rPr>
        <w:rFonts w:ascii="Times New Roman" w:eastAsia="Times New Roman" w:hAnsi="Times New Roman" w:cs="Times New Roman" w:hint="default"/>
        <w:b/>
        <w:bCs/>
        <w:color w:val="002060"/>
        <w:spacing w:val="-9"/>
        <w:w w:val="100"/>
        <w:sz w:val="24"/>
        <w:szCs w:val="24"/>
        <w:lang w:val="pt-PT" w:eastAsia="pt-PT" w:bidi="pt-PT"/>
      </w:rPr>
    </w:lvl>
    <w:lvl w:ilvl="1" w:tplc="5E624F56">
      <w:numFmt w:val="bullet"/>
      <w:lvlText w:val="●"/>
      <w:lvlJc w:val="left"/>
      <w:pPr>
        <w:ind w:left="2460" w:hanging="360"/>
      </w:pPr>
      <w:rPr>
        <w:rFonts w:ascii="Arial" w:eastAsia="Arial" w:hAnsi="Arial" w:cs="Arial" w:hint="default"/>
        <w:spacing w:val="-30"/>
        <w:w w:val="100"/>
        <w:sz w:val="24"/>
        <w:szCs w:val="24"/>
        <w:lang w:val="pt-PT" w:eastAsia="pt-PT" w:bidi="pt-PT"/>
      </w:rPr>
    </w:lvl>
    <w:lvl w:ilvl="2" w:tplc="30083372">
      <w:numFmt w:val="bullet"/>
      <w:lvlText w:val="•"/>
      <w:lvlJc w:val="left"/>
      <w:pPr>
        <w:ind w:left="3500" w:hanging="360"/>
      </w:pPr>
      <w:rPr>
        <w:rFonts w:hint="default"/>
        <w:lang w:val="pt-PT" w:eastAsia="pt-PT" w:bidi="pt-PT"/>
      </w:rPr>
    </w:lvl>
    <w:lvl w:ilvl="3" w:tplc="E5EE88CC">
      <w:numFmt w:val="bullet"/>
      <w:lvlText w:val="•"/>
      <w:lvlJc w:val="left"/>
      <w:pPr>
        <w:ind w:left="4540" w:hanging="360"/>
      </w:pPr>
      <w:rPr>
        <w:rFonts w:hint="default"/>
        <w:lang w:val="pt-PT" w:eastAsia="pt-PT" w:bidi="pt-PT"/>
      </w:rPr>
    </w:lvl>
    <w:lvl w:ilvl="4" w:tplc="79A410D2">
      <w:numFmt w:val="bullet"/>
      <w:lvlText w:val="•"/>
      <w:lvlJc w:val="left"/>
      <w:pPr>
        <w:ind w:left="5580" w:hanging="360"/>
      </w:pPr>
      <w:rPr>
        <w:rFonts w:hint="default"/>
        <w:lang w:val="pt-PT" w:eastAsia="pt-PT" w:bidi="pt-PT"/>
      </w:rPr>
    </w:lvl>
    <w:lvl w:ilvl="5" w:tplc="C248E180">
      <w:numFmt w:val="bullet"/>
      <w:lvlText w:val="•"/>
      <w:lvlJc w:val="left"/>
      <w:pPr>
        <w:ind w:left="6620" w:hanging="360"/>
      </w:pPr>
      <w:rPr>
        <w:rFonts w:hint="default"/>
        <w:lang w:val="pt-PT" w:eastAsia="pt-PT" w:bidi="pt-PT"/>
      </w:rPr>
    </w:lvl>
    <w:lvl w:ilvl="6" w:tplc="65F4D1A8">
      <w:numFmt w:val="bullet"/>
      <w:lvlText w:val="•"/>
      <w:lvlJc w:val="left"/>
      <w:pPr>
        <w:ind w:left="7660" w:hanging="360"/>
      </w:pPr>
      <w:rPr>
        <w:rFonts w:hint="default"/>
        <w:lang w:val="pt-PT" w:eastAsia="pt-PT" w:bidi="pt-PT"/>
      </w:rPr>
    </w:lvl>
    <w:lvl w:ilvl="7" w:tplc="A516BDA2">
      <w:numFmt w:val="bullet"/>
      <w:lvlText w:val="•"/>
      <w:lvlJc w:val="left"/>
      <w:pPr>
        <w:ind w:left="8700" w:hanging="360"/>
      </w:pPr>
      <w:rPr>
        <w:rFonts w:hint="default"/>
        <w:lang w:val="pt-PT" w:eastAsia="pt-PT" w:bidi="pt-PT"/>
      </w:rPr>
    </w:lvl>
    <w:lvl w:ilvl="8" w:tplc="663C8A6E">
      <w:numFmt w:val="bullet"/>
      <w:lvlText w:val="•"/>
      <w:lvlJc w:val="left"/>
      <w:pPr>
        <w:ind w:left="9740" w:hanging="360"/>
      </w:pPr>
      <w:rPr>
        <w:rFonts w:hint="default"/>
        <w:lang w:val="pt-PT" w:eastAsia="pt-PT" w:bidi="pt-PT"/>
      </w:rPr>
    </w:lvl>
  </w:abstractNum>
  <w:abstractNum w:abstractNumId="10">
    <w:nsid w:val="76781CC2"/>
    <w:multiLevelType w:val="hybridMultilevel"/>
    <w:tmpl w:val="686699D2"/>
    <w:lvl w:ilvl="0" w:tplc="A3B6F6FA">
      <w:start w:val="5"/>
      <w:numFmt w:val="decimal"/>
      <w:lvlText w:val="%1"/>
      <w:lvlJc w:val="left"/>
      <w:pPr>
        <w:ind w:left="1679" w:hanging="360"/>
      </w:pPr>
      <w:rPr>
        <w:rFonts w:hint="default"/>
        <w:color w:val="002060"/>
      </w:rPr>
    </w:lvl>
    <w:lvl w:ilvl="1" w:tplc="04160019" w:tentative="1">
      <w:start w:val="1"/>
      <w:numFmt w:val="lowerLetter"/>
      <w:lvlText w:val="%2."/>
      <w:lvlJc w:val="left"/>
      <w:pPr>
        <w:ind w:left="2399" w:hanging="360"/>
      </w:pPr>
    </w:lvl>
    <w:lvl w:ilvl="2" w:tplc="0416001B" w:tentative="1">
      <w:start w:val="1"/>
      <w:numFmt w:val="lowerRoman"/>
      <w:lvlText w:val="%3."/>
      <w:lvlJc w:val="right"/>
      <w:pPr>
        <w:ind w:left="3119" w:hanging="180"/>
      </w:pPr>
    </w:lvl>
    <w:lvl w:ilvl="3" w:tplc="0416000F" w:tentative="1">
      <w:start w:val="1"/>
      <w:numFmt w:val="decimal"/>
      <w:lvlText w:val="%4."/>
      <w:lvlJc w:val="left"/>
      <w:pPr>
        <w:ind w:left="3839" w:hanging="360"/>
      </w:pPr>
    </w:lvl>
    <w:lvl w:ilvl="4" w:tplc="04160019" w:tentative="1">
      <w:start w:val="1"/>
      <w:numFmt w:val="lowerLetter"/>
      <w:lvlText w:val="%5."/>
      <w:lvlJc w:val="left"/>
      <w:pPr>
        <w:ind w:left="4559" w:hanging="360"/>
      </w:pPr>
    </w:lvl>
    <w:lvl w:ilvl="5" w:tplc="0416001B" w:tentative="1">
      <w:start w:val="1"/>
      <w:numFmt w:val="lowerRoman"/>
      <w:lvlText w:val="%6."/>
      <w:lvlJc w:val="right"/>
      <w:pPr>
        <w:ind w:left="5279" w:hanging="180"/>
      </w:pPr>
    </w:lvl>
    <w:lvl w:ilvl="6" w:tplc="0416000F" w:tentative="1">
      <w:start w:val="1"/>
      <w:numFmt w:val="decimal"/>
      <w:lvlText w:val="%7."/>
      <w:lvlJc w:val="left"/>
      <w:pPr>
        <w:ind w:left="5999" w:hanging="360"/>
      </w:pPr>
    </w:lvl>
    <w:lvl w:ilvl="7" w:tplc="04160019" w:tentative="1">
      <w:start w:val="1"/>
      <w:numFmt w:val="lowerLetter"/>
      <w:lvlText w:val="%8."/>
      <w:lvlJc w:val="left"/>
      <w:pPr>
        <w:ind w:left="6719" w:hanging="360"/>
      </w:pPr>
    </w:lvl>
    <w:lvl w:ilvl="8" w:tplc="0416001B" w:tentative="1">
      <w:start w:val="1"/>
      <w:numFmt w:val="lowerRoman"/>
      <w:lvlText w:val="%9."/>
      <w:lvlJc w:val="right"/>
      <w:pPr>
        <w:ind w:left="7439" w:hanging="180"/>
      </w:pPr>
    </w:lvl>
  </w:abstractNum>
  <w:num w:numId="1">
    <w:abstractNumId w:val="2"/>
  </w:num>
  <w:num w:numId="2">
    <w:abstractNumId w:val="7"/>
  </w:num>
  <w:num w:numId="3">
    <w:abstractNumId w:val="1"/>
  </w:num>
  <w:num w:numId="4">
    <w:abstractNumId w:val="3"/>
  </w:num>
  <w:num w:numId="5">
    <w:abstractNumId w:val="9"/>
  </w:num>
  <w:num w:numId="6">
    <w:abstractNumId w:val="4"/>
  </w:num>
  <w:num w:numId="7">
    <w:abstractNumId w:val="6"/>
  </w:num>
  <w:num w:numId="8">
    <w:abstractNumId w:val="10"/>
  </w:num>
  <w:num w:numId="9">
    <w:abstractNumId w:val="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41A"/>
    <w:rsid w:val="00287C07"/>
    <w:rsid w:val="00DB1D6F"/>
    <w:rsid w:val="00DE69B8"/>
    <w:rsid w:val="00E56091"/>
    <w:rsid w:val="00EC6A71"/>
    <w:rsid w:val="00F314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3141A"/>
    <w:pPr>
      <w:widowControl w:val="0"/>
      <w:autoSpaceDE w:val="0"/>
      <w:autoSpaceDN w:val="0"/>
      <w:spacing w:after="0" w:line="240" w:lineRule="auto"/>
    </w:pPr>
    <w:rPr>
      <w:rFonts w:ascii="Times New Roman" w:eastAsia="Times New Roman" w:hAnsi="Times New Roman" w:cs="Times New Roman"/>
      <w:lang w:val="pt-PT" w:eastAsia="pt-PT" w:bidi="pt-PT"/>
    </w:rPr>
  </w:style>
  <w:style w:type="paragraph" w:styleId="Ttulo1">
    <w:name w:val="heading 1"/>
    <w:basedOn w:val="Normal"/>
    <w:link w:val="Ttulo1Char"/>
    <w:uiPriority w:val="1"/>
    <w:qFormat/>
    <w:rsid w:val="00F3141A"/>
    <w:pPr>
      <w:ind w:left="1755" w:hanging="436"/>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F3141A"/>
    <w:rPr>
      <w:rFonts w:ascii="Times New Roman" w:eastAsia="Times New Roman" w:hAnsi="Times New Roman" w:cs="Times New Roman"/>
      <w:b/>
      <w:bCs/>
      <w:sz w:val="24"/>
      <w:szCs w:val="24"/>
      <w:lang w:val="pt-PT" w:eastAsia="pt-PT" w:bidi="pt-PT"/>
    </w:rPr>
  </w:style>
  <w:style w:type="table" w:customStyle="1" w:styleId="TableNormal">
    <w:name w:val="Table Normal"/>
    <w:uiPriority w:val="2"/>
    <w:semiHidden/>
    <w:unhideWhenUsed/>
    <w:qFormat/>
    <w:rsid w:val="00F3141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F3141A"/>
    <w:rPr>
      <w:sz w:val="24"/>
      <w:szCs w:val="24"/>
    </w:rPr>
  </w:style>
  <w:style w:type="character" w:customStyle="1" w:styleId="CorpodetextoChar">
    <w:name w:val="Corpo de texto Char"/>
    <w:basedOn w:val="Fontepargpadro"/>
    <w:link w:val="Corpodetexto"/>
    <w:uiPriority w:val="1"/>
    <w:rsid w:val="00F3141A"/>
    <w:rPr>
      <w:rFonts w:ascii="Times New Roman" w:eastAsia="Times New Roman" w:hAnsi="Times New Roman" w:cs="Times New Roman"/>
      <w:sz w:val="24"/>
      <w:szCs w:val="24"/>
      <w:lang w:val="pt-PT" w:eastAsia="pt-PT" w:bidi="pt-PT"/>
    </w:rPr>
  </w:style>
  <w:style w:type="paragraph" w:customStyle="1" w:styleId="TableParagraph">
    <w:name w:val="Table Paragraph"/>
    <w:basedOn w:val="Normal"/>
    <w:uiPriority w:val="1"/>
    <w:qFormat/>
    <w:rsid w:val="00F3141A"/>
  </w:style>
  <w:style w:type="paragraph" w:styleId="PargrafodaLista">
    <w:name w:val="List Paragraph"/>
    <w:basedOn w:val="Normal"/>
    <w:uiPriority w:val="1"/>
    <w:qFormat/>
    <w:rsid w:val="00F3141A"/>
    <w:pPr>
      <w:ind w:left="2459" w:hanging="360"/>
    </w:pPr>
  </w:style>
  <w:style w:type="paragraph" w:styleId="Textodebalo">
    <w:name w:val="Balloon Text"/>
    <w:basedOn w:val="Normal"/>
    <w:link w:val="TextodebaloChar"/>
    <w:uiPriority w:val="99"/>
    <w:semiHidden/>
    <w:unhideWhenUsed/>
    <w:rsid w:val="00EC6A71"/>
    <w:rPr>
      <w:rFonts w:ascii="Tahoma" w:hAnsi="Tahoma" w:cs="Tahoma"/>
      <w:sz w:val="16"/>
      <w:szCs w:val="16"/>
    </w:rPr>
  </w:style>
  <w:style w:type="character" w:customStyle="1" w:styleId="TextodebaloChar">
    <w:name w:val="Texto de balão Char"/>
    <w:basedOn w:val="Fontepargpadro"/>
    <w:link w:val="Textodebalo"/>
    <w:uiPriority w:val="99"/>
    <w:semiHidden/>
    <w:rsid w:val="00EC6A71"/>
    <w:rPr>
      <w:rFonts w:ascii="Tahoma" w:eastAsia="Times New Roman" w:hAnsi="Tahoma" w:cs="Tahoma"/>
      <w:sz w:val="16"/>
      <w:szCs w:val="16"/>
      <w:lang w:val="pt-PT" w:eastAsia="pt-PT" w:bidi="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3141A"/>
    <w:pPr>
      <w:widowControl w:val="0"/>
      <w:autoSpaceDE w:val="0"/>
      <w:autoSpaceDN w:val="0"/>
      <w:spacing w:after="0" w:line="240" w:lineRule="auto"/>
    </w:pPr>
    <w:rPr>
      <w:rFonts w:ascii="Times New Roman" w:eastAsia="Times New Roman" w:hAnsi="Times New Roman" w:cs="Times New Roman"/>
      <w:lang w:val="pt-PT" w:eastAsia="pt-PT" w:bidi="pt-PT"/>
    </w:rPr>
  </w:style>
  <w:style w:type="paragraph" w:styleId="Ttulo1">
    <w:name w:val="heading 1"/>
    <w:basedOn w:val="Normal"/>
    <w:link w:val="Ttulo1Char"/>
    <w:uiPriority w:val="1"/>
    <w:qFormat/>
    <w:rsid w:val="00F3141A"/>
    <w:pPr>
      <w:ind w:left="1755" w:hanging="436"/>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F3141A"/>
    <w:rPr>
      <w:rFonts w:ascii="Times New Roman" w:eastAsia="Times New Roman" w:hAnsi="Times New Roman" w:cs="Times New Roman"/>
      <w:b/>
      <w:bCs/>
      <w:sz w:val="24"/>
      <w:szCs w:val="24"/>
      <w:lang w:val="pt-PT" w:eastAsia="pt-PT" w:bidi="pt-PT"/>
    </w:rPr>
  </w:style>
  <w:style w:type="table" w:customStyle="1" w:styleId="TableNormal">
    <w:name w:val="Table Normal"/>
    <w:uiPriority w:val="2"/>
    <w:semiHidden/>
    <w:unhideWhenUsed/>
    <w:qFormat/>
    <w:rsid w:val="00F3141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F3141A"/>
    <w:rPr>
      <w:sz w:val="24"/>
      <w:szCs w:val="24"/>
    </w:rPr>
  </w:style>
  <w:style w:type="character" w:customStyle="1" w:styleId="CorpodetextoChar">
    <w:name w:val="Corpo de texto Char"/>
    <w:basedOn w:val="Fontepargpadro"/>
    <w:link w:val="Corpodetexto"/>
    <w:uiPriority w:val="1"/>
    <w:rsid w:val="00F3141A"/>
    <w:rPr>
      <w:rFonts w:ascii="Times New Roman" w:eastAsia="Times New Roman" w:hAnsi="Times New Roman" w:cs="Times New Roman"/>
      <w:sz w:val="24"/>
      <w:szCs w:val="24"/>
      <w:lang w:val="pt-PT" w:eastAsia="pt-PT" w:bidi="pt-PT"/>
    </w:rPr>
  </w:style>
  <w:style w:type="paragraph" w:customStyle="1" w:styleId="TableParagraph">
    <w:name w:val="Table Paragraph"/>
    <w:basedOn w:val="Normal"/>
    <w:uiPriority w:val="1"/>
    <w:qFormat/>
    <w:rsid w:val="00F3141A"/>
  </w:style>
  <w:style w:type="paragraph" w:styleId="PargrafodaLista">
    <w:name w:val="List Paragraph"/>
    <w:basedOn w:val="Normal"/>
    <w:uiPriority w:val="1"/>
    <w:qFormat/>
    <w:rsid w:val="00F3141A"/>
    <w:pPr>
      <w:ind w:left="2459" w:hanging="360"/>
    </w:pPr>
  </w:style>
  <w:style w:type="paragraph" w:styleId="Textodebalo">
    <w:name w:val="Balloon Text"/>
    <w:basedOn w:val="Normal"/>
    <w:link w:val="TextodebaloChar"/>
    <w:uiPriority w:val="99"/>
    <w:semiHidden/>
    <w:unhideWhenUsed/>
    <w:rsid w:val="00EC6A71"/>
    <w:rPr>
      <w:rFonts w:ascii="Tahoma" w:hAnsi="Tahoma" w:cs="Tahoma"/>
      <w:sz w:val="16"/>
      <w:szCs w:val="16"/>
    </w:rPr>
  </w:style>
  <w:style w:type="character" w:customStyle="1" w:styleId="TextodebaloChar">
    <w:name w:val="Texto de balão Char"/>
    <w:basedOn w:val="Fontepargpadro"/>
    <w:link w:val="Textodebalo"/>
    <w:uiPriority w:val="99"/>
    <w:semiHidden/>
    <w:rsid w:val="00EC6A71"/>
    <w:rPr>
      <w:rFonts w:ascii="Tahoma" w:eastAsia="Times New Roman" w:hAnsi="Tahoma" w:cs="Tahoma"/>
      <w:sz w:val="16"/>
      <w:szCs w:val="16"/>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1063</Words>
  <Characters>5741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2020-06-12T17:46:00Z</dcterms:created>
  <dcterms:modified xsi:type="dcterms:W3CDTF">2020-06-12T18:42:00Z</dcterms:modified>
</cp:coreProperties>
</file>