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38986" w14:textId="79F59F7E" w:rsidR="00C14593" w:rsidRDefault="00C14593">
      <w:r>
        <w:t>AULA 07/08/2026</w:t>
      </w:r>
    </w:p>
    <w:p w14:paraId="66A12839" w14:textId="2893A881" w:rsidR="00C14593" w:rsidRDefault="00C14593">
      <w:r>
        <w:t>DATABASE – VIRGILIO</w:t>
      </w:r>
    </w:p>
    <w:p w14:paraId="578A088F" w14:textId="21EBD9F8" w:rsidR="00C14593" w:rsidRDefault="007F2BBD">
      <w:r>
        <w:t>REVISAO DO PRIMEIRO SEMESTRE</w:t>
      </w:r>
    </w:p>
    <w:p w14:paraId="0E673A92" w14:textId="77777777" w:rsidR="007F2BBD" w:rsidRDefault="007F2BBD"/>
    <w:p w14:paraId="07F9A4FD" w14:textId="651E6F48" w:rsidR="0066556E" w:rsidRDefault="0066556E">
      <w:r>
        <w:t>PRIMEIRA FORMA &gt; toda tabela precisa ter pelo menos 1 identificador (PK).</w:t>
      </w:r>
    </w:p>
    <w:p w14:paraId="0DF9E9FD" w14:textId="21BE99DE" w:rsidR="0066556E" w:rsidRDefault="0066556E">
      <w:r>
        <w:t>SEGUNDA FORMA &gt; todos os atributos são dependentes da PK</w:t>
      </w:r>
    </w:p>
    <w:p w14:paraId="48592613" w14:textId="3C1F866E" w:rsidR="0066556E" w:rsidRDefault="0066556E">
      <w:r>
        <w:t>TERCEIRA FOORMA &gt; relacionamento entre as tabelas (1:N)</w:t>
      </w:r>
    </w:p>
    <w:p w14:paraId="5715FA8B" w14:textId="77777777" w:rsidR="00865254" w:rsidRDefault="00865254"/>
    <w:p w14:paraId="195B8E1E" w14:textId="5A832D73" w:rsidR="00865254" w:rsidRDefault="00865254">
      <w:r>
        <w:t>DDL é sempre sobre o objeto &gt; CREATE |DROP|ALTE|TRUNCATE</w:t>
      </w:r>
    </w:p>
    <w:p w14:paraId="6BDCCD3C" w14:textId="57E73160" w:rsidR="00865254" w:rsidRDefault="00865254">
      <w:r>
        <w:t xml:space="preserve">MARGE &gt; usa </w:t>
      </w:r>
      <w:proofErr w:type="spellStart"/>
      <w:r>
        <w:t>qdo</w:t>
      </w:r>
      <w:proofErr w:type="spellEnd"/>
      <w:r>
        <w:t xml:space="preserve"> o registro </w:t>
      </w:r>
      <w:r w:rsidR="00D9399F">
        <w:t>está</w:t>
      </w:r>
      <w:r>
        <w:t xml:space="preserve"> diferente e faz a comparação entre as tabelas e equipara as informações entre as tabelas (normalmente usa </w:t>
      </w:r>
      <w:proofErr w:type="spellStart"/>
      <w:r>
        <w:t>qdo</w:t>
      </w:r>
      <w:proofErr w:type="spellEnd"/>
      <w:r>
        <w:t xml:space="preserve"> </w:t>
      </w:r>
      <w:proofErr w:type="gramStart"/>
      <w:r>
        <w:t>da pau</w:t>
      </w:r>
      <w:proofErr w:type="gramEnd"/>
      <w:r>
        <w:t xml:space="preserve"> entre as tabelas)</w:t>
      </w:r>
    </w:p>
    <w:p w14:paraId="5338FF9A" w14:textId="6E7FAFC8" w:rsidR="00511D68" w:rsidRDefault="00511D68">
      <w:r>
        <w:t>__________________</w:t>
      </w:r>
    </w:p>
    <w:p w14:paraId="31A1852C" w14:textId="11AF5783" w:rsidR="00B2127F" w:rsidRDefault="00D9399F">
      <w:r>
        <w:t xml:space="preserve">DQL </w:t>
      </w:r>
      <w:proofErr w:type="gramStart"/>
      <w:r>
        <w:t>&gt;  SELECT</w:t>
      </w:r>
      <w:proofErr w:type="gramEnd"/>
      <w:r>
        <w:t xml:space="preserve">|*|| FROM|TABELA|JOIN*|WHERE| * | WHERE*| GROUP BY*| ORDER BY*| </w:t>
      </w:r>
      <w:r w:rsidR="00B2127F">
        <w:t xml:space="preserve">DISTINCT </w:t>
      </w:r>
    </w:p>
    <w:p w14:paraId="04C7E605" w14:textId="4661BC26" w:rsidR="00B2127F" w:rsidRDefault="00B2127F">
      <w:r>
        <w:t>(</w:t>
      </w:r>
      <w:r w:rsidRPr="00B2127F">
        <w:t xml:space="preserve">DISTINCT </w:t>
      </w:r>
      <w:r>
        <w:t xml:space="preserve">&gt; </w:t>
      </w:r>
      <w:r w:rsidRPr="00B2127F">
        <w:t>serve para remover linhas repetidas de uma consulta em um banco de dados</w:t>
      </w:r>
      <w:r>
        <w:t>)</w:t>
      </w:r>
    </w:p>
    <w:p w14:paraId="4A68AB91" w14:textId="77777777" w:rsidR="00B2127F" w:rsidRDefault="00B2127F">
      <w:r>
        <w:t xml:space="preserve">EX: </w:t>
      </w:r>
    </w:p>
    <w:p w14:paraId="6188158A" w14:textId="0AD938E7" w:rsidR="00B2127F" w:rsidRDefault="00B2127F">
      <w:r>
        <w:t>SELECT * FROM PF1788.PRODUTO;</w:t>
      </w:r>
    </w:p>
    <w:p w14:paraId="44F32321" w14:textId="4A71CD2E" w:rsidR="00B2127F" w:rsidRDefault="00B2127F">
      <w:r>
        <w:t>SELECT * FROM PF1788.ESTADO;</w:t>
      </w:r>
    </w:p>
    <w:p w14:paraId="2598D929" w14:textId="6E2215E0" w:rsidR="00511D68" w:rsidRDefault="00511D68">
      <w:r>
        <w:t>___________________</w:t>
      </w:r>
    </w:p>
    <w:p w14:paraId="06C4076E" w14:textId="1E06CAA4" w:rsidR="00511D68" w:rsidRDefault="00511D68">
      <w:r>
        <w:t>JOIN</w:t>
      </w:r>
    </w:p>
    <w:p w14:paraId="50D8DEDF" w14:textId="5E039EB5" w:rsidR="00511D68" w:rsidRDefault="00511D68">
      <w:r>
        <w:t>INNER JOIN</w:t>
      </w:r>
    </w:p>
    <w:p w14:paraId="46331ADB" w14:textId="7FF01F0D" w:rsidR="00511D68" w:rsidRDefault="00511D68">
      <w:r>
        <w:t>LEFT JOIN</w:t>
      </w:r>
    </w:p>
    <w:p w14:paraId="0309B605" w14:textId="59C54799" w:rsidR="00511D68" w:rsidRDefault="00511D68">
      <w:r>
        <w:t>RIGHT JOIN</w:t>
      </w:r>
    </w:p>
    <w:p w14:paraId="21FBFE24" w14:textId="77777777" w:rsidR="008136CC" w:rsidRDefault="008136CC"/>
    <w:p w14:paraId="4EB95118" w14:textId="77777777" w:rsidR="008136CC" w:rsidRDefault="008136CC"/>
    <w:p w14:paraId="71AB533B" w14:textId="77777777" w:rsidR="008136CC" w:rsidRDefault="008136CC"/>
    <w:p w14:paraId="54379985" w14:textId="77777777" w:rsidR="008136CC" w:rsidRDefault="008136CC"/>
    <w:p w14:paraId="5E06A3D7" w14:textId="37A7568B" w:rsidR="008136CC" w:rsidRDefault="008136CC">
      <w:proofErr w:type="spellStart"/>
      <w:r>
        <w:lastRenderedPageBreak/>
        <w:t>Ex</w:t>
      </w:r>
      <w:proofErr w:type="spellEnd"/>
      <w:r>
        <w:t xml:space="preserve"> de Join </w:t>
      </w:r>
    </w:p>
    <w:p w14:paraId="4A122722" w14:textId="2C3B6B83" w:rsidR="008136CC" w:rsidRDefault="008136CC">
      <w:r>
        <w:t>Para ordenar as tabelas.</w:t>
      </w:r>
    </w:p>
    <w:p w14:paraId="2A5B0A42" w14:textId="49E5F61B" w:rsidR="008136CC" w:rsidRDefault="008136CC">
      <w:r w:rsidRPr="008136CC">
        <w:drawing>
          <wp:inline distT="0" distB="0" distL="0" distR="0" wp14:anchorId="161F3B42" wp14:editId="47311776">
            <wp:extent cx="4138019" cy="4092295"/>
            <wp:effectExtent l="0" t="0" r="0" b="3810"/>
            <wp:docPr id="11178294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29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C705" w14:textId="77777777" w:rsidR="008136CC" w:rsidRDefault="008136CC"/>
    <w:sectPr w:rsidR="008136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90759"/>
    <w:multiLevelType w:val="hybridMultilevel"/>
    <w:tmpl w:val="77CA1AC8"/>
    <w:lvl w:ilvl="0" w:tplc="BC964E6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AE1A2D"/>
    <w:multiLevelType w:val="hybridMultilevel"/>
    <w:tmpl w:val="1F6E3C0C"/>
    <w:lvl w:ilvl="0" w:tplc="F10E328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8794698">
    <w:abstractNumId w:val="1"/>
  </w:num>
  <w:num w:numId="2" w16cid:durableId="159079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593"/>
    <w:rsid w:val="00511D68"/>
    <w:rsid w:val="0066556E"/>
    <w:rsid w:val="007F2BBD"/>
    <w:rsid w:val="008136CC"/>
    <w:rsid w:val="00865254"/>
    <w:rsid w:val="008F3F0C"/>
    <w:rsid w:val="00B2127F"/>
    <w:rsid w:val="00C14593"/>
    <w:rsid w:val="00D93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02EE6"/>
  <w15:chartTrackingRefBased/>
  <w15:docId w15:val="{1D12BB38-F76E-4E86-A4F1-C7B12D01C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4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4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4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4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4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4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4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4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4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4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4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4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45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45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45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45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45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45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4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4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4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4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4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45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45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45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4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45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4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Santos</dc:creator>
  <cp:keywords/>
  <dc:description/>
  <cp:lastModifiedBy>Denise Santos</cp:lastModifiedBy>
  <cp:revision>1</cp:revision>
  <dcterms:created xsi:type="dcterms:W3CDTF">2026-08-07T11:14:00Z</dcterms:created>
  <dcterms:modified xsi:type="dcterms:W3CDTF">2026-08-07T12:46:00Z</dcterms:modified>
</cp:coreProperties>
</file>