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3976C" w14:textId="77777777" w:rsidR="005862DE" w:rsidRPr="005862DE" w:rsidRDefault="005862DE" w:rsidP="005862DE">
      <w:r w:rsidRPr="005862DE">
        <w:rPr>
          <w:b/>
          <w:bCs/>
        </w:rPr>
        <w:t xml:space="preserve">Why African Talents Should Build Their Careers through </w:t>
      </w:r>
      <w:proofErr w:type="spellStart"/>
      <w:r w:rsidRPr="005862DE">
        <w:rPr>
          <w:b/>
          <w:bCs/>
        </w:rPr>
        <w:t>CareerTicket</w:t>
      </w:r>
      <w:proofErr w:type="spellEnd"/>
      <w:r w:rsidRPr="005862DE">
        <w:rPr>
          <w:b/>
          <w:bCs/>
        </w:rPr>
        <w:t xml:space="preserve"> by </w:t>
      </w:r>
      <w:proofErr w:type="spellStart"/>
      <w:r w:rsidRPr="005862DE">
        <w:rPr>
          <w:b/>
          <w:bCs/>
        </w:rPr>
        <w:t>Umurava</w:t>
      </w:r>
      <w:proofErr w:type="spellEnd"/>
    </w:p>
    <w:p w14:paraId="3EA4E13A" w14:textId="77777777" w:rsidR="005862DE" w:rsidRPr="005862DE" w:rsidRDefault="005862DE" w:rsidP="005862DE"/>
    <w:p w14:paraId="5661437D" w14:textId="77777777" w:rsidR="005862DE" w:rsidRPr="005862DE" w:rsidRDefault="005862DE" w:rsidP="005862DE">
      <w:r w:rsidRPr="005862DE">
        <w:rPr>
          <w:i/>
          <w:iCs/>
        </w:rPr>
        <w:t xml:space="preserve">Africa is not short on talent. It never has been. What has held so many brilliant young professionals back </w:t>
      </w:r>
      <w:proofErr w:type="gramStart"/>
      <w:r w:rsidRPr="005862DE">
        <w:rPr>
          <w:i/>
          <w:iCs/>
        </w:rPr>
        <w:t>is</w:t>
      </w:r>
      <w:proofErr w:type="gramEnd"/>
      <w:r w:rsidRPr="005862DE">
        <w:rPr>
          <w:i/>
          <w:iCs/>
        </w:rPr>
        <w:t xml:space="preserve"> not ability — it is access. Access to the right skills, the right tools, and the right opportunities to show the world what they are truly capable of.</w:t>
      </w:r>
    </w:p>
    <w:p w14:paraId="6C66EEF2" w14:textId="77777777" w:rsidR="005862DE" w:rsidRPr="005862DE" w:rsidRDefault="005862DE" w:rsidP="005862DE">
      <w:r w:rsidRPr="005862DE">
        <w:rPr>
          <w:b/>
          <w:bCs/>
        </w:rPr>
        <w:t>The challenge no one talks about enough</w:t>
      </w:r>
    </w:p>
    <w:p w14:paraId="43E9A044" w14:textId="77777777" w:rsidR="005862DE" w:rsidRPr="005862DE" w:rsidRDefault="005862DE" w:rsidP="005862DE">
      <w:r w:rsidRPr="005862DE">
        <w:t xml:space="preserve">Every year, millions of graduates across </w:t>
      </w:r>
      <w:proofErr w:type="gramStart"/>
      <w:r w:rsidRPr="005862DE">
        <w:t>Africa walk</w:t>
      </w:r>
      <w:proofErr w:type="gramEnd"/>
      <w:r w:rsidRPr="005862DE">
        <w:t xml:space="preserve"> off campuses full of ambition and expectation. They have worked hard, earned their degrees, and are ready to contribute. But the moment they step into the job market, they encounter a wall — and that wall is the gap between academic knowledge and what employers in the modern, digital-first economy actually need.</w:t>
      </w:r>
    </w:p>
    <w:p w14:paraId="74B62F56" w14:textId="77777777" w:rsidR="005862DE" w:rsidRPr="005862DE" w:rsidRDefault="005862DE" w:rsidP="005862DE">
      <w:r w:rsidRPr="005862DE">
        <w:t xml:space="preserve">The competition is fierce. </w:t>
      </w:r>
      <w:hyperlink r:id="rId4" w:history="1">
        <w:r w:rsidRPr="005862DE">
          <w:rPr>
            <w:rStyle w:val="Hyperlink"/>
          </w:rPr>
          <w:t>Opportunities</w:t>
        </w:r>
      </w:hyperlink>
      <w:r w:rsidRPr="005862DE">
        <w:t xml:space="preserve"> are limited. And the skills that hiring managers are looking for — digital fluency, AI literacy, strong communication, remote collaboration, professional confidence — are rarely the skills being taught in lecture halls. Meanwhile, the world of work has fundamentally shifted. Remote teams, AI-powered workflows, and global digital markets are no longer emerging trends. They are today's reality. And too many talented Africans are being left out of that reality — not because they lack the intelligence, but because no one equipped them for it.</w:t>
      </w:r>
    </w:p>
    <w:p w14:paraId="0C42DFE5" w14:textId="77777777" w:rsidR="005862DE" w:rsidRPr="005862DE" w:rsidRDefault="005862DE" w:rsidP="005862DE">
      <w:r w:rsidRPr="005862DE">
        <w:rPr>
          <w:b/>
          <w:bCs/>
        </w:rPr>
        <w:t>92%</w:t>
      </w:r>
    </w:p>
    <w:p w14:paraId="7C940C29" w14:textId="77777777" w:rsidR="005862DE" w:rsidRPr="005862DE" w:rsidRDefault="005862DE" w:rsidP="005862DE">
      <w:r w:rsidRPr="005862DE">
        <w:t>of modern jobs require some form of digital skill to perform effectively</w:t>
      </w:r>
    </w:p>
    <w:p w14:paraId="56A37508" w14:textId="77777777" w:rsidR="005862DE" w:rsidRPr="005862DE" w:rsidRDefault="005862DE" w:rsidP="005862DE">
      <w:r w:rsidRPr="005862DE">
        <w:rPr>
          <w:b/>
          <w:bCs/>
        </w:rPr>
        <w:t>85%</w:t>
      </w:r>
    </w:p>
    <w:p w14:paraId="57CDA2B9" w14:textId="77777777" w:rsidR="005862DE" w:rsidRPr="005862DE" w:rsidRDefault="005862DE" w:rsidP="005862DE">
      <w:r w:rsidRPr="005862DE">
        <w:t>of long-term career success is driven by soft skills, not technical knowledge alone</w:t>
      </w:r>
    </w:p>
    <w:p w14:paraId="06E885DA" w14:textId="77777777" w:rsidR="005862DE" w:rsidRPr="005862DE" w:rsidRDefault="005862DE" w:rsidP="005862DE">
      <w:r w:rsidRPr="005862DE">
        <w:t>These numbers are not abstract. They are the difference between a career that takes off and one that stalls before it begins. The question worth asking is simple: are you prepared?</w:t>
      </w:r>
    </w:p>
    <w:p w14:paraId="2163AC3A" w14:textId="77777777" w:rsidR="005862DE" w:rsidRPr="005862DE" w:rsidRDefault="005862DE" w:rsidP="005862DE">
      <w:r w:rsidRPr="005862DE">
        <w:rPr>
          <w:b/>
          <w:bCs/>
        </w:rPr>
        <w:t xml:space="preserve">What is </w:t>
      </w:r>
      <w:proofErr w:type="spellStart"/>
      <w:r w:rsidRPr="005862DE">
        <w:rPr>
          <w:b/>
          <w:bCs/>
        </w:rPr>
        <w:t>CareerTicket</w:t>
      </w:r>
      <w:proofErr w:type="spellEnd"/>
      <w:r w:rsidRPr="005862DE">
        <w:rPr>
          <w:b/>
          <w:bCs/>
        </w:rPr>
        <w:t xml:space="preserve"> by </w:t>
      </w:r>
      <w:proofErr w:type="spellStart"/>
      <w:r w:rsidRPr="005862DE">
        <w:rPr>
          <w:b/>
          <w:bCs/>
        </w:rPr>
        <w:t>Umurava</w:t>
      </w:r>
      <w:proofErr w:type="spellEnd"/>
      <w:r w:rsidRPr="005862DE">
        <w:rPr>
          <w:b/>
          <w:bCs/>
        </w:rPr>
        <w:t>?</w:t>
      </w:r>
    </w:p>
    <w:p w14:paraId="07D2F11C" w14:textId="77777777" w:rsidR="005862DE" w:rsidRPr="005862DE" w:rsidRDefault="005862DE" w:rsidP="005862DE">
      <w:proofErr w:type="spellStart"/>
      <w:r w:rsidRPr="005862DE">
        <w:t>CareerTicket</w:t>
      </w:r>
      <w:proofErr w:type="spellEnd"/>
      <w:r w:rsidRPr="005862DE">
        <w:t xml:space="preserve"> by </w:t>
      </w:r>
      <w:hyperlink r:id="rId5" w:history="1">
        <w:proofErr w:type="spellStart"/>
        <w:r w:rsidRPr="005862DE">
          <w:rPr>
            <w:rStyle w:val="Hyperlink"/>
          </w:rPr>
          <w:t>Umurava</w:t>
        </w:r>
        <w:proofErr w:type="spellEnd"/>
      </w:hyperlink>
      <w:r w:rsidRPr="005862DE">
        <w:t xml:space="preserve"> is a six-week, intensive job readiness and career growth program designed specifically for the demands of the modern workforce. It was created for the graduate who is eager but unsure where to start, for the freelancer who wants structure, for the early-career professional who knows they have more to give, and for the entrepreneur who wants to build with clarity and confidence.</w:t>
      </w:r>
    </w:p>
    <w:p w14:paraId="42786FF3" w14:textId="77777777" w:rsidR="005862DE" w:rsidRPr="005862DE" w:rsidRDefault="005862DE" w:rsidP="005862DE">
      <w:r w:rsidRPr="005862DE">
        <w:t xml:space="preserve">It is not a traditional training course. It does not ask you to sit through hours of theory you will never apply. </w:t>
      </w:r>
      <w:proofErr w:type="spellStart"/>
      <w:r w:rsidRPr="005862DE">
        <w:t>CareerTicket</w:t>
      </w:r>
      <w:proofErr w:type="spellEnd"/>
      <w:r w:rsidRPr="005862DE">
        <w:t xml:space="preserve"> is a structured career accelerator — a deliberate, six-week journey </w:t>
      </w:r>
      <w:r w:rsidRPr="005862DE">
        <w:lastRenderedPageBreak/>
        <w:t>that takes you from where you are to where the market demands you to be. Every session, every assignment, every interaction is built around one goal: making you genuinely, demonstrably ready for the world of work.</w:t>
      </w:r>
    </w:p>
    <w:p w14:paraId="216BA0A2" w14:textId="77777777" w:rsidR="005862DE" w:rsidRPr="005862DE" w:rsidRDefault="005862DE" w:rsidP="005862DE">
      <w:r w:rsidRPr="005862DE">
        <w:t>"Degrees may open doors but skills, confidence, and digital fluency are what keep them open."</w:t>
      </w:r>
    </w:p>
    <w:p w14:paraId="38FE3B26" w14:textId="77777777" w:rsidR="005862DE" w:rsidRPr="005862DE" w:rsidRDefault="005862DE" w:rsidP="005862DE">
      <w:r w:rsidRPr="005862DE">
        <w:rPr>
          <w:b/>
          <w:bCs/>
        </w:rPr>
        <w:t>Skills that employers actually hire for</w:t>
      </w:r>
    </w:p>
    <w:p w14:paraId="0C2FE18C" w14:textId="77777777" w:rsidR="005862DE" w:rsidRPr="005862DE" w:rsidRDefault="005862DE" w:rsidP="005862DE">
      <w:hyperlink r:id="rId6" w:history="1">
        <w:proofErr w:type="spellStart"/>
        <w:r w:rsidRPr="005862DE">
          <w:rPr>
            <w:rStyle w:val="Hyperlink"/>
          </w:rPr>
          <w:t>CareerTicket</w:t>
        </w:r>
        <w:proofErr w:type="spellEnd"/>
      </w:hyperlink>
      <w:r w:rsidRPr="005862DE">
        <w:t xml:space="preserve"> goes far beyond the surface. The program is built around four pillars that together form the complete profile of a modern, competitive professional.</w:t>
      </w:r>
    </w:p>
    <w:p w14:paraId="23EC68F0" w14:textId="77777777" w:rsidR="005862DE" w:rsidRPr="005862DE" w:rsidRDefault="005862DE" w:rsidP="005862DE">
      <w:r w:rsidRPr="005862DE">
        <w:t xml:space="preserve">The first pillar is digital skills mastery. Participants gain hands-on experience with the tools that power today's workplaces — Microsoft and Google productivity suites, project management platforms like Notion, Slack, and Trello, and the AI tools reshaping every industry, including ChatGPT, Gemini, and Claude. These are not bonus additions. They are the baseline expectations of employers hiring right now, and </w:t>
      </w:r>
      <w:proofErr w:type="spellStart"/>
      <w:r w:rsidRPr="005862DE">
        <w:t>CareerTicket</w:t>
      </w:r>
      <w:proofErr w:type="spellEnd"/>
      <w:r w:rsidRPr="005862DE">
        <w:t xml:space="preserve"> ensures you meet them with confidence.</w:t>
      </w:r>
    </w:p>
    <w:p w14:paraId="3F82980E" w14:textId="77777777" w:rsidR="005862DE" w:rsidRPr="005862DE" w:rsidRDefault="005862DE" w:rsidP="005862DE">
      <w:r w:rsidRPr="005862DE">
        <w:t>The second pillar is soft skills development — the often-undervalued set of human capabilities that determine long-term career success far more than any technical qualification. Communication, leadership, emotional intelligence, and problem-solving are woven throughout the program, not treated as afterthoughts. Because in a world where AI can perform many technical tasks, the professionals who stand out are the ones who lead, connect, and communicate exceptionally well.</w:t>
      </w:r>
    </w:p>
    <w:p w14:paraId="101014E6" w14:textId="77777777" w:rsidR="005862DE" w:rsidRPr="005862DE" w:rsidRDefault="005862DE" w:rsidP="005862DE">
      <w:r w:rsidRPr="005862DE">
        <w:t xml:space="preserve">The third pillar is real-world, project-based learning. There are no passive video lectures here. Participants work through practical assignments, real-world scenarios, and hands-on projects that build both capability and a portfolio of proof. By the time you complete </w:t>
      </w:r>
      <w:proofErr w:type="spellStart"/>
      <w:r w:rsidRPr="005862DE">
        <w:t>CareerTicket</w:t>
      </w:r>
      <w:proofErr w:type="spellEnd"/>
      <w:r w:rsidRPr="005862DE">
        <w:t>, you do not just claim to have skills — you have documented evidence of them that any employer can see.</w:t>
      </w:r>
    </w:p>
    <w:p w14:paraId="53FE7DCA" w14:textId="77777777" w:rsidR="005862DE" w:rsidRPr="005862DE" w:rsidRDefault="005862DE" w:rsidP="005862DE">
      <w:r w:rsidRPr="005862DE">
        <w:t xml:space="preserve">The fourth pillar is career clarity and direction. Many talented professionals struggle not because they lack skill, but because they lack direction. </w:t>
      </w:r>
      <w:proofErr w:type="spellStart"/>
      <w:r w:rsidRPr="005862DE">
        <w:t>CareerTicket</w:t>
      </w:r>
      <w:proofErr w:type="spellEnd"/>
      <w:r w:rsidRPr="005862DE">
        <w:t xml:space="preserve"> addresses this head-on with dedicated focus on resume building, portfolio development, career pathway mapping, and interview preparation. You leave the program knowing exactly who you are as a professional, what you bring to the table, and how to communicate it compellingly.</w:t>
      </w:r>
    </w:p>
    <w:p w14:paraId="652C9E19" w14:textId="77777777" w:rsidR="005862DE" w:rsidRPr="005862DE" w:rsidRDefault="005862DE" w:rsidP="005862DE">
      <w:r w:rsidRPr="005862DE">
        <w:rPr>
          <w:b/>
          <w:bCs/>
        </w:rPr>
        <w:t>From learning to earning: the outcomes that matter</w:t>
      </w:r>
    </w:p>
    <w:p w14:paraId="7BBA1E9D" w14:textId="77777777" w:rsidR="005862DE" w:rsidRPr="005862DE" w:rsidRDefault="005862DE" w:rsidP="005862DE">
      <w:r w:rsidRPr="005862DE">
        <w:t xml:space="preserve">Everything in </w:t>
      </w:r>
      <w:proofErr w:type="spellStart"/>
      <w:r w:rsidRPr="005862DE">
        <w:t>CareerTicket</w:t>
      </w:r>
      <w:proofErr w:type="spellEnd"/>
      <w:r w:rsidRPr="005862DE">
        <w:t xml:space="preserve"> is engineered around outcomes. The six weeks culminate in participants having a polished, professional resume and career portfolio; demonstrated fluency in the tools and platforms global employers use daily; proven soft skills validated through real project work; a clear, mapped career direction with the interview confidence to pursue it; and </w:t>
      </w:r>
      <w:r w:rsidRPr="005862DE">
        <w:lastRenderedPageBreak/>
        <w:t xml:space="preserve">active membership in a community of peers, mentors, and alumni connected to </w:t>
      </w:r>
      <w:proofErr w:type="spellStart"/>
      <w:r w:rsidRPr="005862DE">
        <w:t>Umurava's</w:t>
      </w:r>
      <w:proofErr w:type="spellEnd"/>
      <w:r w:rsidRPr="005862DE">
        <w:t xml:space="preserve"> broader ecosystem of opportunities.</w:t>
      </w:r>
    </w:p>
    <w:p w14:paraId="2E355EB4" w14:textId="77777777" w:rsidR="005862DE" w:rsidRPr="005862DE" w:rsidRDefault="005862DE" w:rsidP="005862DE">
      <w:r w:rsidRPr="005862DE">
        <w:t xml:space="preserve">That last point deserves emphasis. </w:t>
      </w:r>
      <w:proofErr w:type="spellStart"/>
      <w:r w:rsidRPr="005862DE">
        <w:t>CareerTicket</w:t>
      </w:r>
      <w:proofErr w:type="spellEnd"/>
      <w:r w:rsidRPr="005862DE">
        <w:t xml:space="preserve"> is not a standalone program — it is a gateway into </w:t>
      </w:r>
      <w:hyperlink r:id="rId7" w:history="1">
        <w:proofErr w:type="spellStart"/>
        <w:r w:rsidRPr="005862DE">
          <w:rPr>
            <w:rStyle w:val="Hyperlink"/>
          </w:rPr>
          <w:t>Umurava's</w:t>
        </w:r>
        <w:proofErr w:type="spellEnd"/>
      </w:hyperlink>
      <w:r w:rsidRPr="005862DE">
        <w:t xml:space="preserve"> growing network, a platform built with a singular mission: connecting African talent to global opportunities. When you complete a </w:t>
      </w:r>
      <w:proofErr w:type="spellStart"/>
      <w:r w:rsidRPr="005862DE">
        <w:t>CareerTicket</w:t>
      </w:r>
      <w:proofErr w:type="spellEnd"/>
      <w:r w:rsidRPr="005862DE">
        <w:t>, you are not just better prepared. You are plugged into a community that opens doors.</w:t>
      </w:r>
    </w:p>
    <w:p w14:paraId="507EE7FF" w14:textId="77777777" w:rsidR="005862DE" w:rsidRPr="005862DE" w:rsidRDefault="005862DE" w:rsidP="005862DE">
      <w:r w:rsidRPr="005862DE">
        <w:t xml:space="preserve">"Confidence is the currency of opportunity — and </w:t>
      </w:r>
      <w:proofErr w:type="spellStart"/>
      <w:r w:rsidRPr="005862DE">
        <w:t>CareerTicket</w:t>
      </w:r>
      <w:proofErr w:type="spellEnd"/>
      <w:r w:rsidRPr="005862DE">
        <w:t xml:space="preserve"> gives you both."</w:t>
      </w:r>
    </w:p>
    <w:p w14:paraId="2F96FBDA" w14:textId="77777777" w:rsidR="005862DE" w:rsidRPr="005862DE" w:rsidRDefault="005862DE" w:rsidP="005862DE">
      <w:r w:rsidRPr="005862DE">
        <w:rPr>
          <w:b/>
          <w:bCs/>
        </w:rPr>
        <w:t>Why this moment matters for Africa</w:t>
      </w:r>
    </w:p>
    <w:p w14:paraId="4E48A858" w14:textId="77777777" w:rsidR="005862DE" w:rsidRPr="005862DE" w:rsidRDefault="005862DE" w:rsidP="005862DE">
      <w:r w:rsidRPr="005862DE">
        <w:t>Africa has the youngest population on earth. By 2030, the continent will be home to more than 375 million young people of working age. That is an extraordinary force of human potential. But potential alone changes nothing. Preparation does.</w:t>
      </w:r>
    </w:p>
    <w:p w14:paraId="546F231E" w14:textId="77777777" w:rsidR="005862DE" w:rsidRPr="005862DE" w:rsidRDefault="005862DE" w:rsidP="005862DE">
      <w:r w:rsidRPr="005862DE">
        <w:t xml:space="preserve">The professionals who will lead Africa's next chapter — who will build its companies, drive its exports, represent it in global boardrooms and on remote teams worldwide — are not waiting to be born. They are already here. They are looking for the edge that transforms ambition into achievement. </w:t>
      </w:r>
      <w:proofErr w:type="spellStart"/>
      <w:r w:rsidRPr="005862DE">
        <w:t>CareerTicket</w:t>
      </w:r>
      <w:proofErr w:type="spellEnd"/>
      <w:r w:rsidRPr="005862DE">
        <w:t xml:space="preserve"> is that edge.</w:t>
      </w:r>
    </w:p>
    <w:p w14:paraId="46A305FF" w14:textId="77777777" w:rsidR="005862DE" w:rsidRPr="005862DE" w:rsidRDefault="005862DE" w:rsidP="005862DE">
      <w:r w:rsidRPr="005862DE">
        <w:t>Every professional who completes this program becomes a proof point that African talent is not just regionally competitive — it is globally competitive. That given the right tools, the right training, and the right community, an African professional can lead, deliver, and excel anywhere in the world. That story starts with one decision.</w:t>
      </w:r>
    </w:p>
    <w:p w14:paraId="7729E824" w14:textId="77777777" w:rsidR="005862DE" w:rsidRPr="005862DE" w:rsidRDefault="005862DE" w:rsidP="005862DE">
      <w:r w:rsidRPr="005862DE">
        <w:rPr>
          <w:b/>
          <w:bCs/>
        </w:rPr>
        <w:t>The future is digital and it is already here</w:t>
      </w:r>
    </w:p>
    <w:p w14:paraId="1DBBAB7C" w14:textId="77777777" w:rsidR="005862DE" w:rsidRPr="005862DE" w:rsidRDefault="005862DE" w:rsidP="005862DE">
      <w:r w:rsidRPr="005862DE">
        <w:t>There is a temptation to treat career development as something you will get to eventually — after the next opportunity comes along, after things settle down, after you feel more ready. But the market does not pause while you prepare. Every day you spend without the skills employers are hiring for is a day someone else with those skills moves ahead of you.</w:t>
      </w:r>
    </w:p>
    <w:p w14:paraId="43AE7802" w14:textId="77777777" w:rsidR="005862DE" w:rsidRPr="005862DE" w:rsidRDefault="005862DE" w:rsidP="005862DE">
      <w:proofErr w:type="spellStart"/>
      <w:r w:rsidRPr="005862DE">
        <w:t>CareerTicket</w:t>
      </w:r>
      <w:proofErr w:type="spellEnd"/>
      <w:r w:rsidRPr="005862DE">
        <w:t xml:space="preserve"> was built for people who understand this. It was built for the African professional who refuses to be left behind — who sees the digital economy not as a threat, but as the greatest opportunity their generation has ever had, and who is committed to showing up for it fully equipped.</w:t>
      </w:r>
    </w:p>
    <w:p w14:paraId="173EB4E7" w14:textId="77777777" w:rsidR="005862DE" w:rsidRPr="005862DE" w:rsidRDefault="005862DE" w:rsidP="005862DE">
      <w:r w:rsidRPr="005862DE">
        <w:t>This is not just career training. It is a transformation. From job seeker to job-ready professional. From confused to clear. From local potential to global competitor. And it begins not tomorrow, not when the timing is perfect — but with the decision you make today.</w:t>
      </w:r>
    </w:p>
    <w:p w14:paraId="5BAEC307" w14:textId="77777777" w:rsidR="005862DE" w:rsidRPr="005862DE" w:rsidRDefault="005862DE" w:rsidP="005862DE">
      <w:r w:rsidRPr="005862DE">
        <w:t> </w:t>
      </w:r>
    </w:p>
    <w:p w14:paraId="5A7CDDD3" w14:textId="77777777" w:rsidR="005862DE" w:rsidRPr="005862DE" w:rsidRDefault="005862DE" w:rsidP="005862DE">
      <w:r w:rsidRPr="005862DE">
        <w:rPr>
          <w:b/>
          <w:bCs/>
        </w:rPr>
        <w:lastRenderedPageBreak/>
        <w:t>YOUR NEXT CHAPTER STARTS NOW</w:t>
      </w:r>
    </w:p>
    <w:p w14:paraId="0356D248" w14:textId="77777777" w:rsidR="005862DE" w:rsidRPr="005862DE" w:rsidRDefault="005862DE" w:rsidP="005862DE">
      <w:r w:rsidRPr="005862DE">
        <w:rPr>
          <w:b/>
          <w:bCs/>
        </w:rPr>
        <w:t>Don't wait for opportunities to prepare for them.</w:t>
      </w:r>
    </w:p>
    <w:p w14:paraId="34CDB37A" w14:textId="520B418D" w:rsidR="005862DE" w:rsidRPr="005862DE" w:rsidRDefault="005862DE" w:rsidP="005862DE">
      <w:r w:rsidRPr="005862DE">
        <w:t xml:space="preserve">Your career doesn't start tomorrow. It starts with the decision you make today. Join </w:t>
      </w:r>
      <w:hyperlink r:id="rId8" w:history="1">
        <w:proofErr w:type="spellStart"/>
        <w:r w:rsidRPr="005862DE">
          <w:rPr>
            <w:rStyle w:val="Hyperlink"/>
          </w:rPr>
          <w:t>CareerTicket</w:t>
        </w:r>
        <w:proofErr w:type="spellEnd"/>
        <w:r w:rsidRPr="005862DE">
          <w:rPr>
            <w:rStyle w:val="Hyperlink"/>
          </w:rPr>
          <w:t xml:space="preserve"> by </w:t>
        </w:r>
        <w:proofErr w:type="spellStart"/>
        <w:r w:rsidRPr="005862DE">
          <w:rPr>
            <w:rStyle w:val="Hyperlink"/>
          </w:rPr>
          <w:t>Umurava</w:t>
        </w:r>
        <w:proofErr w:type="spellEnd"/>
      </w:hyperlink>
      <w:r w:rsidRPr="005862DE">
        <w:t xml:space="preserve"> and take your first step toward becoming a globally </w:t>
      </w:r>
    </w:p>
    <w:p w14:paraId="754D79AA" w14:textId="77777777" w:rsidR="004A1E73" w:rsidRDefault="004A1E73"/>
    <w:sectPr w:rsidR="004A1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2DE"/>
    <w:rsid w:val="004A1E73"/>
    <w:rsid w:val="005862DE"/>
    <w:rsid w:val="007B504F"/>
    <w:rsid w:val="00840693"/>
    <w:rsid w:val="00A82667"/>
    <w:rsid w:val="00B02B73"/>
    <w:rsid w:val="00CB4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AF30D"/>
  <w15:chartTrackingRefBased/>
  <w15:docId w15:val="{831FB7C1-49DF-4479-8208-BCCEFB246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2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62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2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2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2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2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62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2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2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2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2DE"/>
    <w:rPr>
      <w:rFonts w:eastAsiaTheme="majorEastAsia" w:cstheme="majorBidi"/>
      <w:color w:val="272727" w:themeColor="text1" w:themeTint="D8"/>
    </w:rPr>
  </w:style>
  <w:style w:type="paragraph" w:styleId="Title">
    <w:name w:val="Title"/>
    <w:basedOn w:val="Normal"/>
    <w:next w:val="Normal"/>
    <w:link w:val="TitleChar"/>
    <w:uiPriority w:val="10"/>
    <w:qFormat/>
    <w:rsid w:val="00586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2DE"/>
    <w:pPr>
      <w:spacing w:before="160"/>
      <w:jc w:val="center"/>
    </w:pPr>
    <w:rPr>
      <w:i/>
      <w:iCs/>
      <w:color w:val="404040" w:themeColor="text1" w:themeTint="BF"/>
    </w:rPr>
  </w:style>
  <w:style w:type="character" w:customStyle="1" w:styleId="QuoteChar">
    <w:name w:val="Quote Char"/>
    <w:basedOn w:val="DefaultParagraphFont"/>
    <w:link w:val="Quote"/>
    <w:uiPriority w:val="29"/>
    <w:rsid w:val="005862DE"/>
    <w:rPr>
      <w:i/>
      <w:iCs/>
      <w:color w:val="404040" w:themeColor="text1" w:themeTint="BF"/>
    </w:rPr>
  </w:style>
  <w:style w:type="paragraph" w:styleId="ListParagraph">
    <w:name w:val="List Paragraph"/>
    <w:basedOn w:val="Normal"/>
    <w:uiPriority w:val="34"/>
    <w:qFormat/>
    <w:rsid w:val="005862DE"/>
    <w:pPr>
      <w:ind w:left="720"/>
      <w:contextualSpacing/>
    </w:pPr>
  </w:style>
  <w:style w:type="character" w:styleId="IntenseEmphasis">
    <w:name w:val="Intense Emphasis"/>
    <w:basedOn w:val="DefaultParagraphFont"/>
    <w:uiPriority w:val="21"/>
    <w:qFormat/>
    <w:rsid w:val="005862DE"/>
    <w:rPr>
      <w:i/>
      <w:iCs/>
      <w:color w:val="2F5496" w:themeColor="accent1" w:themeShade="BF"/>
    </w:rPr>
  </w:style>
  <w:style w:type="paragraph" w:styleId="IntenseQuote">
    <w:name w:val="Intense Quote"/>
    <w:basedOn w:val="Normal"/>
    <w:next w:val="Normal"/>
    <w:link w:val="IntenseQuoteChar"/>
    <w:uiPriority w:val="30"/>
    <w:qFormat/>
    <w:rsid w:val="005862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2DE"/>
    <w:rPr>
      <w:i/>
      <w:iCs/>
      <w:color w:val="2F5496" w:themeColor="accent1" w:themeShade="BF"/>
    </w:rPr>
  </w:style>
  <w:style w:type="character" w:styleId="IntenseReference">
    <w:name w:val="Intense Reference"/>
    <w:basedOn w:val="DefaultParagraphFont"/>
    <w:uiPriority w:val="32"/>
    <w:qFormat/>
    <w:rsid w:val="005862DE"/>
    <w:rPr>
      <w:b/>
      <w:bCs/>
      <w:smallCaps/>
      <w:color w:val="2F5496" w:themeColor="accent1" w:themeShade="BF"/>
      <w:spacing w:val="5"/>
    </w:rPr>
  </w:style>
  <w:style w:type="character" w:styleId="Hyperlink">
    <w:name w:val="Hyperlink"/>
    <w:basedOn w:val="DefaultParagraphFont"/>
    <w:uiPriority w:val="99"/>
    <w:unhideWhenUsed/>
    <w:rsid w:val="005862DE"/>
    <w:rPr>
      <w:color w:val="0563C1" w:themeColor="hyperlink"/>
      <w:u w:val="single"/>
    </w:rPr>
  </w:style>
  <w:style w:type="character" w:styleId="UnresolvedMention">
    <w:name w:val="Unresolved Mention"/>
    <w:basedOn w:val="DefaultParagraphFont"/>
    <w:uiPriority w:val="99"/>
    <w:semiHidden/>
    <w:unhideWhenUsed/>
    <w:rsid w:val="005862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murava.africa/" TargetMode="External"/><Relationship Id="rId3" Type="http://schemas.openxmlformats.org/officeDocument/2006/relationships/webSettings" Target="webSettings.xml"/><Relationship Id="rId7" Type="http://schemas.openxmlformats.org/officeDocument/2006/relationships/hyperlink" Target="https://umurava.afric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murava.africa/" TargetMode="External"/><Relationship Id="rId5" Type="http://schemas.openxmlformats.org/officeDocument/2006/relationships/hyperlink" Target="https://umurava.africa/" TargetMode="External"/><Relationship Id="rId10" Type="http://schemas.openxmlformats.org/officeDocument/2006/relationships/theme" Target="theme/theme1.xml"/><Relationship Id="rId4" Type="http://schemas.openxmlformats.org/officeDocument/2006/relationships/hyperlink" Target="https://umurava.africa/for-talen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1179</Words>
  <Characters>6725</Characters>
  <Application>Microsoft Office Word</Application>
  <DocSecurity>0</DocSecurity>
  <Lines>56</Lines>
  <Paragraphs>15</Paragraphs>
  <ScaleCrop>false</ScaleCrop>
  <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UWASE DENISE</dc:creator>
  <cp:keywords/>
  <dc:description/>
  <cp:lastModifiedBy>UWASE DENISE</cp:lastModifiedBy>
  <cp:revision>2</cp:revision>
  <dcterms:created xsi:type="dcterms:W3CDTF">2026-04-27T15:02:00Z</dcterms:created>
  <dcterms:modified xsi:type="dcterms:W3CDTF">2026-04-27T15:04:00Z</dcterms:modified>
</cp:coreProperties>
</file>