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276"/>
        <w:gridCol w:w="108"/>
        <w:gridCol w:w="28"/>
        <w:gridCol w:w="44"/>
        <w:gridCol w:w="2552"/>
        <w:gridCol w:w="98"/>
        <w:tblGridChange w:id="0">
          <w:tblGrid>
            <w:gridCol w:w="8276"/>
            <w:gridCol w:w="108"/>
            <w:gridCol w:w="28"/>
            <w:gridCol w:w="44"/>
            <w:gridCol w:w="2552"/>
            <w:gridCol w:w="98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48"/>
                <w:szCs w:val="48"/>
                <w:rtl w:val="0"/>
              </w:rPr>
              <w:t xml:space="preserve">Denise Aguirre Martinez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Buenos Aires, Argentina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·  +54 9 11 2658 0740 · </w:t>
            </w:r>
            <w:hyperlink r:id="rId6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deniseaguirre.m@gmail.com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STIX Two Text" w:cs="STIX Two Text" w:eastAsia="STIX Two Text" w:hAnsi="STIX Two Text"/>
              </w:rPr>
            </w:pPr>
            <w:hyperlink r:id="rId7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- </w:t>
            </w:r>
            <w:hyperlink r:id="rId8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- </w:t>
            </w:r>
            <w:hyperlink r:id="rId9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STIX Two Text" w:cs="STIX Two Text" w:eastAsia="STIX Two Text" w:hAnsi="STIX Two Tex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Desarrolladora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color w:val="0e0e0e"/>
                <w:sz w:val="21"/>
                <w:szCs w:val="21"/>
                <w:rtl w:val="0"/>
              </w:rPr>
              <w:t xml:space="preserve">Full Stack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 con un fuerte enfoque en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color w:val="0e0e0e"/>
                <w:sz w:val="21"/>
                <w:szCs w:val="21"/>
                <w:rtl w:val="0"/>
              </w:rPr>
              <w:t xml:space="preserve">Frontend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 con más de dos años de experiencia en diseño web enfocada en la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color w:val="0e0e0e"/>
                <w:sz w:val="21"/>
                <w:szCs w:val="21"/>
                <w:rtl w:val="0"/>
              </w:rPr>
              <w:t xml:space="preserve">usabilidad 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y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color w:val="0e0e0e"/>
                <w:sz w:val="21"/>
                <w:szCs w:val="21"/>
                <w:rtl w:val="0"/>
              </w:rPr>
              <w:t xml:space="preserve">accesibilidad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 de las interfaces, complementando este último año con habilidades de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color w:val="0e0e0e"/>
                <w:sz w:val="21"/>
                <w:szCs w:val="21"/>
                <w:rtl w:val="0"/>
              </w:rPr>
              <w:t xml:space="preserve">Node.js, Nest.js, Express.js,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color w:val="0e0e0e"/>
                <w:sz w:val="21"/>
                <w:szCs w:val="21"/>
                <w:rtl w:val="0"/>
              </w:rPr>
              <w:t xml:space="preserve">MongoDB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 y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 e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color w:val="0e0e0e"/>
                <w:sz w:val="21"/>
                <w:szCs w:val="21"/>
                <w:rtl w:val="0"/>
              </w:rPr>
              <w:t xml:space="preserve">Integración de APIs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. Me especializo en crear interfaces atractivas y funcionales centradas en la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color w:val="0e0e0e"/>
                <w:sz w:val="21"/>
                <w:szCs w:val="21"/>
                <w:rtl w:val="0"/>
              </w:rPr>
              <w:t xml:space="preserve">experiencia de usuario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, con mucha atención al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color w:val="0e0e0e"/>
                <w:sz w:val="21"/>
                <w:szCs w:val="21"/>
                <w:rtl w:val="0"/>
              </w:rPr>
              <w:t xml:space="preserve">detalle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D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EXPERIENCIA PROFESIONAL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Bigger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Remoto. Australia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Julio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23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Marzo 2024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095.000000000000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Desarrollé una plataforma automatizada de marketing para publicidad en redes sociales de marcas e influencers, integrando diversas APIs de terceros como Google Sheets y redes sociales como Facebook, TikTok, YouTube y X.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Implementé pruebas de componentes en el front-end y de controladores en el back-end.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Diseñé y desarrollé la documentación técnica y la guía de usuario del proyecto.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Desarrollé una plataforma orientada al cliente para la gestión de defectos post-construcción, ofreciendo un sistema de flujo de trabajo todo en uno que automatiza y centraliza la programación y gestión de estos problemas.</w:t>
            </w:r>
          </w:p>
          <w:p w:rsidR="00000000" w:rsidDel="00000000" w:rsidP="00000000" w:rsidRDefault="00000000" w:rsidRPr="00000000" w14:paraId="0000003B">
            <w:pPr>
              <w:spacing w:after="60" w:lineRule="auto"/>
              <w:ind w:right="851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60" w:lineRule="auto"/>
              <w:ind w:right="851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.99999999999999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ind w:right="2117.5984251968516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Proyecto Independiente - MindTech </w:t>
            </w:r>
          </w:p>
          <w:p w:rsidR="00000000" w:rsidDel="00000000" w:rsidP="00000000" w:rsidRDefault="00000000" w:rsidRPr="00000000" w14:paraId="00000043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Full Stack MERN &amp; Mobile App Developer</w:t>
            </w:r>
          </w:p>
          <w:p w:rsidR="00000000" w:rsidDel="00000000" w:rsidP="00000000" w:rsidRDefault="00000000" w:rsidRPr="00000000" w14:paraId="00000044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1.7322834645671" w:right="-69.44881889763735" w:firstLine="0"/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Buenos Aires, Argentina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Mayo 2023 - Junio 2023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Desarrollé una aplicación móvil de ecommerce de tecnología utilizando MongoDB para la gestión de bases de datos, Web Services API para la comunicación de datos y React Native para el desarrollo de la aplicación móvil. Node.js potenció el backend, asegurando operaciones eficientes en el servidor.</w:t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Gestioné el proyecto con Trello, diseñé con Figma e integré pagos mediante la API de MercadoPago, resultando en una aplicación escalable, receptiva y rica en funciones que ofrece experiencias de usuario optimizadas y funcionalidades de comercio electrónico seguras.</w:t>
            </w:r>
          </w:p>
          <w:p w:rsidR="00000000" w:rsidDel="00000000" w:rsidP="00000000" w:rsidRDefault="00000000" w:rsidRPr="00000000" w14:paraId="0000004E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5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Universidad Nacional de José C. Paz</w:t>
            </w:r>
          </w:p>
          <w:p w:rsidR="00000000" w:rsidDel="00000000" w:rsidP="00000000" w:rsidRDefault="00000000" w:rsidRPr="00000000" w14:paraId="00000056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Asistente técnica del Dpto. de Gestión de UNPAZ virtual</w:t>
            </w:r>
          </w:p>
          <w:p w:rsidR="00000000" w:rsidDel="00000000" w:rsidP="00000000" w:rsidRDefault="00000000" w:rsidRPr="00000000" w14:paraId="00000057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ind w:left="-141.7322834645671" w:firstLine="0"/>
              <w:jc w:val="right"/>
              <w:rPr>
                <w:rFonts w:ascii="STIX Two Text" w:cs="STIX Two Text" w:eastAsia="STIX Two Text" w:hAnsi="STIX Two Text"/>
                <w:b w:val="1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Buenos Aires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 Argentina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Agosto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 201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9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–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Marzo 2023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Administración de base de datos Moodle y diseño de aula virtual con HTML y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STIX Two Text" w:cs="STIX Two Text" w:eastAsia="STIX Two Text" w:hAnsi="STIX Two Text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Gestión de usuarios y aulas virtuales.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Elaboración de preguntas frecuentes y tutoriales.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Diseño de piezas digitales: banners para portadas y encabezado de aulas, flyers informativos para foros.</w:t>
            </w:r>
          </w:p>
          <w:p w:rsidR="00000000" w:rsidDel="00000000" w:rsidP="00000000" w:rsidRDefault="00000000" w:rsidRPr="00000000" w14:paraId="00000062">
            <w:pPr>
              <w:spacing w:after="60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60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60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60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60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EDUCACIÓN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STIX Two Text" w:cs="STIX Two Text" w:eastAsia="STIX Two Text" w:hAnsi="STIX Two Tex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8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MindHub LA</w:t>
            </w:r>
          </w:p>
          <w:p w:rsidR="00000000" w:rsidDel="00000000" w:rsidP="00000000" w:rsidRDefault="00000000" w:rsidRPr="00000000" w14:paraId="00000079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Full Stack MERN y Mobile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ind w:left="-76.06299212598572" w:firstLine="0"/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Buenos Aires, Argentina</w:t>
            </w:r>
          </w:p>
          <w:p w:rsidR="00000000" w:rsidDel="00000000" w:rsidP="00000000" w:rsidRDefault="00000000" w:rsidRPr="00000000" w14:paraId="0000007D">
            <w:pPr>
              <w:ind w:left="-76.06299212598572" w:firstLine="0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Marzo 2023 - Junio 2023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0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El certificado en Full Stack MERN y Mobile Apps me capacita para participar en el desarrollo de aplicaciones web y móviles utilizando tecnologías demandadas como HTML5, CSS3, JavaScript, MongoDB, Express, React y Node.js. Mi formación me permite crear configuraciones completas de servidores con Node.js y Express, gestionar bases de datos con MongoDB e implementar interfaces interactivas con React que se conectan eficazmente con el Backend.</w:t>
            </w:r>
          </w:p>
          <w:p w:rsidR="00000000" w:rsidDel="00000000" w:rsidP="00000000" w:rsidRDefault="00000000" w:rsidRPr="00000000" w14:paraId="00000081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860.0" w:type="dxa"/>
              <w:jc w:val="left"/>
              <w:tblLayout w:type="fixed"/>
              <w:tblLook w:val="0600"/>
            </w:tblPr>
            <w:tblGrid>
              <w:gridCol w:w="7920"/>
              <w:gridCol w:w="2940"/>
              <w:tblGridChange w:id="0">
                <w:tblGrid>
                  <w:gridCol w:w="7920"/>
                  <w:gridCol w:w="2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after="0" w:line="240" w:lineRule="auto"/>
                    <w:rPr>
                      <w:rFonts w:ascii="STIX Two Text" w:cs="STIX Two Text" w:eastAsia="STIX Two Text" w:hAnsi="STIX Two Text"/>
                      <w:b w:val="1"/>
                    </w:rPr>
                  </w:pPr>
                  <w:r w:rsidDel="00000000" w:rsidR="00000000" w:rsidRPr="00000000">
                    <w:rPr>
                      <w:rFonts w:ascii="STIX Two Text" w:cs="STIX Two Text" w:eastAsia="STIX Two Text" w:hAnsi="STIX Two Text"/>
                      <w:b w:val="1"/>
                      <w:rtl w:val="0"/>
                    </w:rPr>
                    <w:t xml:space="preserve">Universidad Nacional de José C. Paz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pacing w:after="0" w:line="240" w:lineRule="auto"/>
                    <w:rPr>
                      <w:rFonts w:ascii="STIX Two Text" w:cs="STIX Two Text" w:eastAsia="STIX Two Text" w:hAnsi="STIX Two Text"/>
                    </w:rPr>
                  </w:pPr>
                  <w:r w:rsidDel="00000000" w:rsidR="00000000" w:rsidRPr="00000000">
                    <w:rPr>
                      <w:rFonts w:ascii="STIX Two Text" w:cs="STIX Two Text" w:eastAsia="STIX Two Text" w:hAnsi="STIX Two Text"/>
                      <w:rtl w:val="0"/>
                    </w:rPr>
                    <w:t xml:space="preserve">Tecnica Universitaria en Comercio Electrónico</w:t>
                  </w:r>
                </w:p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TIX Two Text" w:cs="STIX Two Text" w:eastAsia="STIX Two Text" w:hAnsi="STIX Two Text"/>
                    </w:rPr>
                  </w:pPr>
                  <w:r w:rsidDel="00000000" w:rsidR="00000000" w:rsidRPr="00000000">
                    <w:rPr>
                      <w:rFonts w:ascii="STIX Two Text" w:cs="STIX Two Text" w:eastAsia="STIX Two Text" w:hAnsi="STIX Two Text"/>
                      <w:rtl w:val="0"/>
                    </w:rPr>
                    <w:t xml:space="preserve">Nota: 8.86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STIX Two Text" w:cs="STIX Two Text" w:eastAsia="STIX Two Text" w:hAnsi="STIX Two Text"/>
                      <w:b w:val="1"/>
                    </w:rPr>
                  </w:pPr>
                  <w:r w:rsidDel="00000000" w:rsidR="00000000" w:rsidRPr="00000000">
                    <w:rPr>
                      <w:rFonts w:ascii="STIX Two Text" w:cs="STIX Two Text" w:eastAsia="STIX Two Text" w:hAnsi="STIX Two Text"/>
                      <w:b w:val="1"/>
                      <w:rtl w:val="0"/>
                    </w:rPr>
                    <w:t xml:space="preserve">Buenos Aires, Argentina</w:t>
                  </w:r>
                </w:p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STIX Two Text" w:cs="STIX Two Text" w:eastAsia="STIX Two Text" w:hAnsi="STIX Two Text"/>
                      <w:i w:val="1"/>
                    </w:rPr>
                  </w:pPr>
                  <w:r w:rsidDel="00000000" w:rsidR="00000000" w:rsidRPr="00000000">
                    <w:rPr>
                      <w:rFonts w:ascii="STIX Two Text" w:cs="STIX Two Text" w:eastAsia="STIX Two Text" w:hAnsi="STIX Two Text"/>
                      <w:i w:val="1"/>
                      <w:rtl w:val="0"/>
                    </w:rPr>
                    <w:t xml:space="preserve">Agosto 2017-Diciembre 2020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El título de Técnica Universitaria en Comercio Electrónico me capacita para participar en todas las actividades relacionadas con la presencia y venta en línea dentro de cualquier tipo de organización. Mi formación me permite colaborar eficientemente con equipos de desarrollo, diseño y producción, así como gestionar de manera independiente proyectos de comercio electrónico. Tengo la capacidad de montar y administrar tiendas en línea, y construir productos y servicios adaptados a diversos canales de venta.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STIX Two Text" w:cs="STIX Two Text" w:eastAsia="STIX Two Text" w:hAnsi="STIX Two Tex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SKILLS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5.625000000000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Idioma: Nativo en Español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Diseño web y comunicación digital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Programación inicial con Python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Testing QA Manual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Creación de Wireframe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Resolución de problemas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Metodología Agile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Accesibilidad y usabilidad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Atención al detalle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Autodidacta</w:t>
            </w:r>
          </w:p>
          <w:p w:rsidR="00000000" w:rsidDel="00000000" w:rsidP="00000000" w:rsidRDefault="00000000" w:rsidRPr="00000000" w14:paraId="000000A2">
            <w:pPr>
              <w:spacing w:after="60" w:line="259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right="0"/>
              <w:jc w:val="left"/>
              <w:rPr>
                <w:rFonts w:ascii="STIX Two Text" w:cs="STIX Two Text" w:eastAsia="STIX Two Text" w:hAnsi="STIX Two Text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u w:val="single"/>
                <w:rtl w:val="0"/>
              </w:rPr>
              <w:t xml:space="preserve">HABILIDADES TÉCNICAS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right="0"/>
              <w:jc w:val="left"/>
              <w:rPr>
                <w:rFonts w:ascii="STIX Two Text" w:cs="STIX Two Text" w:eastAsia="STIX Two Text" w:hAnsi="STIX Two Text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right="0"/>
              <w:jc w:val="left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Frontend: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React.js, Next.js, JavaScript, Typescript, HTML, CSS, Bootstrap, Tailwind CSS, Redux, Axios, Material UI.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right="0"/>
              <w:jc w:val="left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Backend: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Node.js, Nest.js, Express.js, MongoDB, PostgreSQL, Docker.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right="0"/>
              <w:jc w:val="left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Test: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Cypress, Jest, Postman.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right="0"/>
              <w:jc w:val="left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Herramientas: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GitHub, Trello, Figma, ClickUp, Google Drive.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284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niseAguirre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deniseaguirre.m@gmail.com" TargetMode="External"/><Relationship Id="rId7" Type="http://schemas.openxmlformats.org/officeDocument/2006/relationships/hyperlink" Target="http://linkedin.com/in/denise-aguirre-m/" TargetMode="External"/><Relationship Id="rId8" Type="http://schemas.openxmlformats.org/officeDocument/2006/relationships/hyperlink" Target="https://denise-aguirre-m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