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9AA6B" w14:textId="77777777" w:rsidR="00721451" w:rsidRPr="00721451" w:rsidRDefault="00721451" w:rsidP="00721451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721451">
        <w:rPr>
          <w:rFonts w:ascii="Calibri" w:eastAsia="Times New Roman" w:hAnsi="Calibri" w:cs="Calibri"/>
          <w:sz w:val="24"/>
          <w:szCs w:val="24"/>
        </w:rPr>
        <w:t>Section 1: Introduction</w:t>
      </w:r>
    </w:p>
    <w:p w14:paraId="430E3602" w14:textId="77777777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33ABE80" w14:textId="77777777" w:rsidR="00BF5900" w:rsidRPr="00A0774C" w:rsidRDefault="00BF5900" w:rsidP="00BF5900">
      <w:p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</w:p>
    <w:p w14:paraId="4FAAEAD3" w14:textId="0AD38088" w:rsidR="002C72EB" w:rsidRPr="00A0774C" w:rsidRDefault="002C72EB" w:rsidP="00C61102">
      <w:pPr>
        <w:numPr>
          <w:ilvl w:val="0"/>
          <w:numId w:val="1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</w:t>
      </w:r>
      <w:r w:rsidR="00262E7B">
        <w:rPr>
          <w:rFonts w:ascii="Calibri" w:eastAsia="Times New Roman" w:hAnsi="Calibri" w:cs="Times New Roman"/>
          <w:color w:val="000000"/>
          <w:lang w:val="en-GB"/>
        </w:rPr>
        <w:t>of the following is not a valid Table Name format?</w:t>
      </w:r>
    </w:p>
    <w:p w14:paraId="6AFF6E93" w14:textId="0D9BC9B8" w:rsidR="002C72EB" w:rsidRPr="00A0774C" w:rsidRDefault="00262E7B" w:rsidP="00C61102">
      <w:pPr>
        <w:numPr>
          <w:ilvl w:val="2"/>
          <w:numId w:val="1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proofErr w:type="spellStart"/>
      <w:r>
        <w:rPr>
          <w:rFonts w:ascii="Calibri" w:eastAsia="Times New Roman" w:hAnsi="Calibri" w:cs="Times New Roman"/>
          <w:color w:val="000000"/>
          <w:lang w:val="en-GB"/>
        </w:rPr>
        <w:t>HRData</w:t>
      </w:r>
      <w:proofErr w:type="spellEnd"/>
    </w:p>
    <w:p w14:paraId="6441FA02" w14:textId="0549BE11" w:rsidR="002C72EB" w:rsidRPr="008041C1" w:rsidRDefault="00262E7B" w:rsidP="00C61102">
      <w:pPr>
        <w:numPr>
          <w:ilvl w:val="2"/>
          <w:numId w:val="1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>
        <w:rPr>
          <w:rFonts w:ascii="Calibri" w:eastAsia="Times New Roman" w:hAnsi="Calibri" w:cs="Times New Roman"/>
          <w:b/>
          <w:bCs/>
          <w:color w:val="000000"/>
          <w:lang w:val="en-GB"/>
        </w:rPr>
        <w:t>HR Data</w:t>
      </w:r>
    </w:p>
    <w:p w14:paraId="5220FB43" w14:textId="129CFD1C" w:rsidR="002C72EB" w:rsidRPr="008041C1" w:rsidRDefault="00262E7B" w:rsidP="00C61102">
      <w:pPr>
        <w:numPr>
          <w:ilvl w:val="2"/>
          <w:numId w:val="1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proofErr w:type="spellStart"/>
      <w:r>
        <w:rPr>
          <w:rFonts w:ascii="Calibri" w:eastAsia="Times New Roman" w:hAnsi="Calibri" w:cs="Times New Roman"/>
          <w:color w:val="000000"/>
          <w:lang w:val="en-GB"/>
        </w:rPr>
        <w:t>HR_Data</w:t>
      </w:r>
      <w:proofErr w:type="spellEnd"/>
    </w:p>
    <w:p w14:paraId="56541FB1" w14:textId="4A74FE12" w:rsidR="002C72EB" w:rsidRPr="00A0774C" w:rsidRDefault="00B72176" w:rsidP="00C61102">
      <w:pPr>
        <w:numPr>
          <w:ilvl w:val="2"/>
          <w:numId w:val="1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bCs/>
          <w:color w:val="000000"/>
          <w:lang w:val="en-GB"/>
        </w:rPr>
        <w:t>They are all valid formats</w:t>
      </w:r>
    </w:p>
    <w:p w14:paraId="7450A7C8" w14:textId="77777777" w:rsidR="002C72EB" w:rsidRPr="00A0774C" w:rsidRDefault="002C72EB" w:rsidP="002C72EB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14:paraId="4CFAC056" w14:textId="0FC17F86" w:rsidR="0037582A" w:rsidRPr="00A0774C" w:rsidRDefault="0037582A" w:rsidP="00B24E7A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</w:p>
    <w:p w14:paraId="4AB18C97" w14:textId="77777777" w:rsidR="00101A38" w:rsidRPr="00A0774C" w:rsidRDefault="00101A38" w:rsidP="00101A38">
      <w:pPr>
        <w:spacing w:after="0" w:line="240" w:lineRule="auto"/>
        <w:rPr>
          <w:rFonts w:ascii="Calibri" w:eastAsia="Times New Roman" w:hAnsi="Calibri" w:cs="Times New Roman"/>
          <w:lang w:val="en-GB"/>
        </w:rPr>
      </w:pPr>
    </w:p>
    <w:p w14:paraId="533A5661" w14:textId="77777777" w:rsidR="00721451" w:rsidRPr="00721451" w:rsidRDefault="00721451" w:rsidP="00721451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721451">
        <w:rPr>
          <w:rFonts w:ascii="Calibri" w:eastAsia="Times New Roman" w:hAnsi="Calibri" w:cs="Calibri"/>
          <w:sz w:val="24"/>
          <w:szCs w:val="24"/>
        </w:rPr>
        <w:t>Section 2: Importing Data</w:t>
      </w:r>
    </w:p>
    <w:p w14:paraId="6B22E2BA" w14:textId="77777777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3460EEFC" w14:textId="1A3CF192" w:rsidR="000035D5" w:rsidRPr="00A0774C" w:rsidRDefault="00C36297" w:rsidP="00C61102">
      <w:pPr>
        <w:numPr>
          <w:ilvl w:val="0"/>
          <w:numId w:val="6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 xml:space="preserve">When importing data from an outside source into Excel, which option should you select </w:t>
      </w:r>
      <w:r w:rsidR="00EA64A8">
        <w:rPr>
          <w:rFonts w:ascii="Calibri" w:eastAsia="Times New Roman" w:hAnsi="Calibri" w:cs="Times New Roman"/>
          <w:color w:val="000000"/>
          <w:lang w:val="en-GB"/>
        </w:rPr>
        <w:t>if you want to clean the data</w:t>
      </w:r>
      <w:r w:rsidR="00916477">
        <w:rPr>
          <w:rFonts w:ascii="Calibri" w:eastAsia="Times New Roman" w:hAnsi="Calibri" w:cs="Times New Roman"/>
          <w:color w:val="000000"/>
          <w:lang w:val="en-GB"/>
        </w:rPr>
        <w:t xml:space="preserve"> up in Power Query?</w:t>
      </w:r>
    </w:p>
    <w:p w14:paraId="05BD054E" w14:textId="32E6A673" w:rsidR="000035D5" w:rsidRPr="00741E58" w:rsidRDefault="00EA64A8" w:rsidP="00C61102">
      <w:pPr>
        <w:numPr>
          <w:ilvl w:val="2"/>
          <w:numId w:val="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741E58">
        <w:rPr>
          <w:rFonts w:ascii="Calibri" w:eastAsia="Times New Roman" w:hAnsi="Calibri" w:cs="Times New Roman"/>
          <w:b/>
          <w:bCs/>
          <w:color w:val="000000"/>
          <w:lang w:val="en-GB"/>
        </w:rPr>
        <w:t>Transform Data</w:t>
      </w:r>
    </w:p>
    <w:p w14:paraId="3F8126F3" w14:textId="73CA88B9" w:rsidR="000035D5" w:rsidRPr="00B24E7A" w:rsidRDefault="00EA64A8" w:rsidP="00C61102">
      <w:pPr>
        <w:numPr>
          <w:ilvl w:val="2"/>
          <w:numId w:val="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bCs/>
          <w:color w:val="000000"/>
          <w:lang w:val="en-GB"/>
        </w:rPr>
        <w:t xml:space="preserve">Load </w:t>
      </w:r>
    </w:p>
    <w:p w14:paraId="58C01929" w14:textId="2B69706A" w:rsidR="00B24E7A" w:rsidRPr="007A7C61" w:rsidRDefault="00741E58" w:rsidP="00C61102">
      <w:pPr>
        <w:numPr>
          <w:ilvl w:val="2"/>
          <w:numId w:val="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lang w:val="en-GB"/>
        </w:rPr>
      </w:pPr>
      <w:r>
        <w:rPr>
          <w:rFonts w:ascii="Calibri" w:eastAsia="Times New Roman" w:hAnsi="Calibri" w:cs="Times New Roman"/>
          <w:bCs/>
          <w:color w:val="000000"/>
          <w:lang w:val="en-GB"/>
        </w:rPr>
        <w:t>Load and Close</w:t>
      </w:r>
    </w:p>
    <w:p w14:paraId="5C920E6A" w14:textId="46367A19" w:rsidR="00B24E7A" w:rsidRPr="00741E58" w:rsidRDefault="00741E58" w:rsidP="00C61102">
      <w:pPr>
        <w:numPr>
          <w:ilvl w:val="2"/>
          <w:numId w:val="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lang w:val="en-GB"/>
        </w:rPr>
      </w:pPr>
      <w:r w:rsidRPr="00741E58">
        <w:rPr>
          <w:rFonts w:ascii="Calibri" w:eastAsia="Times New Roman" w:hAnsi="Calibri" w:cs="Times New Roman"/>
          <w:bCs/>
          <w:color w:val="000000"/>
          <w:lang w:val="en-GB"/>
        </w:rPr>
        <w:t xml:space="preserve">Data </w:t>
      </w:r>
      <w:proofErr w:type="spellStart"/>
      <w:r w:rsidRPr="00741E58">
        <w:rPr>
          <w:rFonts w:ascii="Calibri" w:eastAsia="Times New Roman" w:hAnsi="Calibri" w:cs="Times New Roman"/>
          <w:bCs/>
          <w:color w:val="000000"/>
          <w:lang w:val="en-GB"/>
        </w:rPr>
        <w:t>Cleanup</w:t>
      </w:r>
      <w:proofErr w:type="spellEnd"/>
    </w:p>
    <w:p w14:paraId="6A3FCE26" w14:textId="77777777" w:rsidR="000035D5" w:rsidRPr="00A0774C" w:rsidRDefault="000035D5" w:rsidP="000035D5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14:paraId="2CD4793F" w14:textId="325264D5" w:rsidR="00EC57B3" w:rsidRPr="00A0774C" w:rsidRDefault="00EF7E76" w:rsidP="00290FDB">
      <w:pPr>
        <w:numPr>
          <w:ilvl w:val="0"/>
          <w:numId w:val="1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 xml:space="preserve">If you have a text file and the fields are separated with </w:t>
      </w:r>
      <w:r w:rsidR="00EC5CF0">
        <w:rPr>
          <w:rFonts w:ascii="Calibri" w:eastAsia="Times New Roman" w:hAnsi="Calibri" w:cs="Times New Roman"/>
          <w:color w:val="000000"/>
          <w:lang w:val="en-GB"/>
        </w:rPr>
        <w:t>a dash, can you specify this as a delim</w:t>
      </w:r>
      <w:r w:rsidR="00791A06">
        <w:rPr>
          <w:rFonts w:ascii="Calibri" w:eastAsia="Times New Roman" w:hAnsi="Calibri" w:cs="Times New Roman"/>
          <w:color w:val="000000"/>
          <w:lang w:val="en-GB"/>
        </w:rPr>
        <w:t>iter when importing into Excel?</w:t>
      </w:r>
    </w:p>
    <w:p w14:paraId="540A6AA3" w14:textId="634E3957" w:rsidR="001546F0" w:rsidRPr="00791A06" w:rsidRDefault="00791A06" w:rsidP="00C61102">
      <w:pPr>
        <w:pStyle w:val="ListParagraph"/>
        <w:numPr>
          <w:ilvl w:val="0"/>
          <w:numId w:val="47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791A06">
        <w:rPr>
          <w:rFonts w:ascii="Calibri" w:eastAsia="Times New Roman" w:hAnsi="Calibri" w:cs="Times New Roman"/>
          <w:b/>
          <w:bCs/>
          <w:lang w:val="en-GB"/>
        </w:rPr>
        <w:t>Yes</w:t>
      </w:r>
    </w:p>
    <w:p w14:paraId="4AFA99DE" w14:textId="5D6A444E" w:rsidR="00791A06" w:rsidRPr="00A0774C" w:rsidRDefault="00791A06" w:rsidP="00C61102">
      <w:pPr>
        <w:pStyle w:val="ListParagraph"/>
        <w:numPr>
          <w:ilvl w:val="0"/>
          <w:numId w:val="47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>No</w:t>
      </w:r>
    </w:p>
    <w:p w14:paraId="2EA9DA4A" w14:textId="77777777" w:rsidR="00EC57B3" w:rsidRPr="00A0774C" w:rsidRDefault="00EC57B3" w:rsidP="00EC57B3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14:paraId="45281203" w14:textId="77777777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48CB8EC0" w14:textId="77777777" w:rsidR="00D53FCA" w:rsidRPr="00D53FCA" w:rsidRDefault="00D53FCA" w:rsidP="00D53FCA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D53FCA">
        <w:rPr>
          <w:rFonts w:ascii="Calibri" w:eastAsia="Times New Roman" w:hAnsi="Calibri" w:cs="Calibri"/>
          <w:sz w:val="24"/>
          <w:szCs w:val="24"/>
        </w:rPr>
        <w:t>Section 3: Preparing Data for Analysis</w:t>
      </w:r>
    </w:p>
    <w:p w14:paraId="39AB2783" w14:textId="77777777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761793FE" w14:textId="4438E8B4" w:rsidR="00D57461" w:rsidRPr="00A0774C" w:rsidRDefault="00062130" w:rsidP="00C61102">
      <w:pPr>
        <w:numPr>
          <w:ilvl w:val="0"/>
          <w:numId w:val="17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When cleaning data, which function</w:t>
      </w:r>
      <w:r w:rsidR="00BE2EBC">
        <w:rPr>
          <w:rFonts w:ascii="Calibri" w:eastAsia="Times New Roman" w:hAnsi="Calibri" w:cs="Times New Roman"/>
          <w:color w:val="000000"/>
          <w:lang w:val="en-GB"/>
        </w:rPr>
        <w:t xml:space="preserve"> removes erroneous spaces </w:t>
      </w:r>
      <w:r w:rsidR="00E6714A">
        <w:rPr>
          <w:rFonts w:ascii="Calibri" w:eastAsia="Times New Roman" w:hAnsi="Calibri" w:cs="Times New Roman"/>
          <w:color w:val="000000"/>
          <w:lang w:val="en-GB"/>
        </w:rPr>
        <w:t xml:space="preserve">from </w:t>
      </w:r>
      <w:r w:rsidR="00BE2EBC">
        <w:rPr>
          <w:rFonts w:ascii="Calibri" w:eastAsia="Times New Roman" w:hAnsi="Calibri" w:cs="Times New Roman"/>
          <w:color w:val="000000"/>
          <w:lang w:val="en-GB"/>
        </w:rPr>
        <w:t>text and value strings?</w:t>
      </w:r>
    </w:p>
    <w:p w14:paraId="01957B73" w14:textId="713ED1E5" w:rsidR="00D57461" w:rsidRPr="00A0774C" w:rsidRDefault="00BE2EBC" w:rsidP="00C61102">
      <w:pPr>
        <w:numPr>
          <w:ilvl w:val="2"/>
          <w:numId w:val="1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bCs/>
          <w:color w:val="000000"/>
          <w:lang w:val="en-GB"/>
        </w:rPr>
        <w:t>CLEAN</w:t>
      </w:r>
    </w:p>
    <w:p w14:paraId="5EADAE23" w14:textId="47232555" w:rsidR="00D57461" w:rsidRPr="00B24E7A" w:rsidRDefault="00BE2EBC" w:rsidP="00C61102">
      <w:pPr>
        <w:numPr>
          <w:ilvl w:val="2"/>
          <w:numId w:val="1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CHAR</w:t>
      </w:r>
    </w:p>
    <w:p w14:paraId="47FE59DE" w14:textId="4E56F7A5" w:rsidR="00B24E7A" w:rsidRPr="008F3DFB" w:rsidRDefault="00BE2EBC" w:rsidP="00C61102">
      <w:pPr>
        <w:numPr>
          <w:ilvl w:val="2"/>
          <w:numId w:val="1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SUBSTITUTE</w:t>
      </w:r>
    </w:p>
    <w:p w14:paraId="03CA8733" w14:textId="70BB40CF" w:rsidR="00B24E7A" w:rsidRPr="008F3DFB" w:rsidRDefault="00BE2EBC" w:rsidP="00C61102">
      <w:pPr>
        <w:numPr>
          <w:ilvl w:val="2"/>
          <w:numId w:val="1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>
        <w:rPr>
          <w:rFonts w:ascii="Calibri" w:eastAsia="Times New Roman" w:hAnsi="Calibri" w:cs="Times New Roman"/>
          <w:b/>
          <w:bCs/>
          <w:color w:val="000000"/>
          <w:lang w:val="en-GB"/>
        </w:rPr>
        <w:t>TRIM</w:t>
      </w:r>
    </w:p>
    <w:p w14:paraId="0BB15213" w14:textId="77777777" w:rsidR="0037582A" w:rsidRPr="00A0774C" w:rsidRDefault="0037582A" w:rsidP="0037582A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14:paraId="2CA64C44" w14:textId="6ED8446F" w:rsidR="001546F0" w:rsidRPr="00A0774C" w:rsidRDefault="00CF7603" w:rsidP="00290FDB">
      <w:pPr>
        <w:numPr>
          <w:ilvl w:val="0"/>
          <w:numId w:val="1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 xml:space="preserve">If </w:t>
      </w:r>
      <w:r w:rsidR="00496B24">
        <w:rPr>
          <w:rFonts w:ascii="Calibri" w:eastAsia="Times New Roman" w:hAnsi="Calibri" w:cs="Times New Roman"/>
          <w:color w:val="000000"/>
          <w:lang w:val="en-GB"/>
        </w:rPr>
        <w:t xml:space="preserve">the </w:t>
      </w:r>
      <w:r>
        <w:rPr>
          <w:rFonts w:ascii="Calibri" w:eastAsia="Times New Roman" w:hAnsi="Calibri" w:cs="Times New Roman"/>
          <w:color w:val="000000"/>
          <w:lang w:val="en-GB"/>
        </w:rPr>
        <w:t xml:space="preserve">date </w:t>
      </w:r>
      <w:r w:rsidR="00496B24">
        <w:rPr>
          <w:rFonts w:ascii="Calibri" w:eastAsia="Times New Roman" w:hAnsi="Calibri" w:cs="Times New Roman"/>
          <w:color w:val="000000"/>
          <w:lang w:val="en-GB"/>
        </w:rPr>
        <w:t xml:space="preserve">18/7/2020 </w:t>
      </w:r>
      <w:r>
        <w:rPr>
          <w:rFonts w:ascii="Calibri" w:eastAsia="Times New Roman" w:hAnsi="Calibri" w:cs="Times New Roman"/>
          <w:color w:val="000000"/>
          <w:lang w:val="en-GB"/>
        </w:rPr>
        <w:t>is displaying as ‘44</w:t>
      </w:r>
      <w:r w:rsidR="00AA23BE">
        <w:rPr>
          <w:rFonts w:ascii="Calibri" w:eastAsia="Times New Roman" w:hAnsi="Calibri" w:cs="Times New Roman"/>
          <w:color w:val="000000"/>
          <w:lang w:val="en-GB"/>
        </w:rPr>
        <w:t>030’, what do you need to do to get it to display as a date?</w:t>
      </w:r>
    </w:p>
    <w:p w14:paraId="16B05F15" w14:textId="64CE26DD" w:rsidR="001546F0" w:rsidRPr="008F3DFB" w:rsidRDefault="00AA23BE" w:rsidP="00C61102">
      <w:pPr>
        <w:pStyle w:val="ListParagraph"/>
        <w:numPr>
          <w:ilvl w:val="0"/>
          <w:numId w:val="48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>Create a custom number format</w:t>
      </w:r>
    </w:p>
    <w:p w14:paraId="3D1C9888" w14:textId="4300EF2A" w:rsidR="008F3DFB" w:rsidRPr="00621013" w:rsidRDefault="00496B24" w:rsidP="00C61102">
      <w:pPr>
        <w:pStyle w:val="ListParagraph"/>
        <w:numPr>
          <w:ilvl w:val="0"/>
          <w:numId w:val="48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b/>
          <w:bCs/>
          <w:lang w:val="en-GB"/>
        </w:rPr>
        <w:t>Apply the short or long Data format</w:t>
      </w:r>
    </w:p>
    <w:p w14:paraId="02D9D35C" w14:textId="136B2A47" w:rsidR="00621013" w:rsidRPr="00621013" w:rsidRDefault="001607AC" w:rsidP="00C61102">
      <w:pPr>
        <w:pStyle w:val="ListParagraph"/>
        <w:numPr>
          <w:ilvl w:val="0"/>
          <w:numId w:val="48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>Apply the text format</w:t>
      </w:r>
    </w:p>
    <w:p w14:paraId="32B01D86" w14:textId="54A611A6" w:rsidR="00621013" w:rsidRPr="00621013" w:rsidRDefault="00880EA9" w:rsidP="00C61102">
      <w:pPr>
        <w:pStyle w:val="ListParagraph"/>
        <w:numPr>
          <w:ilvl w:val="0"/>
          <w:numId w:val="48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>Put the date in a different cell</w:t>
      </w:r>
    </w:p>
    <w:p w14:paraId="40448236" w14:textId="31C4FE3A" w:rsidR="0037582A" w:rsidRDefault="0037582A" w:rsidP="008F3DFB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14:paraId="6D59C12C" w14:textId="417E6377" w:rsidR="00E46A1A" w:rsidRDefault="00E46A1A" w:rsidP="00E46A1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What is the advantage of putting data into a table prior to summarizing with a Pivot Table?</w:t>
      </w:r>
    </w:p>
    <w:p w14:paraId="1535C692" w14:textId="4563C30B" w:rsidR="00E46A1A" w:rsidRPr="008F3DFB" w:rsidRDefault="00CD0499" w:rsidP="00E46A1A">
      <w:pPr>
        <w:pStyle w:val="ListParagraph"/>
        <w:numPr>
          <w:ilvl w:val="1"/>
          <w:numId w:val="63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>Filter drop-down are added to the column headings</w:t>
      </w:r>
    </w:p>
    <w:p w14:paraId="4B0F9B9E" w14:textId="2EAFADA2" w:rsidR="00E46A1A" w:rsidRPr="00CD0499" w:rsidRDefault="00CD0499" w:rsidP="00E46A1A">
      <w:pPr>
        <w:pStyle w:val="ListParagraph"/>
        <w:numPr>
          <w:ilvl w:val="1"/>
          <w:numId w:val="63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CD0499">
        <w:rPr>
          <w:rFonts w:ascii="Calibri" w:eastAsia="Times New Roman" w:hAnsi="Calibri" w:cs="Times New Roman"/>
          <w:lang w:val="en-GB"/>
        </w:rPr>
        <w:t>The table auto-expands when new data is added</w:t>
      </w:r>
    </w:p>
    <w:p w14:paraId="30D1C84D" w14:textId="186E886B" w:rsidR="00E46A1A" w:rsidRPr="00621013" w:rsidRDefault="00CD0499" w:rsidP="00E46A1A">
      <w:pPr>
        <w:pStyle w:val="ListParagraph"/>
        <w:numPr>
          <w:ilvl w:val="1"/>
          <w:numId w:val="63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>The data is formatted so it is easier to read</w:t>
      </w:r>
    </w:p>
    <w:p w14:paraId="28BA95D0" w14:textId="3005CB6B" w:rsidR="00E46A1A" w:rsidRPr="00CD0499" w:rsidRDefault="00CD0499" w:rsidP="00E46A1A">
      <w:pPr>
        <w:pStyle w:val="ListParagraph"/>
        <w:numPr>
          <w:ilvl w:val="1"/>
          <w:numId w:val="63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proofErr w:type="gramStart"/>
      <w:r w:rsidRPr="00CD0499">
        <w:rPr>
          <w:rFonts w:ascii="Calibri" w:eastAsia="Times New Roman" w:hAnsi="Calibri" w:cs="Times New Roman"/>
          <w:b/>
          <w:bCs/>
          <w:lang w:val="en-GB"/>
        </w:rPr>
        <w:t>All of</w:t>
      </w:r>
      <w:proofErr w:type="gramEnd"/>
      <w:r w:rsidRPr="00CD0499">
        <w:rPr>
          <w:rFonts w:ascii="Calibri" w:eastAsia="Times New Roman" w:hAnsi="Calibri" w:cs="Times New Roman"/>
          <w:b/>
          <w:bCs/>
          <w:lang w:val="en-GB"/>
        </w:rPr>
        <w:t xml:space="preserve"> the above</w:t>
      </w:r>
    </w:p>
    <w:p w14:paraId="1F442B15" w14:textId="77777777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729A65DA" w14:textId="77777777" w:rsidR="00D53FCA" w:rsidRPr="00D53FCA" w:rsidRDefault="00D53FCA" w:rsidP="00D53FCA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D53FCA">
        <w:rPr>
          <w:rFonts w:ascii="Calibri" w:eastAsia="Times New Roman" w:hAnsi="Calibri" w:cs="Calibri"/>
          <w:sz w:val="24"/>
          <w:szCs w:val="24"/>
        </w:rPr>
        <w:t>Section 4: Creating and Manipulating PivotTables</w:t>
      </w:r>
    </w:p>
    <w:p w14:paraId="7C466567" w14:textId="77777777" w:rsidR="001C3925" w:rsidRPr="001C3925" w:rsidRDefault="001C3925" w:rsidP="001C3925">
      <w:p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</w:p>
    <w:p w14:paraId="7009F46C" w14:textId="7028A098" w:rsidR="00E205B4" w:rsidRPr="001C3925" w:rsidRDefault="00ED00FA" w:rsidP="00C61102">
      <w:pPr>
        <w:numPr>
          <w:ilvl w:val="0"/>
          <w:numId w:val="12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i/>
          <w:iCs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Which report layout shows each field in a separate column?</w:t>
      </w:r>
    </w:p>
    <w:p w14:paraId="48F2B52A" w14:textId="0B477702" w:rsidR="00E205B4" w:rsidRPr="00C06954" w:rsidRDefault="00ED00FA" w:rsidP="00C61102">
      <w:pPr>
        <w:numPr>
          <w:ilvl w:val="1"/>
          <w:numId w:val="49"/>
        </w:numPr>
        <w:tabs>
          <w:tab w:val="clear" w:pos="1080"/>
          <w:tab w:val="num" w:pos="900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b/>
          <w:lang w:val="en-GB"/>
        </w:rPr>
      </w:pPr>
      <w:r>
        <w:rPr>
          <w:rFonts w:ascii="Calibri" w:eastAsia="Times New Roman" w:hAnsi="Calibri" w:cs="Times New Roman"/>
          <w:b/>
          <w:color w:val="000000"/>
          <w:lang w:val="en-GB"/>
        </w:rPr>
        <w:t>Tabular</w:t>
      </w:r>
    </w:p>
    <w:p w14:paraId="221CF5AF" w14:textId="1241585E" w:rsidR="00E205B4" w:rsidRPr="00C06954" w:rsidRDefault="00ED00FA" w:rsidP="00C61102">
      <w:pPr>
        <w:numPr>
          <w:ilvl w:val="1"/>
          <w:numId w:val="50"/>
        </w:numPr>
        <w:tabs>
          <w:tab w:val="clear" w:pos="1080"/>
          <w:tab w:val="num" w:pos="900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lastRenderedPageBreak/>
        <w:t>Compact</w:t>
      </w:r>
    </w:p>
    <w:p w14:paraId="4C0A03DB" w14:textId="168E6807" w:rsidR="00FC232D" w:rsidRPr="001C3925" w:rsidRDefault="00D362CB" w:rsidP="00C61102">
      <w:pPr>
        <w:numPr>
          <w:ilvl w:val="1"/>
          <w:numId w:val="50"/>
        </w:numPr>
        <w:tabs>
          <w:tab w:val="clear" w:pos="1080"/>
          <w:tab w:val="num" w:pos="900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Outline</w:t>
      </w:r>
    </w:p>
    <w:p w14:paraId="3742B4C3" w14:textId="2BC90483" w:rsidR="00FC232D" w:rsidRPr="00A0774C" w:rsidRDefault="00D362CB" w:rsidP="00C61102">
      <w:pPr>
        <w:numPr>
          <w:ilvl w:val="1"/>
          <w:numId w:val="50"/>
        </w:numPr>
        <w:tabs>
          <w:tab w:val="clear" w:pos="1080"/>
          <w:tab w:val="num" w:pos="900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Grouped</w:t>
      </w:r>
    </w:p>
    <w:p w14:paraId="3818D902" w14:textId="7512201C" w:rsidR="00820C67" w:rsidRPr="00433D42" w:rsidRDefault="00820C67" w:rsidP="00433D42">
      <w:p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433D42">
        <w:rPr>
          <w:rFonts w:ascii="Calibri" w:eastAsia="Times New Roman" w:hAnsi="Calibri" w:cs="Times New Roman"/>
          <w:bCs/>
          <w:color w:val="000000"/>
          <w:lang w:val="en-GB"/>
        </w:rPr>
        <w:t xml:space="preserve"> </w:t>
      </w:r>
    </w:p>
    <w:p w14:paraId="28EC139D" w14:textId="5DE592E3" w:rsidR="00101A38" w:rsidRPr="00433D42" w:rsidRDefault="00101A38" w:rsidP="00433D42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14:paraId="03B93EA9" w14:textId="26108BD3" w:rsidR="00823F8A" w:rsidRPr="00820C67" w:rsidRDefault="0031041F" w:rsidP="00C61102">
      <w:pPr>
        <w:numPr>
          <w:ilvl w:val="0"/>
          <w:numId w:val="2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 xml:space="preserve">When Sam drags the Date field to the columns area of his PivotTable, he sees fields for Quarters, Years and Months appear. Where can Sam go on the PivotTable </w:t>
      </w:r>
      <w:proofErr w:type="spellStart"/>
      <w:r>
        <w:rPr>
          <w:rFonts w:ascii="Calibri" w:eastAsia="Times New Roman" w:hAnsi="Calibri" w:cs="Times New Roman"/>
          <w:color w:val="000000"/>
          <w:lang w:val="en-GB"/>
        </w:rPr>
        <w:t>Analyze</w:t>
      </w:r>
      <w:proofErr w:type="spellEnd"/>
      <w:r>
        <w:rPr>
          <w:rFonts w:ascii="Calibri" w:eastAsia="Times New Roman" w:hAnsi="Calibri" w:cs="Times New Roman"/>
          <w:color w:val="000000"/>
          <w:lang w:val="en-GB"/>
        </w:rPr>
        <w:t xml:space="preserve"> ribbon to deselect Quarters and Years?</w:t>
      </w:r>
    </w:p>
    <w:p w14:paraId="74A59DF3" w14:textId="77777777" w:rsidR="00820C67" w:rsidRPr="00A0774C" w:rsidRDefault="00820C67" w:rsidP="00820C67">
      <w:pPr>
        <w:tabs>
          <w:tab w:val="num" w:pos="1080"/>
        </w:tabs>
        <w:spacing w:after="0" w:line="240" w:lineRule="auto"/>
        <w:ind w:left="360"/>
        <w:textAlignment w:val="center"/>
        <w:rPr>
          <w:rFonts w:ascii="Calibri" w:eastAsia="Times New Roman" w:hAnsi="Calibri" w:cs="Times New Roman"/>
          <w:lang w:val="en-GB"/>
        </w:rPr>
      </w:pPr>
    </w:p>
    <w:p w14:paraId="10A97B33" w14:textId="6BF75F3E" w:rsidR="00823F8A" w:rsidRPr="00820C67" w:rsidRDefault="00F56D09" w:rsidP="00C61102">
      <w:pPr>
        <w:pStyle w:val="ListParagraph"/>
        <w:numPr>
          <w:ilvl w:val="0"/>
          <w:numId w:val="51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Group Selection</w:t>
      </w:r>
    </w:p>
    <w:p w14:paraId="50E81A2F" w14:textId="4A39138A" w:rsidR="00820C67" w:rsidRPr="00AA5C4D" w:rsidRDefault="00F56D09" w:rsidP="00C61102">
      <w:pPr>
        <w:pStyle w:val="ListParagraph"/>
        <w:numPr>
          <w:ilvl w:val="0"/>
          <w:numId w:val="51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Field Settings</w:t>
      </w:r>
    </w:p>
    <w:p w14:paraId="734161ED" w14:textId="5B70DFDE" w:rsidR="00820C67" w:rsidRPr="00D020B5" w:rsidRDefault="00D020B5" w:rsidP="00C61102">
      <w:pPr>
        <w:pStyle w:val="ListParagraph"/>
        <w:numPr>
          <w:ilvl w:val="0"/>
          <w:numId w:val="51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D020B5">
        <w:rPr>
          <w:rFonts w:ascii="Calibri" w:eastAsia="Times New Roman" w:hAnsi="Calibri" w:cs="Times New Roman"/>
          <w:b/>
          <w:bCs/>
          <w:color w:val="000000"/>
          <w:lang w:val="en-GB"/>
        </w:rPr>
        <w:t>Group Field</w:t>
      </w:r>
    </w:p>
    <w:p w14:paraId="2E56ADAC" w14:textId="127D40F7" w:rsidR="00820C67" w:rsidRPr="00D020B5" w:rsidRDefault="00D020B5" w:rsidP="00C61102">
      <w:pPr>
        <w:pStyle w:val="ListParagraph"/>
        <w:numPr>
          <w:ilvl w:val="0"/>
          <w:numId w:val="51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D020B5">
        <w:rPr>
          <w:rFonts w:ascii="Calibri" w:eastAsia="Times New Roman" w:hAnsi="Calibri" w:cs="Times New Roman"/>
          <w:color w:val="000000"/>
          <w:lang w:val="en-GB"/>
        </w:rPr>
        <w:t>Ungroup</w:t>
      </w:r>
    </w:p>
    <w:p w14:paraId="4E515A9A" w14:textId="77777777" w:rsidR="00820C67" w:rsidRPr="00A0774C" w:rsidRDefault="00820C67" w:rsidP="00820C67">
      <w:p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</w:p>
    <w:p w14:paraId="220DABDA" w14:textId="77777777" w:rsidR="000035D5" w:rsidRPr="00820C67" w:rsidRDefault="00823F8A" w:rsidP="000C7010">
      <w:pPr>
        <w:spacing w:after="0" w:line="240" w:lineRule="auto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 </w:t>
      </w:r>
      <w:r w:rsidR="000035D5" w:rsidRPr="00A0774C">
        <w:rPr>
          <w:rFonts w:ascii="Calibri" w:eastAsia="Times New Roman" w:hAnsi="Calibri" w:cs="Times New Roman"/>
          <w:color w:val="000000"/>
          <w:lang w:val="en-GB"/>
        </w:rPr>
        <w:t>  </w:t>
      </w:r>
    </w:p>
    <w:p w14:paraId="01867EE0" w14:textId="6C336774" w:rsidR="00101A38" w:rsidRPr="00A0774C" w:rsidRDefault="00CB5066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</w:t>
      </w:r>
      <w:r w:rsidR="007818FE">
        <w:rPr>
          <w:rFonts w:ascii="Calibri" w:eastAsia="Times New Roman" w:hAnsi="Calibri" w:cs="Times New Roman"/>
        </w:rPr>
        <w:t xml:space="preserve"> </w:t>
      </w:r>
    </w:p>
    <w:p w14:paraId="34B3EB6A" w14:textId="77777777" w:rsidR="00D53FCA" w:rsidRPr="00D53FCA" w:rsidRDefault="00D53FCA" w:rsidP="00D53FCA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D53FCA">
        <w:rPr>
          <w:rFonts w:ascii="Calibri" w:eastAsia="Times New Roman" w:hAnsi="Calibri" w:cs="Calibri"/>
          <w:sz w:val="24"/>
          <w:szCs w:val="24"/>
        </w:rPr>
        <w:t>Section 5: Formatting PivotTables</w:t>
      </w:r>
    </w:p>
    <w:p w14:paraId="56EFD32C" w14:textId="77777777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49851EB4" w14:textId="3640958C" w:rsidR="0037582A" w:rsidRPr="00A0774C" w:rsidRDefault="005A5D64" w:rsidP="00C61102">
      <w:pPr>
        <w:numPr>
          <w:ilvl w:val="0"/>
          <w:numId w:val="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If you create a custom Pivot Table style</w:t>
      </w:r>
      <w:r w:rsidR="00B164A4">
        <w:rPr>
          <w:rFonts w:ascii="Calibri" w:eastAsia="Times New Roman" w:hAnsi="Calibri" w:cs="Times New Roman"/>
          <w:color w:val="000000"/>
          <w:lang w:val="en-GB"/>
        </w:rPr>
        <w:t xml:space="preserve"> in a workbook, will that style be available when you create a new blank workbook?</w:t>
      </w:r>
    </w:p>
    <w:p w14:paraId="12F7CE23" w14:textId="6F7C98DE" w:rsidR="0037582A" w:rsidRPr="00433D42" w:rsidRDefault="00B164A4" w:rsidP="00C61102">
      <w:pPr>
        <w:numPr>
          <w:ilvl w:val="2"/>
          <w:numId w:val="10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Yes</w:t>
      </w:r>
    </w:p>
    <w:p w14:paraId="47ABDA06" w14:textId="0999C15F" w:rsidR="0037582A" w:rsidRPr="00022106" w:rsidRDefault="00B164A4" w:rsidP="00C61102">
      <w:pPr>
        <w:numPr>
          <w:ilvl w:val="2"/>
          <w:numId w:val="1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>
        <w:rPr>
          <w:rFonts w:ascii="Calibri" w:eastAsia="Times New Roman" w:hAnsi="Calibri" w:cs="Times New Roman"/>
          <w:b/>
          <w:bCs/>
          <w:color w:val="000000"/>
          <w:lang w:val="en-GB"/>
        </w:rPr>
        <w:t>No</w:t>
      </w:r>
    </w:p>
    <w:p w14:paraId="4E43FCD1" w14:textId="77777777" w:rsidR="0037582A" w:rsidRPr="00A0774C" w:rsidRDefault="0037582A" w:rsidP="0037582A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14:paraId="2146AF86" w14:textId="2FC22F8F" w:rsidR="0037582A" w:rsidRPr="00A0774C" w:rsidRDefault="00E14D5E" w:rsidP="00C61102">
      <w:pPr>
        <w:numPr>
          <w:ilvl w:val="0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When creating a custom number format, what is the order</w:t>
      </w:r>
      <w:r w:rsidR="001A683C">
        <w:rPr>
          <w:rFonts w:ascii="Calibri" w:eastAsia="Times New Roman" w:hAnsi="Calibri" w:cs="Times New Roman"/>
          <w:color w:val="000000"/>
          <w:lang w:val="en-GB"/>
        </w:rPr>
        <w:t xml:space="preserve"> you need to remember?</w:t>
      </w:r>
    </w:p>
    <w:p w14:paraId="2FC87A1A" w14:textId="68CA1AC4" w:rsidR="0037582A" w:rsidRPr="00433D42" w:rsidRDefault="001A683C" w:rsidP="00C61102">
      <w:pPr>
        <w:numPr>
          <w:ilvl w:val="2"/>
          <w:numId w:val="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>
        <w:rPr>
          <w:rFonts w:ascii="Calibri" w:eastAsia="Times New Roman" w:hAnsi="Calibri" w:cs="Times New Roman"/>
          <w:b/>
          <w:bCs/>
          <w:color w:val="000000"/>
          <w:lang w:val="en-GB"/>
        </w:rPr>
        <w:t>Positive, Negative, Zero Values, Text</w:t>
      </w:r>
    </w:p>
    <w:p w14:paraId="390109CB" w14:textId="0E1E6BE8" w:rsidR="0037582A" w:rsidRPr="001A683C" w:rsidRDefault="001A683C" w:rsidP="00C61102">
      <w:pPr>
        <w:numPr>
          <w:ilvl w:val="2"/>
          <w:numId w:val="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Negative, Positive, Text, Zero Values</w:t>
      </w:r>
    </w:p>
    <w:p w14:paraId="401E4FF0" w14:textId="75F0B065" w:rsidR="001A683C" w:rsidRPr="00CD02F7" w:rsidRDefault="00CD02F7" w:rsidP="00C61102">
      <w:pPr>
        <w:numPr>
          <w:ilvl w:val="2"/>
          <w:numId w:val="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Positive, Zero Values, Negative, Text</w:t>
      </w:r>
    </w:p>
    <w:p w14:paraId="2DAC0E06" w14:textId="67D261CD" w:rsidR="00CD02F7" w:rsidRPr="00A0774C" w:rsidRDefault="00CD02F7" w:rsidP="00C61102">
      <w:pPr>
        <w:numPr>
          <w:ilvl w:val="2"/>
          <w:numId w:val="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Positive, Text, Zero Values, Negative</w:t>
      </w:r>
    </w:p>
    <w:p w14:paraId="2A0F45D3" w14:textId="77777777" w:rsidR="0037582A" w:rsidRPr="00A0774C" w:rsidRDefault="0037582A" w:rsidP="005F5469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14:paraId="2306BC12" w14:textId="77777777" w:rsidR="00E45CB1" w:rsidRPr="00E45CB1" w:rsidRDefault="00E45CB1" w:rsidP="00E45CB1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E45CB1">
        <w:rPr>
          <w:rFonts w:ascii="Calibri" w:eastAsia="Times New Roman" w:hAnsi="Calibri" w:cs="Calibri"/>
          <w:sz w:val="24"/>
          <w:szCs w:val="24"/>
        </w:rPr>
        <w:t>Section 6: Value Field Settings</w:t>
      </w:r>
    </w:p>
    <w:p w14:paraId="7624583E" w14:textId="77777777" w:rsidR="00E45CB1" w:rsidRDefault="00E45CB1" w:rsidP="00E45CB1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6A8A3D9C" w14:textId="6570D37F" w:rsidR="00E45CB1" w:rsidRPr="00A0774C" w:rsidRDefault="00BD07AD" w:rsidP="00E45CB1">
      <w:pPr>
        <w:numPr>
          <w:ilvl w:val="0"/>
          <w:numId w:val="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If I have a field called ‘Gender</w:t>
      </w:r>
      <w:r w:rsidR="00E078ED">
        <w:rPr>
          <w:rFonts w:ascii="Calibri" w:eastAsia="Times New Roman" w:hAnsi="Calibri" w:cs="Times New Roman"/>
          <w:color w:val="000000"/>
          <w:lang w:val="en-GB"/>
        </w:rPr>
        <w:t>’ in the Values area and a field called ‘Department’ in the Columns area, what will be the default</w:t>
      </w:r>
      <w:r w:rsidR="00E0718C">
        <w:rPr>
          <w:rFonts w:ascii="Calibri" w:eastAsia="Times New Roman" w:hAnsi="Calibri" w:cs="Times New Roman"/>
          <w:color w:val="000000"/>
          <w:lang w:val="en-GB"/>
        </w:rPr>
        <w:t xml:space="preserve"> calculation for the Gender field?</w:t>
      </w:r>
    </w:p>
    <w:p w14:paraId="29E096E3" w14:textId="70205B06" w:rsidR="00E0718C" w:rsidRDefault="00E0718C" w:rsidP="00E0718C">
      <w:pPr>
        <w:numPr>
          <w:ilvl w:val="1"/>
          <w:numId w:val="6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AVERAGE</w:t>
      </w:r>
    </w:p>
    <w:p w14:paraId="1321AB9D" w14:textId="4936B8DB" w:rsidR="00E45CB1" w:rsidRPr="00E0718C" w:rsidRDefault="00E0718C" w:rsidP="00E0718C">
      <w:pPr>
        <w:numPr>
          <w:ilvl w:val="1"/>
          <w:numId w:val="6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E0718C">
        <w:rPr>
          <w:rFonts w:ascii="Calibri" w:eastAsia="Times New Roman" w:hAnsi="Calibri" w:cs="Times New Roman"/>
          <w:color w:val="000000"/>
          <w:lang w:val="en-GB"/>
        </w:rPr>
        <w:t>SUM</w:t>
      </w:r>
    </w:p>
    <w:p w14:paraId="535E857F" w14:textId="206011BC" w:rsidR="00E0718C" w:rsidRPr="00E0718C" w:rsidRDefault="00E0718C" w:rsidP="00E0718C">
      <w:pPr>
        <w:numPr>
          <w:ilvl w:val="1"/>
          <w:numId w:val="6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E0718C">
        <w:rPr>
          <w:rFonts w:ascii="Calibri" w:eastAsia="Times New Roman" w:hAnsi="Calibri" w:cs="Times New Roman"/>
          <w:b/>
          <w:bCs/>
          <w:color w:val="000000"/>
          <w:lang w:val="en-GB"/>
        </w:rPr>
        <w:t>COUNT</w:t>
      </w:r>
    </w:p>
    <w:p w14:paraId="20952FFE" w14:textId="06C53CEE" w:rsidR="00E0718C" w:rsidRPr="00E0718C" w:rsidRDefault="00E0718C" w:rsidP="00E0718C">
      <w:pPr>
        <w:numPr>
          <w:ilvl w:val="1"/>
          <w:numId w:val="66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E0718C">
        <w:rPr>
          <w:rFonts w:ascii="Calibri" w:eastAsia="Times New Roman" w:hAnsi="Calibri" w:cs="Times New Roman"/>
          <w:color w:val="000000"/>
          <w:lang w:val="en-GB"/>
        </w:rPr>
        <w:t>STD DEV</w:t>
      </w:r>
    </w:p>
    <w:p w14:paraId="5565BACC" w14:textId="67E3AB1B" w:rsidR="00E45CB1" w:rsidRPr="00762D65" w:rsidRDefault="00E45CB1" w:rsidP="00762D65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14:paraId="6008725A" w14:textId="0FF41BC9" w:rsidR="00762D65" w:rsidRPr="00A0774C" w:rsidRDefault="00762D65" w:rsidP="00762D65">
      <w:pPr>
        <w:numPr>
          <w:ilvl w:val="0"/>
          <w:numId w:val="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 xml:space="preserve">Is it possible to use the same field </w:t>
      </w:r>
      <w:r w:rsidR="00316868">
        <w:rPr>
          <w:rFonts w:ascii="Calibri" w:eastAsia="Times New Roman" w:hAnsi="Calibri" w:cs="Times New Roman"/>
          <w:color w:val="000000"/>
          <w:lang w:val="en-GB"/>
        </w:rPr>
        <w:t>7 times in the Values area?</w:t>
      </w:r>
    </w:p>
    <w:p w14:paraId="21A0DB6C" w14:textId="35F55A48" w:rsidR="00762D65" w:rsidRPr="00316868" w:rsidRDefault="00316868" w:rsidP="00316868">
      <w:pPr>
        <w:numPr>
          <w:ilvl w:val="1"/>
          <w:numId w:val="67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316868">
        <w:rPr>
          <w:rFonts w:ascii="Calibri" w:eastAsia="Times New Roman" w:hAnsi="Calibri" w:cs="Times New Roman"/>
          <w:b/>
          <w:bCs/>
          <w:color w:val="000000"/>
          <w:lang w:val="en-GB"/>
        </w:rPr>
        <w:t>Yes</w:t>
      </w:r>
    </w:p>
    <w:p w14:paraId="209546B6" w14:textId="6FB6F364" w:rsidR="00316868" w:rsidRPr="00E0718C" w:rsidRDefault="00316868" w:rsidP="00316868">
      <w:pPr>
        <w:numPr>
          <w:ilvl w:val="1"/>
          <w:numId w:val="67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No</w:t>
      </w:r>
    </w:p>
    <w:p w14:paraId="00124A02" w14:textId="77777777" w:rsidR="00E45CB1" w:rsidRDefault="00E45CB1" w:rsidP="00E45CB1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633A6F1E" w14:textId="6B5A3E3B" w:rsidR="00E45CB1" w:rsidRPr="00E45CB1" w:rsidRDefault="00E45CB1" w:rsidP="00E45CB1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E45CB1">
        <w:rPr>
          <w:rFonts w:ascii="Calibri" w:eastAsia="Times New Roman" w:hAnsi="Calibri" w:cs="Calibri"/>
          <w:sz w:val="24"/>
          <w:szCs w:val="24"/>
        </w:rPr>
        <w:t>Section 7: Sorting and Filtering</w:t>
      </w:r>
    </w:p>
    <w:p w14:paraId="5AFCD8D5" w14:textId="77777777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31174922" w14:textId="6C44C9E3" w:rsidR="005F5469" w:rsidRPr="00A0774C" w:rsidRDefault="004D5C27" w:rsidP="00C61102">
      <w:pPr>
        <w:numPr>
          <w:ilvl w:val="0"/>
          <w:numId w:val="2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Can you have multiple filters per field?</w:t>
      </w:r>
    </w:p>
    <w:p w14:paraId="22E12302" w14:textId="77777777" w:rsidR="004D5C27" w:rsidRPr="004D5C27" w:rsidRDefault="004D5C27" w:rsidP="004D5C27">
      <w:pPr>
        <w:numPr>
          <w:ilvl w:val="1"/>
          <w:numId w:val="64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lang w:val="en-GB"/>
        </w:rPr>
      </w:pPr>
      <w:r w:rsidRPr="004D5C27">
        <w:rPr>
          <w:rFonts w:ascii="Calibri" w:eastAsia="Times New Roman" w:hAnsi="Calibri" w:cs="Times New Roman"/>
          <w:b/>
          <w:color w:val="000000"/>
          <w:lang w:val="en-GB"/>
        </w:rPr>
        <w:t>Yes</w:t>
      </w:r>
    </w:p>
    <w:p w14:paraId="60398D68" w14:textId="665D4306" w:rsidR="004D5C27" w:rsidRPr="004D5C27" w:rsidRDefault="004D5C27" w:rsidP="004D5C27">
      <w:pPr>
        <w:numPr>
          <w:ilvl w:val="1"/>
          <w:numId w:val="64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4D5C27">
        <w:rPr>
          <w:rFonts w:ascii="Calibri" w:eastAsia="Times New Roman" w:hAnsi="Calibri" w:cs="Times New Roman"/>
          <w:bCs/>
          <w:color w:val="000000"/>
          <w:lang w:val="en-GB"/>
        </w:rPr>
        <w:t>No</w:t>
      </w:r>
    </w:p>
    <w:p w14:paraId="2C684FF9" w14:textId="77777777" w:rsidR="005F5469" w:rsidRPr="00A0774C" w:rsidRDefault="005F5469" w:rsidP="005F5469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14:paraId="38D0DB46" w14:textId="109A7BC1" w:rsidR="00D57461" w:rsidRPr="00A0774C" w:rsidRDefault="00BC5611" w:rsidP="00C61102">
      <w:pPr>
        <w:numPr>
          <w:ilvl w:val="0"/>
          <w:numId w:val="2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Where do you need to go to create a custom list for a sort?</w:t>
      </w:r>
    </w:p>
    <w:p w14:paraId="3F78E1C6" w14:textId="3C7458E1" w:rsidR="00D57461" w:rsidRPr="00A0774C" w:rsidRDefault="00BC5611" w:rsidP="00C61102">
      <w:pPr>
        <w:numPr>
          <w:ilvl w:val="2"/>
          <w:numId w:val="2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Custom Sort</w:t>
      </w:r>
    </w:p>
    <w:p w14:paraId="1B7A3E80" w14:textId="043AE325" w:rsidR="00D57461" w:rsidRPr="00E52D6D" w:rsidRDefault="00BC5611" w:rsidP="00C61102">
      <w:pPr>
        <w:numPr>
          <w:ilvl w:val="2"/>
          <w:numId w:val="2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lang w:val="en-GB"/>
        </w:rPr>
      </w:pPr>
      <w:r w:rsidRPr="00E52D6D">
        <w:rPr>
          <w:rFonts w:ascii="Calibri" w:eastAsia="Times New Roman" w:hAnsi="Calibri" w:cs="Times New Roman"/>
          <w:bCs/>
          <w:color w:val="000000"/>
          <w:lang w:val="en-GB"/>
        </w:rPr>
        <w:lastRenderedPageBreak/>
        <w:t>Sort</w:t>
      </w:r>
    </w:p>
    <w:p w14:paraId="6228B936" w14:textId="6A902407" w:rsidR="00BC5611" w:rsidRPr="00E52D6D" w:rsidRDefault="00BC5611" w:rsidP="00C61102">
      <w:pPr>
        <w:numPr>
          <w:ilvl w:val="2"/>
          <w:numId w:val="2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lang w:val="en-GB"/>
        </w:rPr>
      </w:pPr>
      <w:r w:rsidRPr="00E52D6D">
        <w:rPr>
          <w:rFonts w:ascii="Calibri" w:eastAsia="Times New Roman" w:hAnsi="Calibri" w:cs="Times New Roman"/>
          <w:bCs/>
          <w:color w:val="000000"/>
          <w:lang w:val="en-GB"/>
        </w:rPr>
        <w:t>Options</w:t>
      </w:r>
    </w:p>
    <w:p w14:paraId="36C317AE" w14:textId="008124D0" w:rsidR="00BC5611" w:rsidRPr="001C7A93" w:rsidRDefault="008C02D0" w:rsidP="00C61102">
      <w:pPr>
        <w:numPr>
          <w:ilvl w:val="2"/>
          <w:numId w:val="2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lang w:val="en-GB"/>
        </w:rPr>
      </w:pPr>
      <w:r>
        <w:rPr>
          <w:rFonts w:ascii="Calibri" w:eastAsia="Times New Roman" w:hAnsi="Calibri" w:cs="Times New Roman"/>
          <w:b/>
          <w:color w:val="000000"/>
          <w:lang w:val="en-GB"/>
        </w:rPr>
        <w:t>File, Options</w:t>
      </w:r>
      <w:r w:rsidR="00E52D6D">
        <w:rPr>
          <w:rFonts w:ascii="Calibri" w:eastAsia="Times New Roman" w:hAnsi="Calibri" w:cs="Times New Roman"/>
          <w:b/>
          <w:color w:val="000000"/>
          <w:lang w:val="en-GB"/>
        </w:rPr>
        <w:t>, Advanced</w:t>
      </w:r>
    </w:p>
    <w:p w14:paraId="483C1B81" w14:textId="44F804E5" w:rsidR="001C7A93" w:rsidRDefault="001C7A93" w:rsidP="001C7A93">
      <w:p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  <w:lang w:val="en-GB"/>
        </w:rPr>
      </w:pPr>
    </w:p>
    <w:p w14:paraId="7952207E" w14:textId="77777777" w:rsidR="000C7010" w:rsidRPr="00D33AD0" w:rsidRDefault="000C7010" w:rsidP="00D33AD0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14:paraId="567C87EB" w14:textId="77777777" w:rsidR="00D347AA" w:rsidRPr="00D347AA" w:rsidRDefault="00D347AA" w:rsidP="00D347AA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D347AA">
        <w:rPr>
          <w:rFonts w:ascii="Calibri" w:eastAsia="Times New Roman" w:hAnsi="Calibri" w:cs="Calibri"/>
          <w:sz w:val="24"/>
          <w:szCs w:val="24"/>
        </w:rPr>
        <w:t>Section 8: Interacting with PivotTables</w:t>
      </w:r>
    </w:p>
    <w:p w14:paraId="75C3947E" w14:textId="77777777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6B24A599" w14:textId="068454C8" w:rsidR="00D57461" w:rsidRPr="00A0774C" w:rsidRDefault="006A0771" w:rsidP="00C61102">
      <w:pPr>
        <w:numPr>
          <w:ilvl w:val="0"/>
          <w:numId w:val="26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By default, all cells in Excel are unlocked…</w:t>
      </w:r>
    </w:p>
    <w:p w14:paraId="27B6D2ED" w14:textId="0BC44287" w:rsidR="007E008C" w:rsidRPr="006A0771" w:rsidRDefault="006A0771" w:rsidP="00C61102">
      <w:pPr>
        <w:numPr>
          <w:ilvl w:val="2"/>
          <w:numId w:val="2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6A0771">
        <w:rPr>
          <w:rFonts w:ascii="Calibri" w:eastAsia="Times New Roman" w:hAnsi="Calibri" w:cs="Times New Roman"/>
          <w:bCs/>
          <w:color w:val="000000"/>
          <w:lang w:val="en-GB"/>
        </w:rPr>
        <w:t>True</w:t>
      </w:r>
    </w:p>
    <w:p w14:paraId="0338FCE7" w14:textId="2151D98B" w:rsidR="006A0771" w:rsidRDefault="006A0771" w:rsidP="00C61102">
      <w:pPr>
        <w:numPr>
          <w:ilvl w:val="2"/>
          <w:numId w:val="2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color w:val="000000"/>
          <w:lang w:val="en-GB"/>
        </w:rPr>
      </w:pPr>
      <w:r w:rsidRPr="006A0771">
        <w:rPr>
          <w:rFonts w:ascii="Calibri" w:eastAsia="Times New Roman" w:hAnsi="Calibri" w:cs="Times New Roman"/>
          <w:b/>
          <w:color w:val="000000"/>
          <w:lang w:val="en-GB"/>
        </w:rPr>
        <w:t>False</w:t>
      </w:r>
    </w:p>
    <w:p w14:paraId="5C1374A6" w14:textId="716EE542" w:rsidR="006A0771" w:rsidRDefault="006A0771" w:rsidP="006A0771">
      <w:p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  <w:lang w:val="en-GB"/>
        </w:rPr>
      </w:pPr>
    </w:p>
    <w:p w14:paraId="465E16D4" w14:textId="77777777" w:rsidR="006A0771" w:rsidRPr="006A0771" w:rsidRDefault="006A0771" w:rsidP="006A0771">
      <w:p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  <w:lang w:val="en-GB"/>
        </w:rPr>
      </w:pPr>
    </w:p>
    <w:p w14:paraId="56EE4FC0" w14:textId="77777777" w:rsidR="00D57461" w:rsidRPr="00A0774C" w:rsidRDefault="00D57461" w:rsidP="006A0771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14:paraId="2FEF77D9" w14:textId="77777777" w:rsidR="00DA3BF1" w:rsidRPr="00A0774C" w:rsidRDefault="00DA3BF1" w:rsidP="00503F8C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14:paraId="6C5B79D4" w14:textId="77777777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0C5DA7A4" w14:textId="2CA84D6C" w:rsidR="00DA3BF1" w:rsidRPr="00A0774C" w:rsidRDefault="00C6055A" w:rsidP="00C61102">
      <w:pPr>
        <w:numPr>
          <w:ilvl w:val="0"/>
          <w:numId w:val="28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 xml:space="preserve">If you try to insert a timeline slicer into a worksheet but it </w:t>
      </w:r>
      <w:proofErr w:type="gramStart"/>
      <w:r>
        <w:rPr>
          <w:rFonts w:ascii="Calibri" w:eastAsia="Times New Roman" w:hAnsi="Calibri" w:cs="Times New Roman"/>
          <w:lang w:val="en-GB"/>
        </w:rPr>
        <w:t>doesn’t</w:t>
      </w:r>
      <w:proofErr w:type="gramEnd"/>
      <w:r>
        <w:rPr>
          <w:rFonts w:ascii="Calibri" w:eastAsia="Times New Roman" w:hAnsi="Calibri" w:cs="Times New Roman"/>
          <w:lang w:val="en-GB"/>
        </w:rPr>
        <w:t xml:space="preserve"> show any fields, what is the problem?</w:t>
      </w:r>
    </w:p>
    <w:p w14:paraId="7FF4E829" w14:textId="34F2CDF0" w:rsidR="00DA3BF1" w:rsidRPr="00C6055A" w:rsidRDefault="00C6055A" w:rsidP="00C61102">
      <w:pPr>
        <w:numPr>
          <w:ilvl w:val="2"/>
          <w:numId w:val="2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lang w:val="en-GB"/>
        </w:rPr>
      </w:pPr>
      <w:r w:rsidRPr="00C6055A">
        <w:rPr>
          <w:rFonts w:ascii="Calibri" w:eastAsia="Times New Roman" w:hAnsi="Calibri" w:cs="Times New Roman"/>
          <w:bCs/>
          <w:lang w:val="en-GB"/>
        </w:rPr>
        <w:t>The slicer is corrupt</w:t>
      </w:r>
    </w:p>
    <w:p w14:paraId="717B65D3" w14:textId="46801909" w:rsidR="00DA3BF1" w:rsidRPr="00C6055A" w:rsidRDefault="00C6055A" w:rsidP="00C61102">
      <w:pPr>
        <w:numPr>
          <w:ilvl w:val="2"/>
          <w:numId w:val="30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C6055A">
        <w:rPr>
          <w:rFonts w:ascii="Calibri" w:eastAsia="Times New Roman" w:hAnsi="Calibri" w:cs="Times New Roman"/>
          <w:b/>
          <w:bCs/>
          <w:lang w:val="en-GB"/>
        </w:rPr>
        <w:t>The date fields are not formatted as dates in the data source</w:t>
      </w:r>
    </w:p>
    <w:p w14:paraId="25FE5673" w14:textId="36957767" w:rsidR="00DA3BF1" w:rsidRPr="00A0774C" w:rsidRDefault="00C6055A" w:rsidP="00C61102">
      <w:pPr>
        <w:numPr>
          <w:ilvl w:val="2"/>
          <w:numId w:val="3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>Timeline slicers on work with column charts</w:t>
      </w:r>
    </w:p>
    <w:p w14:paraId="29474AED" w14:textId="2A6C752A" w:rsidR="00DA3BF1" w:rsidRPr="0037503E" w:rsidRDefault="00C6055A" w:rsidP="00C61102">
      <w:pPr>
        <w:numPr>
          <w:ilvl w:val="2"/>
          <w:numId w:val="3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>You need at least 5 columns of data for a timeline slicer</w:t>
      </w:r>
    </w:p>
    <w:p w14:paraId="597D7049" w14:textId="2FA43D0F" w:rsidR="00A352BA" w:rsidRPr="00503F8C" w:rsidRDefault="00DA3BF1" w:rsidP="004F291B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</w:t>
      </w:r>
      <w:r w:rsidR="00A352BA" w:rsidRPr="00A0774C">
        <w:rPr>
          <w:rFonts w:ascii="Calibri" w:eastAsia="Times New Roman" w:hAnsi="Calibri" w:cs="Times New Roman"/>
          <w:lang w:val="en-GB"/>
        </w:rPr>
        <w:t> </w:t>
      </w:r>
    </w:p>
    <w:p w14:paraId="3C498A3E" w14:textId="77777777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38EFAE96" w14:textId="77777777" w:rsidR="00E5657C" w:rsidRPr="00E5657C" w:rsidRDefault="00E5657C" w:rsidP="00E5657C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E5657C">
        <w:rPr>
          <w:rFonts w:ascii="Calibri" w:eastAsia="Times New Roman" w:hAnsi="Calibri" w:cs="Calibri"/>
          <w:sz w:val="24"/>
          <w:szCs w:val="24"/>
        </w:rPr>
        <w:t>Section 9: Calculations</w:t>
      </w:r>
    </w:p>
    <w:p w14:paraId="53CF3BEE" w14:textId="77777777"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503AEA75" w14:textId="58749713" w:rsidR="002D7D4D" w:rsidRPr="00A0774C" w:rsidRDefault="00CB3476" w:rsidP="00C61102">
      <w:pPr>
        <w:numPr>
          <w:ilvl w:val="0"/>
          <w:numId w:val="38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If you try to insert a calculated item, but its greyed out in the Fields, Items and Sets menu, what might be the issue?</w:t>
      </w:r>
    </w:p>
    <w:p w14:paraId="125885E5" w14:textId="15C84713" w:rsidR="00503F8C" w:rsidRPr="00762DFD" w:rsidRDefault="00D600C2" w:rsidP="00C61102">
      <w:pPr>
        <w:numPr>
          <w:ilvl w:val="0"/>
          <w:numId w:val="54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762DFD">
        <w:rPr>
          <w:rFonts w:ascii="Calibri" w:eastAsia="Times New Roman" w:hAnsi="Calibri" w:cs="Times New Roman"/>
          <w:bCs/>
          <w:color w:val="000000"/>
          <w:lang w:val="en-GB"/>
        </w:rPr>
        <w:t>The cell selected must be formatted</w:t>
      </w:r>
      <w:r w:rsidR="00C871F5" w:rsidRPr="00762DFD">
        <w:rPr>
          <w:rFonts w:ascii="Calibri" w:eastAsia="Times New Roman" w:hAnsi="Calibri" w:cs="Times New Roman"/>
          <w:bCs/>
          <w:color w:val="000000"/>
          <w:lang w:val="en-GB"/>
        </w:rPr>
        <w:t xml:space="preserve"> in Currency format</w:t>
      </w:r>
    </w:p>
    <w:p w14:paraId="78806CB8" w14:textId="0DC07518" w:rsidR="00C42113" w:rsidRDefault="00C871F5" w:rsidP="00C61102">
      <w:pPr>
        <w:numPr>
          <w:ilvl w:val="0"/>
          <w:numId w:val="54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>
        <w:rPr>
          <w:rFonts w:ascii="Calibri" w:eastAsia="Times New Roman" w:hAnsi="Calibri" w:cs="Times New Roman"/>
          <w:bCs/>
          <w:color w:val="000000"/>
          <w:lang w:val="en-GB"/>
        </w:rPr>
        <w:t>You are not clicked inside the Pivot Table</w:t>
      </w:r>
    </w:p>
    <w:p w14:paraId="2B58C388" w14:textId="5BAE4DEE" w:rsidR="00C871F5" w:rsidRPr="00762DFD" w:rsidRDefault="00762DFD" w:rsidP="00C61102">
      <w:pPr>
        <w:numPr>
          <w:ilvl w:val="0"/>
          <w:numId w:val="54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  <w:lang w:val="en-GB"/>
        </w:rPr>
      </w:pPr>
      <w:r w:rsidRPr="00762DFD">
        <w:rPr>
          <w:rFonts w:ascii="Calibri" w:eastAsia="Times New Roman" w:hAnsi="Calibri" w:cs="Times New Roman"/>
          <w:b/>
          <w:color w:val="000000"/>
          <w:lang w:val="en-GB"/>
        </w:rPr>
        <w:t>You are clicked in in a column that contains items not fields</w:t>
      </w:r>
    </w:p>
    <w:p w14:paraId="48F0841E" w14:textId="41207ACA" w:rsidR="00762DFD" w:rsidRPr="00C42113" w:rsidRDefault="00762DFD" w:rsidP="00C61102">
      <w:pPr>
        <w:numPr>
          <w:ilvl w:val="0"/>
          <w:numId w:val="54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>
        <w:rPr>
          <w:rFonts w:ascii="Calibri" w:eastAsia="Times New Roman" w:hAnsi="Calibri" w:cs="Times New Roman"/>
          <w:bCs/>
          <w:color w:val="000000"/>
          <w:lang w:val="en-GB"/>
        </w:rPr>
        <w:t>You have a filter applied</w:t>
      </w:r>
    </w:p>
    <w:p w14:paraId="69155238" w14:textId="77777777" w:rsidR="002D7D4D" w:rsidRPr="00A0774C" w:rsidRDefault="002D7D4D" w:rsidP="002D7D4D">
      <w:pPr>
        <w:spacing w:after="0" w:line="240" w:lineRule="auto"/>
        <w:ind w:left="900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</w:p>
    <w:p w14:paraId="720018BD" w14:textId="4C3231CC" w:rsidR="00DA3BF1" w:rsidRPr="00A0774C" w:rsidRDefault="009E096B" w:rsidP="00C61102">
      <w:pPr>
        <w:numPr>
          <w:ilvl w:val="0"/>
          <w:numId w:val="3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 xml:space="preserve">‘Department’ and ‘Marketing’. Which is the </w:t>
      </w:r>
      <w:proofErr w:type="gramStart"/>
      <w:r>
        <w:rPr>
          <w:rFonts w:ascii="Calibri" w:eastAsia="Times New Roman" w:hAnsi="Calibri" w:cs="Times New Roman"/>
          <w:color w:val="000000"/>
          <w:lang w:val="en-GB"/>
        </w:rPr>
        <w:t>field</w:t>
      </w:r>
      <w:proofErr w:type="gramEnd"/>
      <w:r>
        <w:rPr>
          <w:rFonts w:ascii="Calibri" w:eastAsia="Times New Roman" w:hAnsi="Calibri" w:cs="Times New Roman"/>
          <w:color w:val="000000"/>
          <w:lang w:val="en-GB"/>
        </w:rPr>
        <w:t xml:space="preserve"> and which is the item?</w:t>
      </w:r>
    </w:p>
    <w:p w14:paraId="08C2082B" w14:textId="196A7683" w:rsidR="00DA3BF1" w:rsidRPr="00A0774C" w:rsidRDefault="009E096B" w:rsidP="00C61102">
      <w:pPr>
        <w:numPr>
          <w:ilvl w:val="2"/>
          <w:numId w:val="3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Marketing is the item, Department is the field</w:t>
      </w:r>
    </w:p>
    <w:p w14:paraId="16C016B1" w14:textId="5FEA5F19" w:rsidR="00DA3BF1" w:rsidRPr="009E096B" w:rsidRDefault="009E096B" w:rsidP="00C61102">
      <w:pPr>
        <w:numPr>
          <w:ilvl w:val="2"/>
          <w:numId w:val="3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9E096B">
        <w:rPr>
          <w:rFonts w:ascii="Calibri" w:eastAsia="Times New Roman" w:hAnsi="Calibri" w:cs="Times New Roman"/>
          <w:b/>
          <w:bCs/>
          <w:color w:val="000000"/>
          <w:lang w:val="en-GB"/>
        </w:rPr>
        <w:t>Department is the field, Marketing is the item</w:t>
      </w:r>
    </w:p>
    <w:p w14:paraId="62333933" w14:textId="31AAF2E4" w:rsidR="00DA3BF1" w:rsidRPr="009E096B" w:rsidRDefault="009E096B" w:rsidP="00C61102">
      <w:pPr>
        <w:numPr>
          <w:ilvl w:val="2"/>
          <w:numId w:val="3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9E096B">
        <w:rPr>
          <w:rFonts w:ascii="Calibri" w:eastAsia="Times New Roman" w:hAnsi="Calibri" w:cs="Times New Roman"/>
          <w:bCs/>
          <w:color w:val="000000"/>
          <w:lang w:val="en-GB"/>
        </w:rPr>
        <w:t>Neither is the field</w:t>
      </w:r>
    </w:p>
    <w:p w14:paraId="62263C81" w14:textId="4C203A2F" w:rsidR="00DA3BF1" w:rsidRPr="0037503E" w:rsidRDefault="009E096B" w:rsidP="00C61102">
      <w:pPr>
        <w:numPr>
          <w:ilvl w:val="2"/>
          <w:numId w:val="3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Neither is the item</w:t>
      </w:r>
    </w:p>
    <w:p w14:paraId="6FEC1F0A" w14:textId="77777777" w:rsidR="00DA3BF1" w:rsidRPr="00E40CB3" w:rsidRDefault="00DA3BF1" w:rsidP="00E40CB3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14:paraId="33989354" w14:textId="77777777" w:rsidR="00BF5900" w:rsidRPr="00A0774C" w:rsidRDefault="00BF5900" w:rsidP="00BF590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7F58D780" w14:textId="7EA47A8D" w:rsidR="00985072" w:rsidRPr="00A0774C" w:rsidRDefault="003A7820" w:rsidP="00C61102">
      <w:pPr>
        <w:numPr>
          <w:ilvl w:val="0"/>
          <w:numId w:val="3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 xml:space="preserve">What is the </w:t>
      </w:r>
      <w:r w:rsidR="003453BB">
        <w:rPr>
          <w:rFonts w:ascii="Calibri" w:eastAsia="Times New Roman" w:hAnsi="Calibri" w:cs="Times New Roman"/>
          <w:color w:val="000000"/>
          <w:lang w:val="en-GB"/>
        </w:rPr>
        <w:t xml:space="preserve">main </w:t>
      </w:r>
      <w:r>
        <w:rPr>
          <w:rFonts w:ascii="Calibri" w:eastAsia="Times New Roman" w:hAnsi="Calibri" w:cs="Times New Roman"/>
          <w:color w:val="000000"/>
          <w:lang w:val="en-GB"/>
        </w:rPr>
        <w:t>advantage of using GETPIVOTDATA when performing calculations?</w:t>
      </w:r>
    </w:p>
    <w:p w14:paraId="04A36BBC" w14:textId="1B8FC140" w:rsidR="00E40CB3" w:rsidRPr="003453BB" w:rsidRDefault="003453BB" w:rsidP="00C61102">
      <w:pPr>
        <w:numPr>
          <w:ilvl w:val="2"/>
          <w:numId w:val="4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lang w:val="en-GB"/>
        </w:rPr>
        <w:t>It’s</w:t>
      </w:r>
      <w:proofErr w:type="gramEnd"/>
      <w:r>
        <w:rPr>
          <w:rFonts w:ascii="Calibri" w:eastAsia="Times New Roman" w:hAnsi="Calibri" w:cs="Times New Roman"/>
          <w:bCs/>
          <w:color w:val="000000"/>
          <w:lang w:val="en-GB"/>
        </w:rPr>
        <w:t xml:space="preserve"> easier than cell references</w:t>
      </w:r>
    </w:p>
    <w:p w14:paraId="74F570B7" w14:textId="561F1442" w:rsidR="003453BB" w:rsidRDefault="003453BB" w:rsidP="00C61102">
      <w:pPr>
        <w:numPr>
          <w:ilvl w:val="2"/>
          <w:numId w:val="4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It does away with absolute references in calculations</w:t>
      </w:r>
    </w:p>
    <w:p w14:paraId="01591B12" w14:textId="5F6014B0" w:rsidR="003453BB" w:rsidRDefault="00F176B8" w:rsidP="00C61102">
      <w:pPr>
        <w:numPr>
          <w:ilvl w:val="2"/>
          <w:numId w:val="4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 xml:space="preserve">You </w:t>
      </w:r>
      <w:proofErr w:type="gramStart"/>
      <w:r>
        <w:rPr>
          <w:rFonts w:ascii="Calibri" w:eastAsia="Times New Roman" w:hAnsi="Calibri" w:cs="Times New Roman"/>
          <w:color w:val="000000"/>
          <w:lang w:val="en-GB"/>
        </w:rPr>
        <w:t>don’t</w:t>
      </w:r>
      <w:proofErr w:type="gramEnd"/>
      <w:r>
        <w:rPr>
          <w:rFonts w:ascii="Calibri" w:eastAsia="Times New Roman" w:hAnsi="Calibri" w:cs="Times New Roman"/>
          <w:color w:val="000000"/>
          <w:lang w:val="en-GB"/>
        </w:rPr>
        <w:t xml:space="preserve"> have a choice as GETPIVOTDATA is invoked by default and cannot be switched off</w:t>
      </w:r>
    </w:p>
    <w:p w14:paraId="04067B3C" w14:textId="4C1DDC92" w:rsidR="00F176B8" w:rsidRPr="007C48E8" w:rsidRDefault="007C48E8" w:rsidP="00C61102">
      <w:pPr>
        <w:numPr>
          <w:ilvl w:val="2"/>
          <w:numId w:val="4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7C48E8">
        <w:rPr>
          <w:rFonts w:ascii="Calibri" w:eastAsia="Times New Roman" w:hAnsi="Calibri" w:cs="Times New Roman"/>
          <w:b/>
          <w:bCs/>
          <w:color w:val="000000"/>
          <w:lang w:val="en-GB"/>
        </w:rPr>
        <w:t>I</w:t>
      </w:r>
      <w:r w:rsidRPr="007C48E8">
        <w:rPr>
          <w:rFonts w:ascii="Calibri" w:eastAsia="Times New Roman" w:hAnsi="Calibri" w:cs="Times New Roman"/>
          <w:b/>
          <w:bCs/>
          <w:color w:val="000000"/>
          <w:lang w:val="en-GB"/>
        </w:rPr>
        <w:t>t uses criteria to ensure that the correct data is returned, even if the pivot table layout is changed</w:t>
      </w:r>
    </w:p>
    <w:p w14:paraId="0C68AE11" w14:textId="77777777" w:rsidR="00985072" w:rsidRPr="00A0774C" w:rsidRDefault="00985072" w:rsidP="00985072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14:paraId="2AD92737" w14:textId="59F5EAEF" w:rsidR="00BF5900" w:rsidRDefault="00BF5900" w:rsidP="000C7010">
      <w:pPr>
        <w:spacing w:after="0" w:line="240" w:lineRule="auto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</w:p>
    <w:p w14:paraId="474ACD1F" w14:textId="77777777" w:rsidR="00E5657C" w:rsidRPr="00E5657C" w:rsidRDefault="00E5657C" w:rsidP="00E5657C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E5657C">
        <w:rPr>
          <w:rFonts w:ascii="Calibri" w:eastAsia="Times New Roman" w:hAnsi="Calibri" w:cs="Calibri"/>
          <w:sz w:val="24"/>
          <w:szCs w:val="24"/>
        </w:rPr>
        <w:t>Section 10: Pivot Charts</w:t>
      </w:r>
    </w:p>
    <w:p w14:paraId="3AEBBBA3" w14:textId="77777777" w:rsidR="00AA729F" w:rsidRPr="00A0774C" w:rsidRDefault="00AA729F" w:rsidP="00AA729F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008A2294" w14:textId="2389E23B" w:rsidR="00AA729F" w:rsidRPr="00A0774C" w:rsidRDefault="00DF7BDC" w:rsidP="00C61102">
      <w:pPr>
        <w:numPr>
          <w:ilvl w:val="0"/>
          <w:numId w:val="3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Which of the following is important</w:t>
      </w:r>
      <w:r w:rsidR="00197308">
        <w:rPr>
          <w:rFonts w:ascii="Calibri" w:eastAsia="Times New Roman" w:hAnsi="Calibri" w:cs="Times New Roman"/>
          <w:color w:val="000000"/>
          <w:lang w:val="en-GB"/>
        </w:rPr>
        <w:t xml:space="preserve"> when creating a Filled Map chart from PivotTable data?</w:t>
      </w:r>
    </w:p>
    <w:p w14:paraId="68D5B198" w14:textId="1DD99AB8" w:rsidR="00FD6CEC" w:rsidRPr="00197308" w:rsidRDefault="00D15393" w:rsidP="00C61102">
      <w:pPr>
        <w:pStyle w:val="ListParagraph"/>
        <w:numPr>
          <w:ilvl w:val="0"/>
          <w:numId w:val="55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lastRenderedPageBreak/>
        <w:t xml:space="preserve">The PivotTable </w:t>
      </w:r>
      <w:r w:rsidR="00DF7BDC">
        <w:rPr>
          <w:rFonts w:ascii="Calibri" w:eastAsia="Times New Roman" w:hAnsi="Calibri" w:cs="Times New Roman"/>
          <w:color w:val="000000"/>
          <w:lang w:val="en-GB"/>
        </w:rPr>
        <w:t>should</w:t>
      </w:r>
      <w:r>
        <w:rPr>
          <w:rFonts w:ascii="Calibri" w:eastAsia="Times New Roman" w:hAnsi="Calibri" w:cs="Times New Roman"/>
          <w:color w:val="000000"/>
          <w:lang w:val="en-GB"/>
        </w:rPr>
        <w:t xml:space="preserve"> be in Tabular format</w:t>
      </w:r>
    </w:p>
    <w:p w14:paraId="3EB0DFCE" w14:textId="5BA77FE5" w:rsidR="00197308" w:rsidRPr="00DF7BDC" w:rsidRDefault="00D15393" w:rsidP="00C61102">
      <w:pPr>
        <w:pStyle w:val="ListParagraph"/>
        <w:numPr>
          <w:ilvl w:val="0"/>
          <w:numId w:val="55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The data needs to be copied outside of the PivotTable</w:t>
      </w:r>
      <w:r w:rsidR="00DF7BDC">
        <w:rPr>
          <w:rFonts w:ascii="Calibri" w:eastAsia="Times New Roman" w:hAnsi="Calibri" w:cs="Times New Roman"/>
          <w:color w:val="000000"/>
          <w:lang w:val="en-GB"/>
        </w:rPr>
        <w:t xml:space="preserve"> before creating the map</w:t>
      </w:r>
    </w:p>
    <w:p w14:paraId="43E26243" w14:textId="77000EF8" w:rsidR="00DF7BDC" w:rsidRDefault="005B31F4" w:rsidP="00C61102">
      <w:pPr>
        <w:pStyle w:val="ListParagraph"/>
        <w:numPr>
          <w:ilvl w:val="0"/>
          <w:numId w:val="55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The data contains adequate geographical information</w:t>
      </w:r>
    </w:p>
    <w:p w14:paraId="584B48D6" w14:textId="1D4CCCBE" w:rsidR="005B31F4" w:rsidRPr="005B31F4" w:rsidRDefault="005B31F4" w:rsidP="00C61102">
      <w:pPr>
        <w:pStyle w:val="ListParagraph"/>
        <w:numPr>
          <w:ilvl w:val="0"/>
          <w:numId w:val="55"/>
        </w:numPr>
        <w:tabs>
          <w:tab w:val="num" w:pos="180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proofErr w:type="gramStart"/>
      <w:r w:rsidRPr="005B31F4">
        <w:rPr>
          <w:rFonts w:ascii="Calibri" w:eastAsia="Times New Roman" w:hAnsi="Calibri" w:cs="Times New Roman"/>
          <w:b/>
          <w:bCs/>
          <w:color w:val="000000"/>
          <w:lang w:val="en-GB"/>
        </w:rPr>
        <w:t>All of</w:t>
      </w:r>
      <w:proofErr w:type="gramEnd"/>
      <w:r w:rsidRPr="005B31F4">
        <w:rPr>
          <w:rFonts w:ascii="Calibri" w:eastAsia="Times New Roman" w:hAnsi="Calibri" w:cs="Times New Roman"/>
          <w:b/>
          <w:bCs/>
          <w:color w:val="000000"/>
          <w:lang w:val="en-GB"/>
        </w:rPr>
        <w:t xml:space="preserve"> the above</w:t>
      </w:r>
    </w:p>
    <w:p w14:paraId="65A50165" w14:textId="77777777" w:rsidR="00764298" w:rsidRDefault="00764298" w:rsidP="00764298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14:paraId="24DB4667" w14:textId="568505AF" w:rsidR="00764298" w:rsidRPr="00A0774C" w:rsidRDefault="00764298" w:rsidP="00C61102">
      <w:pPr>
        <w:numPr>
          <w:ilvl w:val="0"/>
          <w:numId w:val="3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 xml:space="preserve">Which of the following </w:t>
      </w:r>
      <w:r w:rsidR="006E56B5">
        <w:rPr>
          <w:rFonts w:ascii="Calibri" w:eastAsia="Times New Roman" w:hAnsi="Calibri" w:cs="Times New Roman"/>
          <w:color w:val="000000"/>
          <w:lang w:val="en-GB"/>
        </w:rPr>
        <w:t xml:space="preserve">functions </w:t>
      </w:r>
      <w:proofErr w:type="gramStart"/>
      <w:r w:rsidR="006E56B5">
        <w:rPr>
          <w:rFonts w:ascii="Calibri" w:eastAsia="Times New Roman" w:hAnsi="Calibri" w:cs="Times New Roman"/>
          <w:color w:val="000000"/>
          <w:lang w:val="en-GB"/>
        </w:rPr>
        <w:t>can’t</w:t>
      </w:r>
      <w:proofErr w:type="gramEnd"/>
      <w:r w:rsidR="006E56B5">
        <w:rPr>
          <w:rFonts w:ascii="Calibri" w:eastAsia="Times New Roman" w:hAnsi="Calibri" w:cs="Times New Roman"/>
          <w:color w:val="000000"/>
          <w:lang w:val="en-GB"/>
        </w:rPr>
        <w:t xml:space="preserve"> be used to create a dynamic chart title if you are using Excel 2016 or earlier?</w:t>
      </w:r>
    </w:p>
    <w:p w14:paraId="0B28A713" w14:textId="2A3B0C0F" w:rsidR="00764298" w:rsidRDefault="006E56B5" w:rsidP="00C61102">
      <w:pPr>
        <w:pStyle w:val="ListParagraph"/>
        <w:numPr>
          <w:ilvl w:val="0"/>
          <w:numId w:val="56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SUBSTITUTE</w:t>
      </w:r>
    </w:p>
    <w:p w14:paraId="319E4C96" w14:textId="1045E257" w:rsidR="00764298" w:rsidRPr="00095D95" w:rsidRDefault="006E56B5" w:rsidP="00C61102">
      <w:pPr>
        <w:pStyle w:val="ListParagraph"/>
        <w:numPr>
          <w:ilvl w:val="0"/>
          <w:numId w:val="56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>
        <w:rPr>
          <w:rFonts w:ascii="Calibri" w:eastAsia="Times New Roman" w:hAnsi="Calibri" w:cs="Times New Roman"/>
          <w:b/>
          <w:bCs/>
          <w:color w:val="000000"/>
          <w:lang w:val="en-GB"/>
        </w:rPr>
        <w:t>TEXTJOIN</w:t>
      </w:r>
    </w:p>
    <w:p w14:paraId="20ECD150" w14:textId="4F68A372" w:rsidR="00764298" w:rsidRDefault="006E56B5" w:rsidP="00C61102">
      <w:pPr>
        <w:pStyle w:val="ListParagraph"/>
        <w:numPr>
          <w:ilvl w:val="0"/>
          <w:numId w:val="56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TRIM</w:t>
      </w:r>
    </w:p>
    <w:p w14:paraId="3826B418" w14:textId="3540DF17" w:rsidR="00764298" w:rsidRDefault="006E56B5" w:rsidP="00C61102">
      <w:pPr>
        <w:pStyle w:val="ListParagraph"/>
        <w:numPr>
          <w:ilvl w:val="0"/>
          <w:numId w:val="56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CONCAT</w:t>
      </w:r>
    </w:p>
    <w:p w14:paraId="08BF9D91" w14:textId="79826089" w:rsidR="00AA729F" w:rsidRPr="00A0774C" w:rsidRDefault="00AA729F" w:rsidP="00764298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  <w:r w:rsidR="00A9251C">
        <w:rPr>
          <w:rFonts w:ascii="Calibri" w:eastAsia="Times New Roman" w:hAnsi="Calibri" w:cs="Times New Roman"/>
          <w:color w:val="000000"/>
          <w:lang w:val="en-GB"/>
        </w:rPr>
        <w:t xml:space="preserve"> </w:t>
      </w:r>
      <w:r w:rsidR="00113699">
        <w:rPr>
          <w:rFonts w:ascii="Calibri" w:eastAsia="Times New Roman" w:hAnsi="Calibri" w:cs="Times New Roman"/>
          <w:color w:val="000000"/>
          <w:lang w:val="en-GB"/>
        </w:rPr>
        <w:t xml:space="preserve"> </w:t>
      </w:r>
    </w:p>
    <w:p w14:paraId="4B82D2E0" w14:textId="40277EFF" w:rsidR="007E1136" w:rsidRPr="00A0774C" w:rsidRDefault="00523F63" w:rsidP="00C61102">
      <w:pPr>
        <w:numPr>
          <w:ilvl w:val="0"/>
          <w:numId w:val="3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Which of the following is a valid sparkline?</w:t>
      </w:r>
    </w:p>
    <w:p w14:paraId="74E0B3A3" w14:textId="641CE954" w:rsidR="007E1136" w:rsidRDefault="00523F63" w:rsidP="00C61102">
      <w:pPr>
        <w:pStyle w:val="ListParagraph"/>
        <w:numPr>
          <w:ilvl w:val="0"/>
          <w:numId w:val="57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Bar</w:t>
      </w:r>
    </w:p>
    <w:p w14:paraId="6B58735E" w14:textId="2273E292" w:rsidR="007E1136" w:rsidRPr="00F21B24" w:rsidRDefault="00523F63" w:rsidP="00C61102">
      <w:pPr>
        <w:pStyle w:val="ListParagraph"/>
        <w:numPr>
          <w:ilvl w:val="0"/>
          <w:numId w:val="57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F21B24">
        <w:rPr>
          <w:rFonts w:ascii="Calibri" w:eastAsia="Times New Roman" w:hAnsi="Calibri" w:cs="Times New Roman"/>
          <w:b/>
          <w:bCs/>
          <w:color w:val="000000"/>
          <w:lang w:val="en-GB"/>
        </w:rPr>
        <w:t>Win/Loss</w:t>
      </w:r>
    </w:p>
    <w:p w14:paraId="3B4EC06E" w14:textId="0B94F16C" w:rsidR="007E1136" w:rsidRPr="00523F63" w:rsidRDefault="00523F63" w:rsidP="00C61102">
      <w:pPr>
        <w:pStyle w:val="ListParagraph"/>
        <w:numPr>
          <w:ilvl w:val="0"/>
          <w:numId w:val="57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523F63">
        <w:rPr>
          <w:rFonts w:ascii="Calibri" w:eastAsia="Times New Roman" w:hAnsi="Calibri" w:cs="Times New Roman"/>
          <w:color w:val="000000"/>
          <w:lang w:val="en-GB"/>
        </w:rPr>
        <w:t>Area</w:t>
      </w:r>
    </w:p>
    <w:p w14:paraId="5739095C" w14:textId="10644812" w:rsidR="007E1136" w:rsidRDefault="00F21B24" w:rsidP="00C61102">
      <w:pPr>
        <w:pStyle w:val="ListParagraph"/>
        <w:numPr>
          <w:ilvl w:val="0"/>
          <w:numId w:val="57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Data Bar</w:t>
      </w:r>
    </w:p>
    <w:p w14:paraId="77095DF6" w14:textId="2BAE9151" w:rsidR="00572A71" w:rsidRDefault="00572A71" w:rsidP="00572A71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</w:p>
    <w:p w14:paraId="0B0A0DB5" w14:textId="77777777" w:rsidR="002E0977" w:rsidRPr="002E0977" w:rsidRDefault="002E0977" w:rsidP="002E0977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2E0977">
        <w:rPr>
          <w:rFonts w:ascii="Calibri" w:eastAsia="Times New Roman" w:hAnsi="Calibri" w:cs="Calibri"/>
          <w:sz w:val="24"/>
          <w:szCs w:val="24"/>
        </w:rPr>
        <w:t>Section 11: Conditional Formatting</w:t>
      </w:r>
    </w:p>
    <w:p w14:paraId="1FF850D3" w14:textId="77777777" w:rsidR="00572A71" w:rsidRPr="00A0774C" w:rsidRDefault="00572A71" w:rsidP="00572A71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4417517" w14:textId="66A3E698" w:rsidR="00572A71" w:rsidRPr="00A0774C" w:rsidRDefault="00CA32DA" w:rsidP="00C61102">
      <w:pPr>
        <w:numPr>
          <w:ilvl w:val="0"/>
          <w:numId w:val="3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If I have a column in my PivotTable that shows the ‘Sum of Salary’</w:t>
      </w:r>
      <w:r w:rsidR="00D6791D">
        <w:rPr>
          <w:rFonts w:ascii="Calibri" w:eastAsia="Times New Roman" w:hAnsi="Calibri" w:cs="Times New Roman"/>
          <w:color w:val="000000"/>
          <w:lang w:val="en-GB"/>
        </w:rPr>
        <w:t xml:space="preserve">, which conditional formatting option would </w:t>
      </w:r>
      <w:r w:rsidR="006712BE">
        <w:rPr>
          <w:rFonts w:ascii="Calibri" w:eastAsia="Times New Roman" w:hAnsi="Calibri" w:cs="Times New Roman"/>
          <w:color w:val="000000"/>
          <w:lang w:val="en-GB"/>
        </w:rPr>
        <w:t>I</w:t>
      </w:r>
      <w:r w:rsidR="00D6791D">
        <w:rPr>
          <w:rFonts w:ascii="Calibri" w:eastAsia="Times New Roman" w:hAnsi="Calibri" w:cs="Times New Roman"/>
          <w:color w:val="000000"/>
          <w:lang w:val="en-GB"/>
        </w:rPr>
        <w:t xml:space="preserve"> select to apply the conditional formatting </w:t>
      </w:r>
      <w:r w:rsidR="006712BE">
        <w:rPr>
          <w:rFonts w:ascii="Calibri" w:eastAsia="Times New Roman" w:hAnsi="Calibri" w:cs="Times New Roman"/>
          <w:color w:val="000000"/>
          <w:lang w:val="en-GB"/>
        </w:rPr>
        <w:t xml:space="preserve">to </w:t>
      </w:r>
      <w:proofErr w:type="gramStart"/>
      <w:r w:rsidR="006712BE">
        <w:rPr>
          <w:rFonts w:ascii="Calibri" w:eastAsia="Times New Roman" w:hAnsi="Calibri" w:cs="Times New Roman"/>
          <w:color w:val="000000"/>
          <w:lang w:val="en-GB"/>
        </w:rPr>
        <w:t>all of</w:t>
      </w:r>
      <w:proofErr w:type="gramEnd"/>
      <w:r w:rsidR="006712BE">
        <w:rPr>
          <w:rFonts w:ascii="Calibri" w:eastAsia="Times New Roman" w:hAnsi="Calibri" w:cs="Times New Roman"/>
          <w:color w:val="000000"/>
          <w:lang w:val="en-GB"/>
        </w:rPr>
        <w:t xml:space="preserve"> the values including the grand total?</w:t>
      </w:r>
    </w:p>
    <w:p w14:paraId="2E359CF1" w14:textId="79B54190" w:rsidR="00572A71" w:rsidRPr="003B2502" w:rsidRDefault="006712BE" w:rsidP="00C61102">
      <w:pPr>
        <w:pStyle w:val="ListParagraph"/>
        <w:numPr>
          <w:ilvl w:val="0"/>
          <w:numId w:val="58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3B2502">
        <w:rPr>
          <w:rFonts w:ascii="Calibri" w:eastAsia="Times New Roman" w:hAnsi="Calibri" w:cs="Times New Roman"/>
          <w:color w:val="000000"/>
          <w:lang w:val="en-GB"/>
        </w:rPr>
        <w:t>Selected Cells Only</w:t>
      </w:r>
    </w:p>
    <w:p w14:paraId="59D29C1F" w14:textId="0EB8BFA1" w:rsidR="00572A71" w:rsidRPr="003B2502" w:rsidRDefault="003C035A" w:rsidP="00C61102">
      <w:pPr>
        <w:pStyle w:val="ListParagraph"/>
        <w:numPr>
          <w:ilvl w:val="0"/>
          <w:numId w:val="58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3B2502">
        <w:rPr>
          <w:rFonts w:ascii="Calibri" w:eastAsia="Times New Roman" w:hAnsi="Calibri" w:cs="Times New Roman"/>
          <w:b/>
          <w:bCs/>
          <w:color w:val="000000"/>
          <w:lang w:val="en-GB"/>
        </w:rPr>
        <w:t>All cells showing ‘Sum of Salary’ values</w:t>
      </w:r>
    </w:p>
    <w:p w14:paraId="4FFA7791" w14:textId="27E3F7A6" w:rsidR="003C035A" w:rsidRPr="006E3326" w:rsidRDefault="003C035A" w:rsidP="003C035A">
      <w:pPr>
        <w:pStyle w:val="ListParagraph"/>
        <w:numPr>
          <w:ilvl w:val="0"/>
          <w:numId w:val="58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All cells showing ‘Sum of Salary’ values</w:t>
      </w:r>
      <w:r>
        <w:rPr>
          <w:rFonts w:ascii="Calibri" w:eastAsia="Times New Roman" w:hAnsi="Calibri" w:cs="Times New Roman"/>
          <w:color w:val="000000"/>
          <w:lang w:val="en-GB"/>
        </w:rPr>
        <w:t>’ for ‘Department’</w:t>
      </w:r>
    </w:p>
    <w:p w14:paraId="71C58AFE" w14:textId="58D8A88A" w:rsidR="00572A71" w:rsidRDefault="003B2502" w:rsidP="00C61102">
      <w:pPr>
        <w:pStyle w:val="ListParagraph"/>
        <w:numPr>
          <w:ilvl w:val="0"/>
          <w:numId w:val="58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Include Totals</w:t>
      </w:r>
    </w:p>
    <w:p w14:paraId="427228E3" w14:textId="77777777" w:rsidR="00572A71" w:rsidRPr="00A0774C" w:rsidRDefault="00572A71" w:rsidP="00572A71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  <w:r>
        <w:rPr>
          <w:rFonts w:ascii="Calibri" w:eastAsia="Times New Roman" w:hAnsi="Calibri" w:cs="Times New Roman"/>
          <w:color w:val="000000"/>
          <w:lang w:val="en-GB"/>
        </w:rPr>
        <w:t xml:space="preserve">  </w:t>
      </w:r>
    </w:p>
    <w:p w14:paraId="181C79B3" w14:textId="22A4BAD5" w:rsidR="00A11D68" w:rsidRPr="00A0774C" w:rsidRDefault="00642A2B" w:rsidP="00C61102">
      <w:pPr>
        <w:numPr>
          <w:ilvl w:val="0"/>
          <w:numId w:val="3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Can you use formulas in conditional formatting?</w:t>
      </w:r>
    </w:p>
    <w:p w14:paraId="023365E1" w14:textId="317024A2" w:rsidR="00A11D68" w:rsidRPr="00642A2B" w:rsidRDefault="00642A2B" w:rsidP="00C61102">
      <w:pPr>
        <w:pStyle w:val="ListParagraph"/>
        <w:numPr>
          <w:ilvl w:val="0"/>
          <w:numId w:val="59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642A2B">
        <w:rPr>
          <w:rFonts w:ascii="Calibri" w:eastAsia="Times New Roman" w:hAnsi="Calibri" w:cs="Times New Roman"/>
          <w:b/>
          <w:bCs/>
          <w:color w:val="000000"/>
          <w:lang w:val="en-GB"/>
        </w:rPr>
        <w:t>Yes</w:t>
      </w:r>
    </w:p>
    <w:p w14:paraId="363A2422" w14:textId="74B42F02" w:rsidR="00642A2B" w:rsidRDefault="00642A2B" w:rsidP="00C61102">
      <w:pPr>
        <w:pStyle w:val="ListParagraph"/>
        <w:numPr>
          <w:ilvl w:val="0"/>
          <w:numId w:val="59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No</w:t>
      </w:r>
    </w:p>
    <w:p w14:paraId="63099223" w14:textId="77777777" w:rsidR="00572A71" w:rsidRPr="00572A71" w:rsidRDefault="00572A71" w:rsidP="00572A71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</w:p>
    <w:p w14:paraId="64DD90A7" w14:textId="77777777" w:rsidR="001E0A17" w:rsidRPr="00A0774C" w:rsidRDefault="001E0A17" w:rsidP="001E0A17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  <w:r>
        <w:rPr>
          <w:rFonts w:ascii="Calibri" w:eastAsia="Times New Roman" w:hAnsi="Calibri" w:cs="Times New Roman"/>
          <w:color w:val="000000"/>
          <w:lang w:val="en-GB"/>
        </w:rPr>
        <w:t xml:space="preserve">  </w:t>
      </w:r>
    </w:p>
    <w:p w14:paraId="00E07ACD" w14:textId="77777777" w:rsidR="002E0977" w:rsidRPr="002E0977" w:rsidRDefault="002E0977" w:rsidP="002E0977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2E0977">
        <w:rPr>
          <w:rFonts w:ascii="Calibri" w:eastAsia="Times New Roman" w:hAnsi="Calibri" w:cs="Calibri"/>
          <w:sz w:val="24"/>
          <w:szCs w:val="24"/>
        </w:rPr>
        <w:t>Section 12: Dashboards</w:t>
      </w:r>
    </w:p>
    <w:p w14:paraId="504E3006" w14:textId="77777777" w:rsidR="001E0A17" w:rsidRPr="00A0774C" w:rsidRDefault="001E0A17" w:rsidP="001E0A17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62952501" w14:textId="542FE210" w:rsidR="001E0A17" w:rsidRPr="00A0774C" w:rsidRDefault="00FC60D2" w:rsidP="00C61102">
      <w:pPr>
        <w:numPr>
          <w:ilvl w:val="0"/>
          <w:numId w:val="3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Why is it especially important to name your Pivot Charts when assembling an interactive dashboard?</w:t>
      </w:r>
    </w:p>
    <w:p w14:paraId="0EB97481" w14:textId="1C95D1E1" w:rsidR="001E0A17" w:rsidRPr="009A394D" w:rsidRDefault="00FC60D2" w:rsidP="00C61102">
      <w:pPr>
        <w:pStyle w:val="ListParagraph"/>
        <w:numPr>
          <w:ilvl w:val="0"/>
          <w:numId w:val="62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proofErr w:type="gramStart"/>
      <w:r w:rsidRPr="009A394D">
        <w:rPr>
          <w:rFonts w:ascii="Calibri" w:eastAsia="Times New Roman" w:hAnsi="Calibri" w:cs="Times New Roman"/>
          <w:b/>
          <w:bCs/>
          <w:color w:val="000000"/>
          <w:lang w:val="en-GB"/>
        </w:rPr>
        <w:t>So</w:t>
      </w:r>
      <w:proofErr w:type="gramEnd"/>
      <w:r w:rsidRPr="009A394D">
        <w:rPr>
          <w:rFonts w:ascii="Calibri" w:eastAsia="Times New Roman" w:hAnsi="Calibri" w:cs="Times New Roman"/>
          <w:b/>
          <w:bCs/>
          <w:color w:val="000000"/>
          <w:lang w:val="en-GB"/>
        </w:rPr>
        <w:t xml:space="preserve"> you can identify them when connecting a slicer to a Pivot Chart</w:t>
      </w:r>
    </w:p>
    <w:p w14:paraId="7BB723DE" w14:textId="48FAE1A4" w:rsidR="001E0A17" w:rsidRPr="006E3326" w:rsidRDefault="00730E2A" w:rsidP="00C61102">
      <w:pPr>
        <w:pStyle w:val="ListParagraph"/>
        <w:numPr>
          <w:ilvl w:val="0"/>
          <w:numId w:val="6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To keep everything organised and consistent</w:t>
      </w:r>
    </w:p>
    <w:p w14:paraId="3BE805E4" w14:textId="5B83F208" w:rsidR="001E0A17" w:rsidRPr="009A394D" w:rsidRDefault="002C150D" w:rsidP="00C61102">
      <w:pPr>
        <w:pStyle w:val="ListParagraph"/>
        <w:numPr>
          <w:ilvl w:val="0"/>
          <w:numId w:val="6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9A394D">
        <w:rPr>
          <w:rFonts w:ascii="Calibri" w:eastAsia="Times New Roman" w:hAnsi="Calibri" w:cs="Times New Roman"/>
          <w:color w:val="000000"/>
          <w:lang w:val="en-GB"/>
        </w:rPr>
        <w:t xml:space="preserve">If you don’t </w:t>
      </w:r>
      <w:proofErr w:type="gramStart"/>
      <w:r w:rsidRPr="009A394D">
        <w:rPr>
          <w:rFonts w:ascii="Calibri" w:eastAsia="Times New Roman" w:hAnsi="Calibri" w:cs="Times New Roman"/>
          <w:color w:val="000000"/>
          <w:lang w:val="en-GB"/>
        </w:rPr>
        <w:t>name</w:t>
      </w:r>
      <w:proofErr w:type="gramEnd"/>
      <w:r w:rsidRPr="009A394D">
        <w:rPr>
          <w:rFonts w:ascii="Calibri" w:eastAsia="Times New Roman" w:hAnsi="Calibri" w:cs="Times New Roman"/>
          <w:color w:val="000000"/>
          <w:lang w:val="en-GB"/>
        </w:rPr>
        <w:t xml:space="preserve"> the Pivot Chart you can’t connect it to a slicer</w:t>
      </w:r>
    </w:p>
    <w:p w14:paraId="4F36DA9D" w14:textId="6FE89ABB" w:rsidR="001E0A17" w:rsidRDefault="009A394D" w:rsidP="00C61102">
      <w:pPr>
        <w:pStyle w:val="ListParagraph"/>
        <w:numPr>
          <w:ilvl w:val="0"/>
          <w:numId w:val="6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There is no real importance</w:t>
      </w:r>
    </w:p>
    <w:p w14:paraId="066D8A43" w14:textId="77777777" w:rsidR="001E0A17" w:rsidRPr="00572A71" w:rsidRDefault="001E0A17" w:rsidP="001E0A17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</w:p>
    <w:p w14:paraId="441EDEB6" w14:textId="17905B0E" w:rsidR="00FD1165" w:rsidRPr="00A0774C" w:rsidRDefault="00FD1165" w:rsidP="00FD1165">
      <w:pPr>
        <w:numPr>
          <w:ilvl w:val="0"/>
          <w:numId w:val="3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 xml:space="preserve">What are the two </w:t>
      </w:r>
      <w:r w:rsidR="006104AB">
        <w:rPr>
          <w:rFonts w:ascii="Calibri" w:eastAsia="Times New Roman" w:hAnsi="Calibri" w:cs="Times New Roman"/>
          <w:color w:val="000000"/>
          <w:lang w:val="en-GB"/>
        </w:rPr>
        <w:t xml:space="preserve">things you must do </w:t>
      </w:r>
      <w:proofErr w:type="gramStart"/>
      <w:r w:rsidR="006104AB">
        <w:rPr>
          <w:rFonts w:ascii="Calibri" w:eastAsia="Times New Roman" w:hAnsi="Calibri" w:cs="Times New Roman"/>
          <w:color w:val="000000"/>
          <w:lang w:val="en-GB"/>
        </w:rPr>
        <w:t>in order to</w:t>
      </w:r>
      <w:proofErr w:type="gramEnd"/>
      <w:r w:rsidR="006104AB">
        <w:rPr>
          <w:rFonts w:ascii="Calibri" w:eastAsia="Times New Roman" w:hAnsi="Calibri" w:cs="Times New Roman"/>
          <w:color w:val="000000"/>
          <w:lang w:val="en-GB"/>
        </w:rPr>
        <w:t xml:space="preserve"> get all of the Pivot Charts on the dashboard to update when new data is added to the data </w:t>
      </w:r>
      <w:proofErr w:type="spellStart"/>
      <w:r w:rsidR="006104AB">
        <w:rPr>
          <w:rFonts w:ascii="Calibri" w:eastAsia="Times New Roman" w:hAnsi="Calibri" w:cs="Times New Roman"/>
          <w:color w:val="000000"/>
          <w:lang w:val="en-GB"/>
        </w:rPr>
        <w:t>soure</w:t>
      </w:r>
      <w:proofErr w:type="spellEnd"/>
      <w:r w:rsidR="006104AB">
        <w:rPr>
          <w:rFonts w:ascii="Calibri" w:eastAsia="Times New Roman" w:hAnsi="Calibri" w:cs="Times New Roman"/>
          <w:color w:val="000000"/>
          <w:lang w:val="en-GB"/>
        </w:rPr>
        <w:t>?</w:t>
      </w:r>
    </w:p>
    <w:p w14:paraId="6F52B1F3" w14:textId="6511BA44" w:rsidR="00FD1165" w:rsidRPr="00713D7D" w:rsidRDefault="00713D7D" w:rsidP="002B0416">
      <w:pPr>
        <w:pStyle w:val="ListParagraph"/>
        <w:numPr>
          <w:ilvl w:val="0"/>
          <w:numId w:val="65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713D7D">
        <w:rPr>
          <w:rFonts w:ascii="Calibri" w:eastAsia="Times New Roman" w:hAnsi="Calibri" w:cs="Times New Roman"/>
          <w:color w:val="000000"/>
          <w:lang w:val="en-GB"/>
        </w:rPr>
        <w:t>Make sure the data in the source is clean</w:t>
      </w:r>
    </w:p>
    <w:p w14:paraId="52819C34" w14:textId="7042A67A" w:rsidR="00FD1165" w:rsidRPr="006E3326" w:rsidRDefault="00BE5C2E" w:rsidP="00FD1165">
      <w:pPr>
        <w:pStyle w:val="ListParagraph"/>
        <w:numPr>
          <w:ilvl w:val="0"/>
          <w:numId w:val="6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 xml:space="preserve">Make sure </w:t>
      </w:r>
      <w:r w:rsidR="001F42D5">
        <w:rPr>
          <w:rFonts w:ascii="Calibri" w:eastAsia="Times New Roman" w:hAnsi="Calibri" w:cs="Times New Roman"/>
          <w:color w:val="000000"/>
          <w:lang w:val="en-GB"/>
        </w:rPr>
        <w:t>all slicers are cleared and press the F5 key</w:t>
      </w:r>
    </w:p>
    <w:p w14:paraId="1215AEBF" w14:textId="4C92A851" w:rsidR="001E0A17" w:rsidRDefault="001F42D5" w:rsidP="000C7010">
      <w:pPr>
        <w:pStyle w:val="ListParagraph"/>
        <w:numPr>
          <w:ilvl w:val="0"/>
          <w:numId w:val="61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>
        <w:rPr>
          <w:rFonts w:ascii="Calibri" w:eastAsia="Times New Roman" w:hAnsi="Calibri" w:cs="Times New Roman"/>
          <w:color w:val="000000"/>
          <w:lang w:val="en-GB"/>
        </w:rPr>
        <w:t>Click on each Pivot Chart and re</w:t>
      </w:r>
      <w:r w:rsidR="002B0416">
        <w:rPr>
          <w:rFonts w:ascii="Calibri" w:eastAsia="Times New Roman" w:hAnsi="Calibri" w:cs="Times New Roman"/>
          <w:color w:val="000000"/>
          <w:lang w:val="en-GB"/>
        </w:rPr>
        <w:t>select the data source to include the new data</w:t>
      </w:r>
    </w:p>
    <w:p w14:paraId="3150166D" w14:textId="535B00F6" w:rsidR="002B0416" w:rsidRPr="002B0416" w:rsidRDefault="002B0416" w:rsidP="000C7010">
      <w:pPr>
        <w:pStyle w:val="ListParagraph"/>
        <w:numPr>
          <w:ilvl w:val="0"/>
          <w:numId w:val="61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2B0416">
        <w:rPr>
          <w:rFonts w:ascii="Calibri" w:eastAsia="Times New Roman" w:hAnsi="Calibri" w:cs="Times New Roman"/>
          <w:b/>
          <w:bCs/>
          <w:color w:val="000000"/>
          <w:lang w:val="en-GB"/>
        </w:rPr>
        <w:t>Ensure the data in the data source is in a table and then click the Refresh All button</w:t>
      </w:r>
    </w:p>
    <w:sectPr w:rsidR="002B0416" w:rsidRPr="002B0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FFE515" w14:textId="77777777" w:rsidR="00261601" w:rsidRDefault="00261601" w:rsidP="00E15D41">
      <w:pPr>
        <w:spacing w:after="0" w:line="240" w:lineRule="auto"/>
      </w:pPr>
      <w:r>
        <w:separator/>
      </w:r>
    </w:p>
  </w:endnote>
  <w:endnote w:type="continuationSeparator" w:id="0">
    <w:p w14:paraId="3337E622" w14:textId="77777777" w:rsidR="00261601" w:rsidRDefault="00261601" w:rsidP="00E15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0717B" w14:textId="77777777" w:rsidR="00261601" w:rsidRDefault="00261601" w:rsidP="00E15D41">
      <w:pPr>
        <w:spacing w:after="0" w:line="240" w:lineRule="auto"/>
      </w:pPr>
      <w:r>
        <w:separator/>
      </w:r>
    </w:p>
  </w:footnote>
  <w:footnote w:type="continuationSeparator" w:id="0">
    <w:p w14:paraId="559395B0" w14:textId="77777777" w:rsidR="00261601" w:rsidRDefault="00261601" w:rsidP="00E15D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2061B"/>
    <w:multiLevelType w:val="multilevel"/>
    <w:tmpl w:val="8F0E87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15276"/>
    <w:multiLevelType w:val="hybridMultilevel"/>
    <w:tmpl w:val="16CCEC72"/>
    <w:lvl w:ilvl="0" w:tplc="D618CDD0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115E82"/>
    <w:multiLevelType w:val="multilevel"/>
    <w:tmpl w:val="6FE4EE5E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63804"/>
    <w:multiLevelType w:val="hybridMultilevel"/>
    <w:tmpl w:val="68B2FFA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D47A6"/>
    <w:multiLevelType w:val="hybridMultilevel"/>
    <w:tmpl w:val="16CCEC72"/>
    <w:lvl w:ilvl="0" w:tplc="D618CDD0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B337B1"/>
    <w:multiLevelType w:val="hybridMultilevel"/>
    <w:tmpl w:val="16CCEC72"/>
    <w:lvl w:ilvl="0" w:tplc="D618CDD0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74686D"/>
    <w:multiLevelType w:val="hybridMultilevel"/>
    <w:tmpl w:val="1F06AD8C"/>
    <w:lvl w:ilvl="0" w:tplc="D618CDD0">
      <w:start w:val="1"/>
      <w:numFmt w:val="lowerLetter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2BC424A"/>
    <w:multiLevelType w:val="multilevel"/>
    <w:tmpl w:val="0C82576A"/>
    <w:styleLink w:val="Style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0647F1"/>
    <w:multiLevelType w:val="hybridMultilevel"/>
    <w:tmpl w:val="16CCEC72"/>
    <w:lvl w:ilvl="0" w:tplc="D618CDD0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F81AFD"/>
    <w:multiLevelType w:val="multilevel"/>
    <w:tmpl w:val="C3E83B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0D4759"/>
    <w:multiLevelType w:val="hybridMultilevel"/>
    <w:tmpl w:val="F7144472"/>
    <w:lvl w:ilvl="0" w:tplc="D618CDD0">
      <w:start w:val="1"/>
      <w:numFmt w:val="lowerLetter"/>
      <w:lvlText w:val="%1."/>
      <w:lvlJc w:val="left"/>
      <w:pPr>
        <w:ind w:left="9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346E145A"/>
    <w:multiLevelType w:val="multilevel"/>
    <w:tmpl w:val="C3E83B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1626B0"/>
    <w:multiLevelType w:val="multilevel"/>
    <w:tmpl w:val="3A7C2700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E16778"/>
    <w:multiLevelType w:val="multilevel"/>
    <w:tmpl w:val="C3E83B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2E15A7"/>
    <w:multiLevelType w:val="hybridMultilevel"/>
    <w:tmpl w:val="16CCEC72"/>
    <w:lvl w:ilvl="0" w:tplc="D618CDD0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FC3D21"/>
    <w:multiLevelType w:val="multilevel"/>
    <w:tmpl w:val="C3E83B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BA6383"/>
    <w:multiLevelType w:val="hybridMultilevel"/>
    <w:tmpl w:val="B98CE33C"/>
    <w:lvl w:ilvl="0" w:tplc="0BB8E61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A878AC"/>
    <w:multiLevelType w:val="hybridMultilevel"/>
    <w:tmpl w:val="16CCEC72"/>
    <w:lvl w:ilvl="0" w:tplc="D618CDD0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DA60C0"/>
    <w:multiLevelType w:val="multilevel"/>
    <w:tmpl w:val="DF46FB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A32F0D"/>
    <w:multiLevelType w:val="multilevel"/>
    <w:tmpl w:val="C3E83B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3F0048"/>
    <w:multiLevelType w:val="hybridMultilevel"/>
    <w:tmpl w:val="16CCEC72"/>
    <w:lvl w:ilvl="0" w:tplc="D618CDD0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24A577B"/>
    <w:multiLevelType w:val="hybridMultilevel"/>
    <w:tmpl w:val="16CCEC72"/>
    <w:lvl w:ilvl="0" w:tplc="D618CDD0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43B552D"/>
    <w:multiLevelType w:val="hybridMultilevel"/>
    <w:tmpl w:val="B59EE070"/>
    <w:lvl w:ilvl="0" w:tplc="D4B4A748">
      <w:start w:val="1"/>
      <w:numFmt w:val="lowerLetter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1">
      <w:startOverride w:val="3"/>
    </w:lvlOverride>
    <w:lvlOverride w:ilvl="2"/>
  </w:num>
  <w:num w:numId="2">
    <w:abstractNumId w:val="9"/>
  </w:num>
  <w:num w:numId="3">
    <w:abstractNumId w:val="9"/>
    <w:lvlOverride w:ilvl="1">
      <w:startOverride w:val="8"/>
    </w:lvlOverride>
    <w:lvlOverride w:ilvl="2"/>
  </w:num>
  <w:num w:numId="4">
    <w:abstractNumId w:val="9"/>
    <w:lvlOverride w:ilvl="1"/>
    <w:lvlOverride w:ilvl="2">
      <w:startOverride w:val="1"/>
    </w:lvlOverride>
  </w:num>
  <w:num w:numId="5">
    <w:abstractNumId w:val="9"/>
    <w:lvlOverride w:ilvl="1"/>
    <w:lvlOverride w:ilvl="2">
      <w:startOverride w:val="2"/>
    </w:lvlOverride>
  </w:num>
  <w:num w:numId="6">
    <w:abstractNumId w:val="9"/>
    <w:lvlOverride w:ilvl="1">
      <w:startOverride w:val="9"/>
    </w:lvlOverride>
    <w:lvlOverride w:ilvl="2"/>
  </w:num>
  <w:num w:numId="7">
    <w:abstractNumId w:val="9"/>
    <w:lvlOverride w:ilvl="1"/>
    <w:lvlOverride w:ilvl="2">
      <w:startOverride w:val="1"/>
    </w:lvlOverride>
  </w:num>
  <w:num w:numId="8">
    <w:abstractNumId w:val="9"/>
    <w:lvlOverride w:ilvl="1"/>
    <w:lvlOverride w:ilvl="2">
      <w:startOverride w:val="2"/>
    </w:lvlOverride>
  </w:num>
  <w:num w:numId="9">
    <w:abstractNumId w:val="9"/>
    <w:lvlOverride w:ilvl="1">
      <w:startOverride w:val="10"/>
    </w:lvlOverride>
    <w:lvlOverride w:ilvl="2"/>
  </w:num>
  <w:num w:numId="10">
    <w:abstractNumId w:val="9"/>
    <w:lvlOverride w:ilvl="1"/>
    <w:lvlOverride w:ilvl="2">
      <w:startOverride w:val="1"/>
    </w:lvlOverride>
  </w:num>
  <w:num w:numId="11">
    <w:abstractNumId w:val="9"/>
    <w:lvlOverride w:ilvl="1"/>
    <w:lvlOverride w:ilvl="2">
      <w:startOverride w:val="2"/>
    </w:lvlOverride>
  </w:num>
  <w:num w:numId="12">
    <w:abstractNumId w:val="9"/>
    <w:lvlOverride w:ilvl="1">
      <w:startOverride w:val="13"/>
    </w:lvlOverride>
    <w:lvlOverride w:ilvl="2"/>
  </w:num>
  <w:num w:numId="13">
    <w:abstractNumId w:val="9"/>
  </w:num>
  <w:num w:numId="14">
    <w:abstractNumId w:val="9"/>
    <w:lvlOverride w:ilvl="1"/>
    <w:lvlOverride w:ilvl="2">
      <w:startOverride w:val="1"/>
    </w:lvlOverride>
  </w:num>
  <w:num w:numId="15">
    <w:abstractNumId w:val="9"/>
    <w:lvlOverride w:ilvl="1"/>
    <w:lvlOverride w:ilvl="2">
      <w:startOverride w:val="2"/>
    </w:lvlOverride>
  </w:num>
  <w:num w:numId="16">
    <w:abstractNumId w:val="9"/>
  </w:num>
  <w:num w:numId="17">
    <w:abstractNumId w:val="9"/>
    <w:lvlOverride w:ilvl="1">
      <w:startOverride w:val="15"/>
    </w:lvlOverride>
    <w:lvlOverride w:ilvl="2"/>
  </w:num>
  <w:num w:numId="18">
    <w:abstractNumId w:val="9"/>
    <w:lvlOverride w:ilvl="1"/>
    <w:lvlOverride w:ilvl="2">
      <w:startOverride w:val="1"/>
    </w:lvlOverride>
  </w:num>
  <w:num w:numId="19">
    <w:abstractNumId w:val="9"/>
    <w:lvlOverride w:ilvl="1"/>
    <w:lvlOverride w:ilvl="2">
      <w:startOverride w:val="2"/>
    </w:lvlOverride>
  </w:num>
  <w:num w:numId="20">
    <w:abstractNumId w:val="9"/>
    <w:lvlOverride w:ilvl="1">
      <w:startOverride w:val="18"/>
    </w:lvlOverride>
    <w:lvlOverride w:ilvl="2"/>
  </w:num>
  <w:num w:numId="21">
    <w:abstractNumId w:val="9"/>
    <w:lvlOverride w:ilvl="1"/>
    <w:lvlOverride w:ilvl="2">
      <w:startOverride w:val="1"/>
    </w:lvlOverride>
  </w:num>
  <w:num w:numId="22">
    <w:abstractNumId w:val="9"/>
    <w:lvlOverride w:ilvl="1"/>
    <w:lvlOverride w:ilvl="2">
      <w:startOverride w:val="2"/>
    </w:lvlOverride>
  </w:num>
  <w:num w:numId="23">
    <w:abstractNumId w:val="9"/>
    <w:lvlOverride w:ilvl="1">
      <w:startOverride w:val="19"/>
    </w:lvlOverride>
    <w:lvlOverride w:ilvl="2"/>
  </w:num>
  <w:num w:numId="24">
    <w:abstractNumId w:val="9"/>
    <w:lvlOverride w:ilvl="1"/>
    <w:lvlOverride w:ilvl="2">
      <w:startOverride w:val="1"/>
    </w:lvlOverride>
  </w:num>
  <w:num w:numId="25">
    <w:abstractNumId w:val="9"/>
    <w:lvlOverride w:ilvl="1"/>
    <w:lvlOverride w:ilvl="2">
      <w:startOverride w:val="2"/>
    </w:lvlOverride>
  </w:num>
  <w:num w:numId="26">
    <w:abstractNumId w:val="9"/>
    <w:lvlOverride w:ilvl="1">
      <w:startOverride w:val="21"/>
    </w:lvlOverride>
    <w:lvlOverride w:ilvl="2"/>
  </w:num>
  <w:num w:numId="27">
    <w:abstractNumId w:val="9"/>
    <w:lvlOverride w:ilvl="1"/>
    <w:lvlOverride w:ilvl="2">
      <w:startOverride w:val="1"/>
    </w:lvlOverride>
  </w:num>
  <w:num w:numId="28">
    <w:abstractNumId w:val="9"/>
    <w:lvlOverride w:ilvl="1">
      <w:startOverride w:val="30"/>
    </w:lvlOverride>
    <w:lvlOverride w:ilvl="2"/>
  </w:num>
  <w:num w:numId="29">
    <w:abstractNumId w:val="9"/>
    <w:lvlOverride w:ilvl="1"/>
    <w:lvlOverride w:ilvl="2">
      <w:startOverride w:val="1"/>
    </w:lvlOverride>
  </w:num>
  <w:num w:numId="30">
    <w:abstractNumId w:val="9"/>
    <w:lvlOverride w:ilvl="1"/>
    <w:lvlOverride w:ilvl="2">
      <w:startOverride w:val="2"/>
    </w:lvlOverride>
  </w:num>
  <w:num w:numId="31">
    <w:abstractNumId w:val="9"/>
    <w:lvlOverride w:ilvl="1"/>
    <w:lvlOverride w:ilvl="2">
      <w:startOverride w:val="3"/>
    </w:lvlOverride>
  </w:num>
  <w:num w:numId="32">
    <w:abstractNumId w:val="9"/>
    <w:lvlOverride w:ilvl="1"/>
    <w:lvlOverride w:ilvl="2">
      <w:startOverride w:val="4"/>
    </w:lvlOverride>
  </w:num>
  <w:num w:numId="33">
    <w:abstractNumId w:val="9"/>
    <w:lvlOverride w:ilvl="1">
      <w:startOverride w:val="32"/>
    </w:lvlOverride>
    <w:lvlOverride w:ilvl="2"/>
  </w:num>
  <w:num w:numId="34">
    <w:abstractNumId w:val="9"/>
    <w:lvlOverride w:ilvl="1"/>
    <w:lvlOverride w:ilvl="2">
      <w:startOverride w:val="1"/>
    </w:lvlOverride>
  </w:num>
  <w:num w:numId="35">
    <w:abstractNumId w:val="9"/>
    <w:lvlOverride w:ilvl="1"/>
    <w:lvlOverride w:ilvl="2">
      <w:startOverride w:val="2"/>
    </w:lvlOverride>
  </w:num>
  <w:num w:numId="36">
    <w:abstractNumId w:val="9"/>
    <w:lvlOverride w:ilvl="1"/>
    <w:lvlOverride w:ilvl="2">
      <w:startOverride w:val="3"/>
    </w:lvlOverride>
  </w:num>
  <w:num w:numId="37">
    <w:abstractNumId w:val="9"/>
    <w:lvlOverride w:ilvl="1"/>
    <w:lvlOverride w:ilvl="2">
      <w:startOverride w:val="4"/>
    </w:lvlOverride>
  </w:num>
  <w:num w:numId="38">
    <w:abstractNumId w:val="9"/>
    <w:lvlOverride w:ilvl="1">
      <w:startOverride w:val="33"/>
    </w:lvlOverride>
    <w:lvlOverride w:ilvl="2"/>
  </w:num>
  <w:num w:numId="39">
    <w:abstractNumId w:val="9"/>
    <w:lvlOverride w:ilvl="1">
      <w:startOverride w:val="37"/>
    </w:lvlOverride>
    <w:lvlOverride w:ilvl="2"/>
  </w:num>
  <w:num w:numId="40">
    <w:abstractNumId w:val="9"/>
    <w:lvlOverride w:ilvl="1"/>
    <w:lvlOverride w:ilvl="2">
      <w:startOverride w:val="1"/>
    </w:lvlOverride>
  </w:num>
  <w:num w:numId="41">
    <w:abstractNumId w:val="9"/>
    <w:lvlOverride w:ilvl="1"/>
    <w:lvlOverride w:ilvl="2">
      <w:startOverride w:val="2"/>
    </w:lvlOverride>
  </w:num>
  <w:num w:numId="42">
    <w:abstractNumId w:val="9"/>
    <w:lvlOverride w:ilvl="1">
      <w:startOverride w:val="40"/>
    </w:lvlOverride>
    <w:lvlOverride w:ilvl="2"/>
  </w:num>
  <w:num w:numId="43">
    <w:abstractNumId w:val="9"/>
    <w:lvlOverride w:ilvl="1"/>
    <w:lvlOverride w:ilvl="2">
      <w:startOverride w:val="1"/>
    </w:lvlOverride>
  </w:num>
  <w:num w:numId="44">
    <w:abstractNumId w:val="9"/>
    <w:lvlOverride w:ilvl="1"/>
    <w:lvlOverride w:ilvl="2">
      <w:startOverride w:val="2"/>
    </w:lvlOverride>
  </w:num>
  <w:num w:numId="45">
    <w:abstractNumId w:val="9"/>
    <w:lvlOverride w:ilvl="1"/>
    <w:lvlOverride w:ilvl="2">
      <w:startOverride w:val="3"/>
    </w:lvlOverride>
  </w:num>
  <w:num w:numId="46">
    <w:abstractNumId w:val="7"/>
  </w:num>
  <w:num w:numId="47">
    <w:abstractNumId w:val="6"/>
  </w:num>
  <w:num w:numId="48">
    <w:abstractNumId w:val="22"/>
  </w:num>
  <w:num w:numId="49">
    <w:abstractNumId w:val="2"/>
  </w:num>
  <w:num w:numId="50">
    <w:abstractNumId w:val="12"/>
  </w:num>
  <w:num w:numId="51">
    <w:abstractNumId w:val="3"/>
  </w:num>
  <w:num w:numId="52">
    <w:abstractNumId w:val="10"/>
  </w:num>
  <w:num w:numId="53">
    <w:abstractNumId w:val="18"/>
  </w:num>
  <w:num w:numId="54">
    <w:abstractNumId w:val="0"/>
  </w:num>
  <w:num w:numId="55">
    <w:abstractNumId w:val="16"/>
  </w:num>
  <w:num w:numId="56">
    <w:abstractNumId w:val="4"/>
  </w:num>
  <w:num w:numId="57">
    <w:abstractNumId w:val="1"/>
  </w:num>
  <w:num w:numId="58">
    <w:abstractNumId w:val="5"/>
  </w:num>
  <w:num w:numId="59">
    <w:abstractNumId w:val="14"/>
  </w:num>
  <w:num w:numId="60">
    <w:abstractNumId w:val="8"/>
  </w:num>
  <w:num w:numId="61">
    <w:abstractNumId w:val="21"/>
  </w:num>
  <w:num w:numId="62">
    <w:abstractNumId w:val="17"/>
  </w:num>
  <w:num w:numId="63">
    <w:abstractNumId w:val="13"/>
  </w:num>
  <w:num w:numId="64">
    <w:abstractNumId w:val="15"/>
  </w:num>
  <w:num w:numId="65">
    <w:abstractNumId w:val="20"/>
  </w:num>
  <w:num w:numId="66">
    <w:abstractNumId w:val="11"/>
  </w:num>
  <w:num w:numId="67">
    <w:abstractNumId w:val="19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19"/>
    <w:rsid w:val="000035D5"/>
    <w:rsid w:val="0000782E"/>
    <w:rsid w:val="00014C2F"/>
    <w:rsid w:val="00022106"/>
    <w:rsid w:val="00046A3A"/>
    <w:rsid w:val="00054256"/>
    <w:rsid w:val="00062130"/>
    <w:rsid w:val="00073690"/>
    <w:rsid w:val="00094B74"/>
    <w:rsid w:val="00095D95"/>
    <w:rsid w:val="00096845"/>
    <w:rsid w:val="000B56FA"/>
    <w:rsid w:val="000C7010"/>
    <w:rsid w:val="000D10B4"/>
    <w:rsid w:val="000D1A7E"/>
    <w:rsid w:val="000D58CE"/>
    <w:rsid w:val="000F0223"/>
    <w:rsid w:val="00101A38"/>
    <w:rsid w:val="00113699"/>
    <w:rsid w:val="001376E0"/>
    <w:rsid w:val="001506D7"/>
    <w:rsid w:val="001546F0"/>
    <w:rsid w:val="001607AC"/>
    <w:rsid w:val="00162091"/>
    <w:rsid w:val="00163D33"/>
    <w:rsid w:val="00170437"/>
    <w:rsid w:val="001719D1"/>
    <w:rsid w:val="00181525"/>
    <w:rsid w:val="0019179A"/>
    <w:rsid w:val="00197308"/>
    <w:rsid w:val="001A683C"/>
    <w:rsid w:val="001B22CB"/>
    <w:rsid w:val="001C0452"/>
    <w:rsid w:val="001C3925"/>
    <w:rsid w:val="001C7A93"/>
    <w:rsid w:val="001E0A17"/>
    <w:rsid w:val="001F010E"/>
    <w:rsid w:val="001F42D5"/>
    <w:rsid w:val="0020206F"/>
    <w:rsid w:val="00246452"/>
    <w:rsid w:val="00261601"/>
    <w:rsid w:val="00262E7B"/>
    <w:rsid w:val="00263D44"/>
    <w:rsid w:val="002675E5"/>
    <w:rsid w:val="00290FDB"/>
    <w:rsid w:val="002B0416"/>
    <w:rsid w:val="002B5F9B"/>
    <w:rsid w:val="002C0857"/>
    <w:rsid w:val="002C150D"/>
    <w:rsid w:val="002C636A"/>
    <w:rsid w:val="002C72EB"/>
    <w:rsid w:val="002D47CE"/>
    <w:rsid w:val="002D56B1"/>
    <w:rsid w:val="002D7D4D"/>
    <w:rsid w:val="002E0977"/>
    <w:rsid w:val="0030406E"/>
    <w:rsid w:val="00310197"/>
    <w:rsid w:val="0031041F"/>
    <w:rsid w:val="00316868"/>
    <w:rsid w:val="00324333"/>
    <w:rsid w:val="003453BB"/>
    <w:rsid w:val="0035034D"/>
    <w:rsid w:val="003539CD"/>
    <w:rsid w:val="0037503E"/>
    <w:rsid w:val="0037582A"/>
    <w:rsid w:val="003868AD"/>
    <w:rsid w:val="003A7820"/>
    <w:rsid w:val="003A7A3A"/>
    <w:rsid w:val="003B2502"/>
    <w:rsid w:val="003C035A"/>
    <w:rsid w:val="003C100C"/>
    <w:rsid w:val="00422A27"/>
    <w:rsid w:val="004330D2"/>
    <w:rsid w:val="00433D42"/>
    <w:rsid w:val="00434268"/>
    <w:rsid w:val="00442A8A"/>
    <w:rsid w:val="00443330"/>
    <w:rsid w:val="00450F33"/>
    <w:rsid w:val="004872AC"/>
    <w:rsid w:val="004918F2"/>
    <w:rsid w:val="00496B24"/>
    <w:rsid w:val="004B31D3"/>
    <w:rsid w:val="004D398E"/>
    <w:rsid w:val="004D3CCF"/>
    <w:rsid w:val="004D5C27"/>
    <w:rsid w:val="004E6B4C"/>
    <w:rsid w:val="004F291B"/>
    <w:rsid w:val="00503F8C"/>
    <w:rsid w:val="00520BA5"/>
    <w:rsid w:val="00523F63"/>
    <w:rsid w:val="005510E6"/>
    <w:rsid w:val="005626E6"/>
    <w:rsid w:val="00572A71"/>
    <w:rsid w:val="00582136"/>
    <w:rsid w:val="00583EA3"/>
    <w:rsid w:val="005A5D64"/>
    <w:rsid w:val="005B31F4"/>
    <w:rsid w:val="005B59A6"/>
    <w:rsid w:val="005C408D"/>
    <w:rsid w:val="005E6E0E"/>
    <w:rsid w:val="005F5469"/>
    <w:rsid w:val="006104AB"/>
    <w:rsid w:val="00614219"/>
    <w:rsid w:val="00621013"/>
    <w:rsid w:val="00626460"/>
    <w:rsid w:val="00640BD1"/>
    <w:rsid w:val="00642A2B"/>
    <w:rsid w:val="006712BE"/>
    <w:rsid w:val="006A0771"/>
    <w:rsid w:val="006A4DDB"/>
    <w:rsid w:val="006C4A7F"/>
    <w:rsid w:val="006D1A63"/>
    <w:rsid w:val="006D7346"/>
    <w:rsid w:val="006E3326"/>
    <w:rsid w:val="006E56B5"/>
    <w:rsid w:val="006F563C"/>
    <w:rsid w:val="00713D7D"/>
    <w:rsid w:val="00721451"/>
    <w:rsid w:val="00722B9A"/>
    <w:rsid w:val="00730E2A"/>
    <w:rsid w:val="00741E58"/>
    <w:rsid w:val="0075573C"/>
    <w:rsid w:val="00762D65"/>
    <w:rsid w:val="00762DFD"/>
    <w:rsid w:val="00764298"/>
    <w:rsid w:val="007660CC"/>
    <w:rsid w:val="007663C2"/>
    <w:rsid w:val="00772D7C"/>
    <w:rsid w:val="007818FE"/>
    <w:rsid w:val="00791A06"/>
    <w:rsid w:val="007A7C61"/>
    <w:rsid w:val="007C48E8"/>
    <w:rsid w:val="007C6A96"/>
    <w:rsid w:val="007E008C"/>
    <w:rsid w:val="007E1136"/>
    <w:rsid w:val="008041C1"/>
    <w:rsid w:val="00820C67"/>
    <w:rsid w:val="00823F8A"/>
    <w:rsid w:val="008528D3"/>
    <w:rsid w:val="008533B0"/>
    <w:rsid w:val="00854AE5"/>
    <w:rsid w:val="00863C49"/>
    <w:rsid w:val="00864A4E"/>
    <w:rsid w:val="00866065"/>
    <w:rsid w:val="00880EA9"/>
    <w:rsid w:val="00882397"/>
    <w:rsid w:val="008C02D0"/>
    <w:rsid w:val="008C65CC"/>
    <w:rsid w:val="008D6FCE"/>
    <w:rsid w:val="008E2289"/>
    <w:rsid w:val="008F3DFB"/>
    <w:rsid w:val="008F79C5"/>
    <w:rsid w:val="008F7C07"/>
    <w:rsid w:val="0090134A"/>
    <w:rsid w:val="00916477"/>
    <w:rsid w:val="00937311"/>
    <w:rsid w:val="009376D6"/>
    <w:rsid w:val="00985072"/>
    <w:rsid w:val="009A394D"/>
    <w:rsid w:val="009A5B66"/>
    <w:rsid w:val="009B4C22"/>
    <w:rsid w:val="009E096B"/>
    <w:rsid w:val="009E53E1"/>
    <w:rsid w:val="00A0774C"/>
    <w:rsid w:val="00A11D68"/>
    <w:rsid w:val="00A352BA"/>
    <w:rsid w:val="00A47511"/>
    <w:rsid w:val="00A62AD1"/>
    <w:rsid w:val="00A9251C"/>
    <w:rsid w:val="00A92745"/>
    <w:rsid w:val="00A95230"/>
    <w:rsid w:val="00A95734"/>
    <w:rsid w:val="00A970BE"/>
    <w:rsid w:val="00AA048B"/>
    <w:rsid w:val="00AA096B"/>
    <w:rsid w:val="00AA23BE"/>
    <w:rsid w:val="00AA5C4D"/>
    <w:rsid w:val="00AA729F"/>
    <w:rsid w:val="00AB6022"/>
    <w:rsid w:val="00AE631F"/>
    <w:rsid w:val="00AF780C"/>
    <w:rsid w:val="00B016DF"/>
    <w:rsid w:val="00B04DE9"/>
    <w:rsid w:val="00B164A4"/>
    <w:rsid w:val="00B24E7A"/>
    <w:rsid w:val="00B30A7E"/>
    <w:rsid w:val="00B30B5F"/>
    <w:rsid w:val="00B66085"/>
    <w:rsid w:val="00B72176"/>
    <w:rsid w:val="00BA7BA6"/>
    <w:rsid w:val="00BC5611"/>
    <w:rsid w:val="00BD07AD"/>
    <w:rsid w:val="00BD2EE3"/>
    <w:rsid w:val="00BE2EBC"/>
    <w:rsid w:val="00BE5C2E"/>
    <w:rsid w:val="00BE727B"/>
    <w:rsid w:val="00BF5900"/>
    <w:rsid w:val="00C04D8A"/>
    <w:rsid w:val="00C06954"/>
    <w:rsid w:val="00C16504"/>
    <w:rsid w:val="00C36297"/>
    <w:rsid w:val="00C42113"/>
    <w:rsid w:val="00C6055A"/>
    <w:rsid w:val="00C61102"/>
    <w:rsid w:val="00C871F5"/>
    <w:rsid w:val="00CA32DA"/>
    <w:rsid w:val="00CA485C"/>
    <w:rsid w:val="00CB3476"/>
    <w:rsid w:val="00CB5066"/>
    <w:rsid w:val="00CD02F7"/>
    <w:rsid w:val="00CD0499"/>
    <w:rsid w:val="00CE1130"/>
    <w:rsid w:val="00CF7603"/>
    <w:rsid w:val="00D015FD"/>
    <w:rsid w:val="00D020B5"/>
    <w:rsid w:val="00D07C4B"/>
    <w:rsid w:val="00D15393"/>
    <w:rsid w:val="00D33AD0"/>
    <w:rsid w:val="00D347AA"/>
    <w:rsid w:val="00D362CB"/>
    <w:rsid w:val="00D4023F"/>
    <w:rsid w:val="00D5125E"/>
    <w:rsid w:val="00D53FCA"/>
    <w:rsid w:val="00D57461"/>
    <w:rsid w:val="00D600C2"/>
    <w:rsid w:val="00D64C7C"/>
    <w:rsid w:val="00D6791D"/>
    <w:rsid w:val="00D73AA9"/>
    <w:rsid w:val="00DA30B2"/>
    <w:rsid w:val="00DA3BF1"/>
    <w:rsid w:val="00DA6723"/>
    <w:rsid w:val="00DD6076"/>
    <w:rsid w:val="00DF238B"/>
    <w:rsid w:val="00DF7BDC"/>
    <w:rsid w:val="00E04E9C"/>
    <w:rsid w:val="00E0718C"/>
    <w:rsid w:val="00E078ED"/>
    <w:rsid w:val="00E14D5E"/>
    <w:rsid w:val="00E14D73"/>
    <w:rsid w:val="00E15D41"/>
    <w:rsid w:val="00E205B4"/>
    <w:rsid w:val="00E27BD0"/>
    <w:rsid w:val="00E40CB3"/>
    <w:rsid w:val="00E45CB1"/>
    <w:rsid w:val="00E46A1A"/>
    <w:rsid w:val="00E52D6D"/>
    <w:rsid w:val="00E5657C"/>
    <w:rsid w:val="00E56FBA"/>
    <w:rsid w:val="00E6714A"/>
    <w:rsid w:val="00E800F0"/>
    <w:rsid w:val="00EA64A8"/>
    <w:rsid w:val="00EC1FF3"/>
    <w:rsid w:val="00EC57B3"/>
    <w:rsid w:val="00EC57FF"/>
    <w:rsid w:val="00EC5CF0"/>
    <w:rsid w:val="00ED00FA"/>
    <w:rsid w:val="00EF36FA"/>
    <w:rsid w:val="00EF7E76"/>
    <w:rsid w:val="00F03D74"/>
    <w:rsid w:val="00F176B8"/>
    <w:rsid w:val="00F21B24"/>
    <w:rsid w:val="00F326C9"/>
    <w:rsid w:val="00F56BE9"/>
    <w:rsid w:val="00F56D09"/>
    <w:rsid w:val="00F655EC"/>
    <w:rsid w:val="00FA288B"/>
    <w:rsid w:val="00FC232D"/>
    <w:rsid w:val="00FC60D2"/>
    <w:rsid w:val="00FD1165"/>
    <w:rsid w:val="00FD6CEC"/>
    <w:rsid w:val="00FF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1E4BA"/>
  <w15:docId w15:val="{DABACEEF-D83B-4C7E-8912-9AB3B484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Style1">
    <w:name w:val="Style1"/>
    <w:uiPriority w:val="99"/>
    <w:rsid w:val="00FA288B"/>
    <w:pPr>
      <w:numPr>
        <w:numId w:val="46"/>
      </w:numPr>
    </w:pPr>
  </w:style>
  <w:style w:type="paragraph" w:styleId="ListParagraph">
    <w:name w:val="List Paragraph"/>
    <w:basedOn w:val="Normal"/>
    <w:uiPriority w:val="34"/>
    <w:qFormat/>
    <w:rsid w:val="00101A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5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D4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15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D4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2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734BC5D-C1B6-4004-A26D-3D632D2BE5B6}"/>
</file>

<file path=customXml/itemProps2.xml><?xml version="1.0" encoding="utf-8"?>
<ds:datastoreItem xmlns:ds="http://schemas.openxmlformats.org/officeDocument/2006/customXml" ds:itemID="{9D9111A0-3CAC-468A-B7CD-2715DC943074}"/>
</file>

<file path=customXml/itemProps3.xml><?xml version="1.0" encoding="utf-8"?>
<ds:datastoreItem xmlns:ds="http://schemas.openxmlformats.org/officeDocument/2006/customXml" ds:itemID="{D6DA590B-4F81-461C-94E7-A7C0ADB3DE8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2016 Advanced Questions</vt:lpstr>
    </vt:vector>
  </TitlesOfParts>
  <Company>Simon Sez IT</Company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2016 Advanced Questions</dc:title>
  <dc:creator>Toby Arnott</dc:creator>
  <cp:lastModifiedBy>Deb Ashby</cp:lastModifiedBy>
  <cp:revision>92</cp:revision>
  <dcterms:created xsi:type="dcterms:W3CDTF">2020-07-17T22:54:00Z</dcterms:created>
  <dcterms:modified xsi:type="dcterms:W3CDTF">2020-07-18T00:58:00Z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