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13.png" ContentType="image/png"/>
  <Override PartName="/word/media/image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20.png" ContentType="image/png"/>
  <Override PartName="/word/media/image57.png" ContentType="image/png"/>
  <Override PartName="/word/media/image21.png" ContentType="image/png"/>
  <Override PartName="/word/media/image58.png" ContentType="image/png"/>
  <Override PartName="/word/media/image22.png" ContentType="image/png"/>
  <Override PartName="/word/media/image59.png" ContentType="image/png"/>
  <Override PartName="/word/media/image23.png" ContentType="image/png"/>
  <Override PartName="/word/media/image60.png" ContentType="image/png"/>
  <Override PartName="/word/media/image24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31.png" ContentType="image/png"/>
  <Override PartName="/word/media/image68.png" ContentType="image/png"/>
  <Override PartName="/word/media/image66.png" ContentType="image/png"/>
  <Override PartName="/word/media/image79.png" ContentType="image/png"/>
  <Override PartName="/word/media/image67.png" ContentType="image/png"/>
  <Override PartName="/word/media/image78.png" ContentType="image/png"/>
  <Override PartName="/word/media/image77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72.png" ContentType="image/png"/>
  <Override PartName="/word/media/image71.png" ContentType="image/png"/>
  <Override PartName="/word/media/image29.png" ContentType="image/png"/>
  <Override PartName="/word/media/image69.png" ContentType="image/png"/>
  <Override PartName="/word/media/image32.png" ContentType="image/png"/>
  <Override PartName="/word/media/image70.png" ContentType="image/png"/>
  <Override PartName="/word/media/image28.png" ContentType="image/png"/>
  <Override PartName="/word/media/image25.png" ContentType="image/png"/>
  <Override PartName="/word/media/image2.png" ContentType="image/png"/>
  <Override PartName="/word/media/image14.png" ContentType="image/png"/>
  <Override PartName="/word/media/image26.png" ContentType="image/png"/>
  <Override PartName="/word/media/image80.png" ContentType="image/png"/>
  <Override PartName="/word/media/image15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81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82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18.png" ContentType="image/png"/>
  <Override PartName="/word/media/image83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7.png" ContentType="image/png"/>
  <Override PartName="/word/media/image19.png" ContentType="image/png"/>
  <Override PartName="/word/media/image8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Министерство образования Республики Беларусь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Учреждение образования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БЕЛОРУССКИЙ ГОСУДАРСТВЕННЫЙ УНИВЕРСИТЕТ</w:t>
        <w:br/>
        <w:t>ИНФОРМАТИКИ И РАДИОЭЛЕКТРОНИКИ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информационный технологий и управления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Кафедра интеллектуальных информационных технологий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Дисциплина: «Проектировка баз знаний»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Лабораторная работа №1 по теме:</w:t>
        <w:br/>
        <w:t>«</w:t>
      </w:r>
      <w:r>
        <w:rPr>
          <w:rFonts w:cs="Times New Roman" w:ascii="Times New Roman" w:hAnsi="Times New Roman"/>
          <w:bCs/>
          <w:color w:val="000000"/>
          <w:sz w:val="32"/>
          <w:szCs w:val="32"/>
        </w:rPr>
        <w:t>Математические основы реляционных языков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 гр. 121702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Колтович Д.С.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Проверила: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Липницкая Н. Г.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Минск 2023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Тема</w:t>
      </w:r>
    </w:p>
    <w:p>
      <w:pPr>
        <w:pStyle w:val="Normal"/>
        <w:spacing w:lineRule="auto" w:line="240" w:before="0" w:after="28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4"/>
          <w:lang w:eastAsia="ru-RU"/>
        </w:rPr>
        <w:t>Математические основы реляционных языков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Цель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Освоение основ работы с реляционными базами данных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Задание</w:t>
      </w:r>
    </w:p>
    <w:p>
      <w:pPr>
        <w:pStyle w:val="BodyText2"/>
        <w:numPr>
          <w:ilvl w:val="0"/>
          <w:numId w:val="4"/>
        </w:numPr>
        <w:ind w:left="0" w:hanging="0"/>
        <w:rPr>
          <w:sz w:val="28"/>
          <w:szCs w:val="22"/>
        </w:rPr>
      </w:pPr>
      <w:r>
        <w:rPr>
          <w:sz w:val="28"/>
          <w:szCs w:val="22"/>
        </w:rPr>
        <w:t>По словесному запросу к базе данных преподавателей, предметов и студенческих групп составить последовательность реляционных операций, необходимых для выполнения этого запроса (текст операций).</w:t>
      </w:r>
    </w:p>
    <w:p>
      <w:pPr>
        <w:pStyle w:val="BodyText2"/>
        <w:numPr>
          <w:ilvl w:val="0"/>
          <w:numId w:val="1"/>
        </w:numPr>
        <w:ind w:left="0" w:hanging="0"/>
        <w:rPr/>
      </w:pPr>
      <w:r>
        <w:rPr>
          <w:sz w:val="28"/>
          <w:szCs w:val="22"/>
        </w:rPr>
        <w:t>Привести результат выполнения каждой операции в виде отношения (таблицы)</w:t>
      </w:r>
    </w:p>
    <w:p>
      <w:pPr>
        <w:pStyle w:val="NormalWeb"/>
        <w:spacing w:beforeAutospacing="0" w:before="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44"/>
          <w:szCs w:val="28"/>
        </w:rPr>
      </w:pPr>
      <w:r>
        <w:rPr>
          <w:rFonts w:cs="Times New Roman" w:ascii="Times New Roman" w:hAnsi="Times New Roman"/>
          <w:b/>
          <w:color w:val="000000"/>
          <w:sz w:val="32"/>
          <w:szCs w:val="28"/>
        </w:rPr>
        <w:t>Условие задания</w:t>
      </w:r>
    </w:p>
    <w:p>
      <w:pPr>
        <w:pStyle w:val="Normal"/>
        <w:rPr>
          <w:rFonts w:ascii="Times New Roman" w:hAnsi="Times New Roman" w:cs="Times New Roman"/>
          <w:sz w:val="28"/>
          <w:szCs w:val="20"/>
        </w:rPr>
      </w:pPr>
      <w:r>
        <w:rPr>
          <w:rFonts w:cs="Times New Roman" w:ascii="Times New Roman" w:hAnsi="Times New Roman"/>
          <w:sz w:val="28"/>
          <w:szCs w:val="20"/>
        </w:rPr>
        <w:t>1. Требуется создать базы данных с таблицами, представленными ниже (таблицы 1-4), а также написать запросы к ним</w:t>
      </w:r>
    </w:p>
    <w:p>
      <w:pPr>
        <w:pStyle w:val="1"/>
        <w:spacing w:lineRule="auto" w:line="218"/>
        <w:ind w:hanging="0"/>
        <w:jc w:val="center"/>
        <w:rPr>
          <w:sz w:val="24"/>
          <w:szCs w:val="24"/>
        </w:rPr>
      </w:pPr>
      <w:r>
        <w:rPr>
          <w:b/>
          <w:caps/>
          <w:sz w:val="24"/>
          <w:szCs w:val="24"/>
        </w:rPr>
        <w:t>Преподаватель                                                                                            Таблица 1.1.</w:t>
      </w:r>
    </w:p>
    <w:tbl>
      <w:tblPr>
        <w:tblW w:w="9781" w:type="dxa"/>
        <w:jc w:val="center"/>
        <w:tblInd w:w="0" w:type="dxa"/>
        <w:tblLayout w:type="fixed"/>
        <w:tblCellMar>
          <w:top w:w="0" w:type="dxa"/>
          <w:left w:w="75" w:type="dxa"/>
          <w:bottom w:w="0" w:type="dxa"/>
          <w:right w:w="75" w:type="dxa"/>
        </w:tblCellMar>
        <w:tblLook w:val="04a0" w:noHBand="0" w:noVBand="1" w:firstColumn="1" w:lastRow="0" w:lastColumn="0" w:firstRow="1"/>
      </w:tblPr>
      <w:tblGrid>
        <w:gridCol w:w="1700"/>
        <w:gridCol w:w="1134"/>
        <w:gridCol w:w="1276"/>
        <w:gridCol w:w="1134"/>
        <w:gridCol w:w="2553"/>
        <w:gridCol w:w="1983"/>
      </w:tblGrid>
      <w:tr>
        <w:trPr>
          <w:trHeight w:val="20" w:hRule="atLeast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ЛичныйНомер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Фамилия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Должность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Кафедра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Специальность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ТелефонДомашний</w:t>
            </w:r>
          </w:p>
        </w:tc>
      </w:tr>
      <w:tr>
        <w:trPr>
          <w:trHeight w:val="20" w:hRule="atLeast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221Л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Фролов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Доцент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ЭВМ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АСОИ, ЭВМ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487</w:t>
            </w:r>
          </w:p>
        </w:tc>
      </w:tr>
      <w:tr>
        <w:trPr>
          <w:trHeight w:val="20" w:hRule="atLeast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222Л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Костин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Доцент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ЭВМ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ЭВМ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543</w:t>
            </w:r>
          </w:p>
        </w:tc>
      </w:tr>
      <w:tr>
        <w:trPr>
          <w:trHeight w:val="20" w:hRule="atLeast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225Л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Бойко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Профессор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АСУ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АСОИ, ЭВМ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112</w:t>
            </w:r>
          </w:p>
        </w:tc>
      </w:tr>
      <w:tr>
        <w:trPr>
          <w:trHeight w:val="20" w:hRule="atLeast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430Л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Глазов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Ассистент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ТФ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СД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421</w:t>
            </w:r>
          </w:p>
        </w:tc>
      </w:tr>
      <w:tr>
        <w:trPr>
          <w:trHeight w:val="20" w:hRule="atLeast"/>
        </w:trPr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110Л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Петров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Ассистент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Экономики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Международная экономика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324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color w:val="000000"/>
          <w:sz w:val="40"/>
          <w:szCs w:val="28"/>
        </w:rPr>
      </w:pPr>
      <w:r>
        <w:rPr>
          <w:rFonts w:cs="Times New Roman" w:ascii="Times New Roman" w:hAnsi="Times New Roman"/>
          <w:color w:val="000000"/>
          <w:sz w:val="40"/>
          <w:szCs w:val="28"/>
        </w:rPr>
      </w:r>
    </w:p>
    <w:p>
      <w:pPr>
        <w:pStyle w:val="1"/>
        <w:spacing w:lineRule="auto" w:line="218"/>
        <w:ind w:hanging="0"/>
        <w:jc w:val="center"/>
        <w:rPr>
          <w:b/>
          <w:b/>
          <w:sz w:val="24"/>
          <w:szCs w:val="24"/>
        </w:rPr>
      </w:pPr>
      <w:r>
        <w:rPr>
          <w:b/>
          <w:caps/>
          <w:sz w:val="24"/>
          <w:szCs w:val="24"/>
        </w:rPr>
        <w:t>Предмет                                                                                                           таблица 1.2.</w:t>
      </w:r>
    </w:p>
    <w:tbl>
      <w:tblPr>
        <w:tblW w:w="9520" w:type="dxa"/>
        <w:jc w:val="left"/>
        <w:tblInd w:w="5" w:type="dxa"/>
        <w:tblLayout w:type="fixed"/>
        <w:tblCellMar>
          <w:top w:w="0" w:type="dxa"/>
          <w:left w:w="5" w:type="dxa"/>
          <w:bottom w:w="0" w:type="dxa"/>
          <w:right w:w="15" w:type="dxa"/>
        </w:tblCellMar>
        <w:tblLook w:val="04a0" w:noHBand="0" w:noVBand="1" w:firstColumn="1" w:lastRow="0" w:lastColumn="0" w:firstRow="1"/>
      </w:tblPr>
      <w:tblGrid>
        <w:gridCol w:w="1904"/>
        <w:gridCol w:w="1904"/>
        <w:gridCol w:w="1904"/>
        <w:gridCol w:w="1904"/>
        <w:gridCol w:w="1904"/>
      </w:tblGrid>
      <w:tr>
        <w:trPr>
          <w:trHeight w:val="20" w:hRule="atLeast"/>
        </w:trPr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КодовыйНомерПредмета</w:t>
            </w:r>
          </w:p>
        </w:tc>
        <w:tc>
          <w:tcPr>
            <w:tcW w:w="19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НазваниеПредмета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КоличествоЧасов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Специальность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Семестр</w:t>
            </w:r>
          </w:p>
        </w:tc>
      </w:tr>
      <w:tr>
        <w:trPr>
          <w:trHeight w:val="20" w:hRule="atLeast"/>
        </w:trPr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12П</w:t>
            </w:r>
          </w:p>
        </w:tc>
        <w:tc>
          <w:tcPr>
            <w:tcW w:w="19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Мини ЭВМ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36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  <w:lang w:val="en-US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ЭВМ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</w:t>
            </w:r>
          </w:p>
        </w:tc>
      </w:tr>
      <w:tr>
        <w:trPr>
          <w:trHeight w:val="20" w:hRule="atLeast"/>
        </w:trPr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14П</w:t>
            </w:r>
          </w:p>
        </w:tc>
        <w:tc>
          <w:tcPr>
            <w:tcW w:w="19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ПЭВМ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72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  <w:lang w:val="en-US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ЭВМ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</w:t>
            </w:r>
          </w:p>
        </w:tc>
      </w:tr>
      <w:tr>
        <w:trPr>
          <w:trHeight w:val="20" w:hRule="atLeast"/>
        </w:trPr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17П</w:t>
            </w:r>
          </w:p>
        </w:tc>
        <w:tc>
          <w:tcPr>
            <w:tcW w:w="19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СУБД ПК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48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АСОИ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4</w:t>
            </w:r>
          </w:p>
        </w:tc>
      </w:tr>
      <w:tr>
        <w:trPr>
          <w:trHeight w:val="20" w:hRule="atLeast"/>
        </w:trPr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18П</w:t>
            </w:r>
          </w:p>
        </w:tc>
        <w:tc>
          <w:tcPr>
            <w:tcW w:w="19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ВКСС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52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АСОИ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6</w:t>
            </w:r>
          </w:p>
        </w:tc>
      </w:tr>
      <w:tr>
        <w:trPr>
          <w:trHeight w:val="20" w:hRule="atLeast"/>
        </w:trPr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34П</w:t>
            </w:r>
          </w:p>
        </w:tc>
        <w:tc>
          <w:tcPr>
            <w:tcW w:w="19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Физика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30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СД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6</w:t>
            </w:r>
          </w:p>
        </w:tc>
      </w:tr>
      <w:tr>
        <w:trPr>
          <w:trHeight w:val="20" w:hRule="atLeast"/>
        </w:trPr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22П</w:t>
            </w:r>
          </w:p>
        </w:tc>
        <w:tc>
          <w:tcPr>
            <w:tcW w:w="19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Аудит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24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Бухучета</w:t>
            </w:r>
          </w:p>
        </w:tc>
        <w:tc>
          <w:tcPr>
            <w:tcW w:w="1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3</w:t>
            </w:r>
          </w:p>
        </w:tc>
      </w:tr>
    </w:tbl>
    <w:p>
      <w:pPr>
        <w:pStyle w:val="1"/>
        <w:spacing w:lineRule="auto" w:line="218"/>
        <w:ind w:firstLine="720"/>
        <w:jc w:val="center"/>
        <w:rPr>
          <w:b/>
          <w:b/>
          <w:caps/>
          <w:sz w:val="20"/>
        </w:rPr>
      </w:pPr>
      <w:r>
        <w:rPr>
          <w:b/>
          <w:caps/>
          <w:sz w:val="20"/>
        </w:rPr>
      </w:r>
    </w:p>
    <w:p>
      <w:pPr>
        <w:pStyle w:val="1"/>
        <w:spacing w:lineRule="auto" w:line="218"/>
        <w:ind w:firstLine="720"/>
        <w:jc w:val="center"/>
        <w:rPr>
          <w:b/>
          <w:b/>
          <w:caps/>
          <w:sz w:val="22"/>
          <w:szCs w:val="22"/>
        </w:rPr>
      </w:pPr>
      <w:r>
        <w:rPr>
          <w:b/>
          <w:caps/>
          <w:sz w:val="22"/>
          <w:szCs w:val="22"/>
        </w:rPr>
      </w:r>
    </w:p>
    <w:p>
      <w:pPr>
        <w:pStyle w:val="1"/>
        <w:spacing w:lineRule="auto" w:line="218"/>
        <w:ind w:firstLine="720"/>
        <w:jc w:val="center"/>
        <w:rPr>
          <w:b/>
          <w:b/>
          <w:caps/>
          <w:sz w:val="22"/>
          <w:szCs w:val="22"/>
        </w:rPr>
      </w:pPr>
      <w:r>
        <w:rPr>
          <w:b/>
          <w:caps/>
          <w:sz w:val="22"/>
          <w:szCs w:val="22"/>
        </w:rPr>
      </w:r>
    </w:p>
    <w:p>
      <w:pPr>
        <w:pStyle w:val="1"/>
        <w:spacing w:lineRule="auto" w:line="218"/>
        <w:ind w:firstLine="720"/>
        <w:jc w:val="center"/>
        <w:rPr>
          <w:b/>
          <w:b/>
          <w:caps/>
          <w:sz w:val="22"/>
          <w:szCs w:val="22"/>
        </w:rPr>
      </w:pPr>
      <w:r>
        <w:rPr>
          <w:b/>
          <w:caps/>
          <w:sz w:val="22"/>
          <w:szCs w:val="22"/>
        </w:rPr>
        <w:t>Студенческая _группа                                                                           таблица 1.3.</w:t>
      </w:r>
    </w:p>
    <w:tbl>
      <w:tblPr>
        <w:tblW w:w="8080" w:type="dxa"/>
        <w:jc w:val="center"/>
        <w:tblInd w:w="0" w:type="dxa"/>
        <w:tblLayout w:type="fixed"/>
        <w:tblCellMar>
          <w:top w:w="0" w:type="dxa"/>
          <w:left w:w="75" w:type="dxa"/>
          <w:bottom w:w="0" w:type="dxa"/>
          <w:right w:w="75" w:type="dxa"/>
        </w:tblCellMar>
        <w:tblLook w:val="04a0" w:noHBand="0" w:noVBand="1" w:firstColumn="1" w:lastRow="0" w:lastColumn="0" w:firstRow="1"/>
      </w:tblPr>
      <w:tblGrid>
        <w:gridCol w:w="1985"/>
        <w:gridCol w:w="1416"/>
        <w:gridCol w:w="1702"/>
        <w:gridCol w:w="1701"/>
        <w:gridCol w:w="1276"/>
      </w:tblGrid>
      <w:tr>
        <w:trPr>
          <w:trHeight w:val="40" w:hRule="atLeast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КодовыйНомер</w:t>
            </w:r>
          </w:p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Группы</w:t>
            </w: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Название</w:t>
            </w:r>
          </w:p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Группы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Количество</w:t>
            </w:r>
          </w:p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Человек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Специальность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Фамилия</w:t>
            </w:r>
          </w:p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Старосты</w:t>
            </w:r>
          </w:p>
        </w:tc>
      </w:tr>
      <w:tr>
        <w:trPr>
          <w:trHeight w:val="40" w:hRule="atLeast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8Г</w:t>
            </w: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Э-12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18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  <w:lang w:val="en-US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ЭВМ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Иванова</w:t>
            </w:r>
          </w:p>
        </w:tc>
      </w:tr>
      <w:tr>
        <w:trPr>
          <w:trHeight w:val="40" w:hRule="atLeast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7Г</w:t>
            </w: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Э-15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22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  <w:lang w:val="en-US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ЭВМ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Сеткин</w:t>
            </w:r>
          </w:p>
        </w:tc>
      </w:tr>
      <w:tr>
        <w:trPr>
          <w:trHeight w:val="40" w:hRule="atLeast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4Г</w:t>
            </w: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АС-9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24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АСОИ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Балабанов</w:t>
            </w:r>
          </w:p>
        </w:tc>
      </w:tr>
      <w:tr>
        <w:trPr>
          <w:trHeight w:val="40" w:hRule="atLeast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3Г</w:t>
            </w: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АС-8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20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АСОИ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Чижов</w:t>
            </w:r>
          </w:p>
        </w:tc>
      </w:tr>
      <w:tr>
        <w:trPr>
          <w:trHeight w:val="40" w:hRule="atLeast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17Г</w:t>
            </w: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С-14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29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СД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Амросов</w:t>
            </w:r>
          </w:p>
        </w:tc>
      </w:tr>
      <w:tr>
        <w:trPr>
          <w:trHeight w:val="40" w:hRule="atLeast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12Г</w:t>
            </w: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М-6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16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Международная экономика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Трубин</w:t>
            </w:r>
          </w:p>
        </w:tc>
      </w:tr>
      <w:tr>
        <w:trPr>
          <w:trHeight w:val="40" w:hRule="atLeast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10Г</w:t>
            </w: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Б-4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21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Бухучет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 w:val="18"/>
                <w:szCs w:val="22"/>
              </w:rPr>
            </w:pPr>
            <w:r>
              <w:rPr>
                <w:rFonts w:ascii="Times New Roman" w:hAnsi="Times New Roman"/>
                <w:b w:val="false"/>
                <w:sz w:val="18"/>
                <w:szCs w:val="22"/>
              </w:rPr>
              <w:t>Зязюткин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color w:val="000000"/>
          <w:sz w:val="40"/>
          <w:szCs w:val="28"/>
        </w:rPr>
      </w:pPr>
      <w:r>
        <w:rPr>
          <w:rFonts w:cs="Times New Roman" w:ascii="Times New Roman" w:hAnsi="Times New Roman"/>
          <w:color w:val="000000"/>
          <w:sz w:val="40"/>
          <w:szCs w:val="28"/>
        </w:rPr>
      </w:r>
    </w:p>
    <w:p>
      <w:pPr>
        <w:pStyle w:val="1"/>
        <w:spacing w:lineRule="auto" w:line="218"/>
        <w:ind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ПРЕПОДАВАТЕЛЬ_ПРЕПОДАЕТ_ПРЕДМЕТЫ_В_ГРУППАХ      ТАБЛИЦА 1.4.</w:t>
      </w:r>
    </w:p>
    <w:p>
      <w:pPr>
        <w:pStyle w:val="1"/>
        <w:spacing w:lineRule="auto" w:line="218"/>
        <w:ind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tbl>
      <w:tblPr>
        <w:tblW w:w="6876" w:type="dxa"/>
        <w:jc w:val="center"/>
        <w:tblInd w:w="0" w:type="dxa"/>
        <w:tblLayout w:type="fixed"/>
        <w:tblCellMar>
          <w:top w:w="0" w:type="dxa"/>
          <w:left w:w="75" w:type="dxa"/>
          <w:bottom w:w="0" w:type="dxa"/>
          <w:right w:w="75" w:type="dxa"/>
        </w:tblCellMar>
        <w:tblLook w:val="04a0" w:noHBand="0" w:noVBand="1" w:firstColumn="1" w:lastRow="0" w:lastColumn="0" w:firstRow="1"/>
      </w:tblPr>
      <w:tblGrid>
        <w:gridCol w:w="74"/>
        <w:gridCol w:w="1601"/>
        <w:gridCol w:w="76"/>
        <w:gridCol w:w="1601"/>
        <w:gridCol w:w="74"/>
        <w:gridCol w:w="1532"/>
        <w:gridCol w:w="75"/>
        <w:gridCol w:w="1768"/>
        <w:gridCol w:w="75"/>
      </w:tblGrid>
      <w:tr>
        <w:trPr>
          <w:trHeight w:val="300" w:hRule="atLeast"/>
        </w:trPr>
        <w:tc>
          <w:tcPr>
            <w:tcW w:w="16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КодовыйНомер</w:t>
            </w:r>
          </w:p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Группы</w:t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КодовыйНомер</w:t>
            </w:r>
          </w:p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Предмета</w:t>
            </w:r>
          </w:p>
        </w:tc>
        <w:tc>
          <w:tcPr>
            <w:tcW w:w="160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ЛичныйНомер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НомерАудитории</w:t>
            </w:r>
          </w:p>
        </w:tc>
        <w:tc>
          <w:tcPr>
            <w:tcW w:w="75" w:type="dxa"/>
            <w:tcBorders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8Г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12П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222Л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112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8Г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14П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221Л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220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8Г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17П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222Л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112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7Г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14П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221Л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220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7Г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17П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222Л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241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7Г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18П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225Л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210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4Г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12П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222Л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112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4Г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18П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225Л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210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3Г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12П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222Л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112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3Г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17П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221Л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241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3Г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18П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225Л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210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17Г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12П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222Л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112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17Г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110Л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220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17Г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34П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430Л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118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12Г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12П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222Л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112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12Г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110Л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210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10Г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12П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222Л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210</w:t>
            </w:r>
          </w:p>
        </w:tc>
      </w:tr>
      <w:tr>
        <w:trPr>
          <w:trHeight w:val="20" w:hRule="atLeast"/>
        </w:trPr>
        <w:tc>
          <w:tcPr>
            <w:tcW w:w="74" w:type="dxa"/>
            <w:tcBorders/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/>
            </w:r>
          </w:p>
        </w:tc>
        <w:tc>
          <w:tcPr>
            <w:tcW w:w="16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10Г</w:t>
            </w:r>
          </w:p>
        </w:tc>
        <w:tc>
          <w:tcPr>
            <w:tcW w:w="1675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22П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110Л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>
            <w:pPr>
              <w:pStyle w:val="PlainText"/>
              <w:widowControl w:val="false"/>
              <w:jc w:val="center"/>
              <w:rPr>
                <w:rFonts w:ascii="Times New Roman" w:hAnsi="Times New Roman"/>
                <w:b w:val="false"/>
                <w:b w:val="false"/>
                <w:szCs w:val="24"/>
              </w:rPr>
            </w:pPr>
            <w:r>
              <w:rPr>
                <w:rFonts w:ascii="Times New Roman" w:hAnsi="Times New Roman"/>
                <w:b w:val="false"/>
                <w:szCs w:val="24"/>
              </w:rPr>
              <w:t>210</w:t>
            </w:r>
          </w:p>
        </w:tc>
      </w:tr>
    </w:tbl>
    <w:p>
      <w:pPr>
        <w:pStyle w:val="Normal"/>
        <w:rPr>
          <w:rFonts w:ascii="Times New Roman" w:hAnsi="Times New Roman" w:cs="Times New Roman"/>
          <w:color w:val="000000"/>
          <w:sz w:val="40"/>
          <w:szCs w:val="28"/>
        </w:rPr>
      </w:pPr>
      <w:r>
        <w:rPr>
          <w:rFonts w:cs="Times New Roman" w:ascii="Times New Roman" w:hAnsi="Times New Roman"/>
          <w:color w:val="000000"/>
          <w:sz w:val="40"/>
          <w:szCs w:val="28"/>
        </w:rPr>
      </w:r>
    </w:p>
    <w:p>
      <w:pPr>
        <w:pStyle w:val="Normal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2. </w:t>
      </w:r>
      <w:r>
        <w:rPr>
          <w:rFonts w:cs="Times New Roman" w:ascii="Times New Roman" w:hAnsi="Times New Roman"/>
          <w:sz w:val="28"/>
          <w:szCs w:val="20"/>
        </w:rPr>
        <w:t>Требуется создать базы данных с таблицами, представленными ниже (таблицы 1-4), а также написать запросы к ним</w:t>
        <w:br/>
      </w:r>
    </w:p>
    <w:tbl>
      <w:tblPr>
        <w:tblW w:w="1035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551"/>
        <w:gridCol w:w="1274"/>
        <w:gridCol w:w="1987"/>
        <w:gridCol w:w="2976"/>
        <w:gridCol w:w="1571"/>
      </w:tblGrid>
      <w:tr>
        <w:trPr>
          <w:trHeight w:val="397" w:hRule="atLeast"/>
        </w:trPr>
        <w:tc>
          <w:tcPr>
            <w:tcW w:w="5812" w:type="dxa"/>
            <w:gridSpan w:val="3"/>
            <w:tcBorders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cs="Times New Roman" w:ascii="Times New Roman" w:hAnsi="Times New Roman"/>
                <w:b/>
                <w:lang w:val="en-US"/>
              </w:rPr>
              <w:t xml:space="preserve">                                              </w:t>
            </w:r>
            <w:r>
              <w:rPr>
                <w:rFonts w:cs="Times New Roman" w:ascii="Times New Roman" w:hAnsi="Times New Roman"/>
                <w:bCs/>
                <w:sz w:val="28"/>
                <w:szCs w:val="28"/>
              </w:rPr>
              <w:t xml:space="preserve">Поставщики </w:t>
            </w:r>
            <w:r>
              <w:rPr>
                <w:rFonts w:cs="Times New Roman" w:ascii="Times New Roman" w:hAnsi="Times New Roman"/>
                <w:bCs/>
                <w:sz w:val="28"/>
                <w:szCs w:val="28"/>
                <w:lang w:val="en-US"/>
              </w:rPr>
              <w:t>S</w:t>
            </w:r>
          </w:p>
        </w:tc>
        <w:tc>
          <w:tcPr>
            <w:tcW w:w="4547" w:type="dxa"/>
            <w:gridSpan w:val="2"/>
            <w:tcBorders/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</w:r>
          </w:p>
        </w:tc>
      </w:tr>
      <w:tr>
        <w:trPr>
          <w:trHeight w:val="658" w:hRule="atLeast"/>
        </w:trPr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П#</w:t>
            </w:r>
          </w:p>
        </w:tc>
        <w:tc>
          <w:tcPr>
            <w:tcW w:w="12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Имя П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Статус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Город</w:t>
            </w:r>
          </w:p>
        </w:tc>
        <w:tc>
          <w:tcPr>
            <w:tcW w:w="1571" w:type="dxa"/>
            <w:tcBorders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>
          <w:trHeight w:val="644" w:hRule="atLeast"/>
        </w:trPr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П1</w:t>
            </w:r>
          </w:p>
        </w:tc>
        <w:tc>
          <w:tcPr>
            <w:tcW w:w="12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Петров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Москва</w:t>
            </w:r>
          </w:p>
        </w:tc>
        <w:tc>
          <w:tcPr>
            <w:tcW w:w="1571" w:type="dxa"/>
            <w:tcBorders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>
          <w:trHeight w:val="644" w:hRule="atLeast"/>
        </w:trPr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П2</w:t>
            </w:r>
          </w:p>
        </w:tc>
        <w:tc>
          <w:tcPr>
            <w:tcW w:w="12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Синицин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10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Таллинн</w:t>
            </w:r>
          </w:p>
        </w:tc>
        <w:tc>
          <w:tcPr>
            <w:tcW w:w="1571" w:type="dxa"/>
            <w:tcBorders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>
          <w:trHeight w:val="644" w:hRule="atLeast"/>
        </w:trPr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П3</w:t>
            </w:r>
          </w:p>
        </w:tc>
        <w:tc>
          <w:tcPr>
            <w:tcW w:w="12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Федоров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30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Таллинн</w:t>
            </w:r>
          </w:p>
        </w:tc>
        <w:tc>
          <w:tcPr>
            <w:tcW w:w="1571" w:type="dxa"/>
            <w:tcBorders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>
          <w:trHeight w:val="658" w:hRule="atLeast"/>
        </w:trPr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П4</w:t>
            </w:r>
          </w:p>
        </w:tc>
        <w:tc>
          <w:tcPr>
            <w:tcW w:w="12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Чаянов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Минск</w:t>
            </w:r>
          </w:p>
        </w:tc>
        <w:tc>
          <w:tcPr>
            <w:tcW w:w="1571" w:type="dxa"/>
            <w:tcBorders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>
          <w:trHeight w:val="644" w:hRule="atLeast"/>
        </w:trPr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П5</w:t>
            </w:r>
          </w:p>
        </w:tc>
        <w:tc>
          <w:tcPr>
            <w:tcW w:w="12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Крюков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30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Киев</w:t>
            </w:r>
          </w:p>
        </w:tc>
        <w:tc>
          <w:tcPr>
            <w:tcW w:w="1571" w:type="dxa"/>
            <w:tcBorders/>
          </w:tcPr>
          <w:p>
            <w:pPr>
              <w:pStyle w:val="Normal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Normal"/>
        <w:ind w:firstLine="70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ind w:right="1133" w:hanging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Детали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P</w:t>
      </w:r>
    </w:p>
    <w:tbl>
      <w:tblPr>
        <w:tblW w:w="8756" w:type="dxa"/>
        <w:jc w:val="left"/>
        <w:tblInd w:w="-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906"/>
        <w:gridCol w:w="887"/>
        <w:gridCol w:w="888"/>
        <w:gridCol w:w="888"/>
        <w:gridCol w:w="3187"/>
      </w:tblGrid>
      <w:tr>
        <w:trPr>
          <w:trHeight w:val="260" w:hRule="atLeast"/>
        </w:trPr>
        <w:tc>
          <w:tcPr>
            <w:tcW w:w="29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  <w:szCs w:val="24"/>
              </w:rPr>
            </w:pPr>
            <w:r>
              <w:rPr>
                <w:rFonts w:cs="Times New Roman" w:ascii="Times New Roman" w:hAnsi="Times New Roman"/>
                <w:b/>
                <w:szCs w:val="24"/>
              </w:rPr>
              <w:t>Д#</w:t>
            </w:r>
          </w:p>
        </w:tc>
        <w:tc>
          <w:tcPr>
            <w:tcW w:w="8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  <w:szCs w:val="24"/>
              </w:rPr>
            </w:pPr>
            <w:r>
              <w:rPr>
                <w:rFonts w:cs="Times New Roman" w:ascii="Times New Roman" w:hAnsi="Times New Roman"/>
                <w:b/>
                <w:szCs w:val="24"/>
              </w:rPr>
              <w:t>Имя Д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  <w:szCs w:val="24"/>
              </w:rPr>
            </w:pPr>
            <w:r>
              <w:rPr>
                <w:rFonts w:cs="Times New Roman" w:ascii="Times New Roman" w:hAnsi="Times New Roman"/>
                <w:b/>
                <w:szCs w:val="24"/>
              </w:rPr>
              <w:t>Цвет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  <w:szCs w:val="24"/>
              </w:rPr>
            </w:pPr>
            <w:r>
              <w:rPr>
                <w:rFonts w:cs="Times New Roman" w:ascii="Times New Roman" w:hAnsi="Times New Roman"/>
                <w:b/>
                <w:szCs w:val="24"/>
              </w:rPr>
              <w:t>Размер</w:t>
            </w:r>
          </w:p>
        </w:tc>
        <w:tc>
          <w:tcPr>
            <w:tcW w:w="3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  <w:szCs w:val="24"/>
              </w:rPr>
            </w:pPr>
            <w:r>
              <w:rPr>
                <w:rFonts w:cs="Times New Roman" w:ascii="Times New Roman" w:hAnsi="Times New Roman"/>
                <w:b/>
                <w:szCs w:val="24"/>
              </w:rPr>
              <w:t>Город</w:t>
            </w:r>
          </w:p>
        </w:tc>
      </w:tr>
      <w:tr>
        <w:trPr>
          <w:trHeight w:val="100" w:hRule="atLeast"/>
        </w:trPr>
        <w:tc>
          <w:tcPr>
            <w:tcW w:w="29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Д1</w:t>
            </w:r>
          </w:p>
        </w:tc>
        <w:tc>
          <w:tcPr>
            <w:tcW w:w="8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Болт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Красный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12</w:t>
            </w:r>
          </w:p>
        </w:tc>
        <w:tc>
          <w:tcPr>
            <w:tcW w:w="3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Москва</w:t>
            </w:r>
          </w:p>
        </w:tc>
      </w:tr>
      <w:tr>
        <w:trPr>
          <w:trHeight w:val="109" w:hRule="atLeast"/>
        </w:trPr>
        <w:tc>
          <w:tcPr>
            <w:tcW w:w="29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Д2</w:t>
            </w:r>
          </w:p>
        </w:tc>
        <w:tc>
          <w:tcPr>
            <w:tcW w:w="8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Гайка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Зеленая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17</w:t>
            </w:r>
          </w:p>
        </w:tc>
        <w:tc>
          <w:tcPr>
            <w:tcW w:w="3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Минск</w:t>
            </w:r>
          </w:p>
        </w:tc>
      </w:tr>
      <w:tr>
        <w:trPr>
          <w:trHeight w:val="100" w:hRule="atLeast"/>
        </w:trPr>
        <w:tc>
          <w:tcPr>
            <w:tcW w:w="29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Д3</w:t>
            </w:r>
          </w:p>
        </w:tc>
        <w:tc>
          <w:tcPr>
            <w:tcW w:w="8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Диск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Черный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17</w:t>
            </w:r>
          </w:p>
        </w:tc>
        <w:tc>
          <w:tcPr>
            <w:tcW w:w="3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Вильнюс</w:t>
            </w:r>
          </w:p>
        </w:tc>
      </w:tr>
      <w:tr>
        <w:trPr>
          <w:trHeight w:val="100" w:hRule="atLeast"/>
        </w:trPr>
        <w:tc>
          <w:tcPr>
            <w:tcW w:w="29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Д4</w:t>
            </w:r>
          </w:p>
        </w:tc>
        <w:tc>
          <w:tcPr>
            <w:tcW w:w="8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Диск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Черный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14</w:t>
            </w:r>
          </w:p>
        </w:tc>
        <w:tc>
          <w:tcPr>
            <w:tcW w:w="3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Москва</w:t>
            </w:r>
          </w:p>
        </w:tc>
      </w:tr>
      <w:tr>
        <w:trPr>
          <w:trHeight w:val="100" w:hRule="atLeast"/>
        </w:trPr>
        <w:tc>
          <w:tcPr>
            <w:tcW w:w="29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Д5</w:t>
            </w:r>
          </w:p>
        </w:tc>
        <w:tc>
          <w:tcPr>
            <w:tcW w:w="8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Корпус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Красный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12</w:t>
            </w:r>
          </w:p>
        </w:tc>
        <w:tc>
          <w:tcPr>
            <w:tcW w:w="3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Минск</w:t>
            </w:r>
          </w:p>
        </w:tc>
      </w:tr>
      <w:tr>
        <w:trPr>
          <w:trHeight w:val="109" w:hRule="atLeast"/>
        </w:trPr>
        <w:tc>
          <w:tcPr>
            <w:tcW w:w="29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Д6</w:t>
            </w:r>
          </w:p>
        </w:tc>
        <w:tc>
          <w:tcPr>
            <w:tcW w:w="8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Крышки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Красный</w:t>
            </w:r>
          </w:p>
        </w:tc>
        <w:tc>
          <w:tcPr>
            <w:tcW w:w="8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19</w:t>
            </w:r>
          </w:p>
        </w:tc>
        <w:tc>
          <w:tcPr>
            <w:tcW w:w="3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cs="Times New Roman" w:ascii="Times New Roman" w:hAnsi="Times New Roman"/>
                <w:szCs w:val="24"/>
              </w:rPr>
              <w:t>Москва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Проекты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J</w:t>
      </w:r>
    </w:p>
    <w:tbl>
      <w:tblPr>
        <w:tblW w:w="5103" w:type="dxa"/>
        <w:jc w:val="left"/>
        <w:tblInd w:w="197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261"/>
        <w:gridCol w:w="892"/>
        <w:gridCol w:w="1950"/>
      </w:tblGrid>
      <w:tr>
        <w:trPr>
          <w:trHeight w:val="647" w:hRule="atLeast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ПР#</w:t>
            </w:r>
          </w:p>
        </w:tc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Имя ПР</w:t>
            </w:r>
          </w:p>
        </w:tc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Город</w:t>
            </w:r>
          </w:p>
        </w:tc>
      </w:tr>
      <w:tr>
        <w:trPr>
          <w:trHeight w:val="250" w:hRule="atLeast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ПР1</w:t>
            </w:r>
          </w:p>
        </w:tc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ИПР1</w:t>
            </w:r>
          </w:p>
        </w:tc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Минск</w:t>
            </w:r>
          </w:p>
        </w:tc>
      </w:tr>
      <w:tr>
        <w:trPr>
          <w:trHeight w:val="271" w:hRule="atLeast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ПР2</w:t>
            </w:r>
          </w:p>
        </w:tc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cs="Times New Roman" w:ascii="Times New Roman" w:hAnsi="Times New Roman"/>
              </w:rPr>
              <w:t>ИПР</w:t>
            </w:r>
            <w:r>
              <w:rPr>
                <w:rFonts w:cs="Times New Roman" w:ascii="Times New Roman" w:hAnsi="Times New Roman"/>
                <w:lang w:val="en-US"/>
              </w:rPr>
              <w:t>2</w:t>
            </w:r>
          </w:p>
        </w:tc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Таллинн</w:t>
            </w:r>
          </w:p>
        </w:tc>
      </w:tr>
      <w:tr>
        <w:trPr>
          <w:trHeight w:val="250" w:hRule="atLeast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ПР3</w:t>
            </w:r>
          </w:p>
        </w:tc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ИПР3</w:t>
            </w:r>
          </w:p>
        </w:tc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Псков</w:t>
            </w:r>
          </w:p>
        </w:tc>
      </w:tr>
      <w:tr>
        <w:trPr>
          <w:trHeight w:val="250" w:hRule="atLeast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ПР4</w:t>
            </w:r>
          </w:p>
        </w:tc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ИПР4</w:t>
            </w:r>
          </w:p>
        </w:tc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Псков</w:t>
            </w:r>
          </w:p>
        </w:tc>
      </w:tr>
      <w:tr>
        <w:trPr>
          <w:trHeight w:val="250" w:hRule="atLeast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ПР5</w:t>
            </w:r>
          </w:p>
        </w:tc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ИПР4</w:t>
            </w:r>
          </w:p>
        </w:tc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Москва</w:t>
            </w:r>
          </w:p>
        </w:tc>
      </w:tr>
      <w:tr>
        <w:trPr>
          <w:trHeight w:val="271" w:hRule="atLeast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ПР6</w:t>
            </w:r>
          </w:p>
        </w:tc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ИПР6</w:t>
            </w:r>
          </w:p>
        </w:tc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Саратов</w:t>
            </w:r>
          </w:p>
        </w:tc>
      </w:tr>
      <w:tr>
        <w:trPr>
          <w:trHeight w:val="250" w:hRule="atLeast"/>
        </w:trPr>
        <w:tc>
          <w:tcPr>
            <w:tcW w:w="22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ПР7</w:t>
            </w:r>
          </w:p>
        </w:tc>
        <w:tc>
          <w:tcPr>
            <w:tcW w:w="8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ИПР7</w:t>
            </w:r>
          </w:p>
        </w:tc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1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Москва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Кол-во деталей поставляемых одним поставщиком для одного проекта</w:t>
      </w:r>
    </w:p>
    <w:tbl>
      <w:tblPr>
        <w:tblW w:w="3760" w:type="dxa"/>
        <w:jc w:val="left"/>
        <w:tblInd w:w="289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940"/>
        <w:gridCol w:w="940"/>
        <w:gridCol w:w="940"/>
        <w:gridCol w:w="939"/>
      </w:tblGrid>
      <w:tr>
        <w:trPr>
          <w:tblHeader w:val="true"/>
        </w:trPr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b/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П#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b/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Д#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b/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ПР#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b/>
                <w:b/>
                <w:sz w:val="22"/>
                <w:szCs w:val="22"/>
                <w:lang w:val="en-US"/>
              </w:rPr>
            </w:pPr>
            <w:r>
              <w:rPr>
                <w:b/>
                <w:sz w:val="22"/>
                <w:szCs w:val="22"/>
                <w:lang w:val="en-US"/>
              </w:rPr>
              <w:t>S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П</w:t>
            </w: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Д</w:t>
            </w: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ПР1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П1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Д1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ПР2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Д3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ПР1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ПР2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Д3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ПР3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Д3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ПР4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Д3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ПР5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Д3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ПР6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Д3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ПР7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ПР2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П3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Д3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ПР1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П3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Д4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ПР2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П4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Д6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ПР3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П4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Д6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ПР7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ПР2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Д2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ПР4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ПР5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ПР7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Д6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ПР2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Д1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ПР2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Д3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ПР4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Д4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ПР4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ПР4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400</w:t>
            </w:r>
          </w:p>
        </w:tc>
      </w:tr>
      <w:tr>
        <w:trPr/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П5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Д6</w:t>
            </w:r>
          </w:p>
        </w:tc>
        <w:tc>
          <w:tcPr>
            <w:tcW w:w="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ПР4</w:t>
            </w:r>
          </w:p>
        </w:tc>
        <w:tc>
          <w:tcPr>
            <w:tcW w:w="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BodyText2"/>
              <w:widowControl w:val="false"/>
              <w:ind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500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Выполнение задания</w:t>
        <w:br/>
        <w:br/>
      </w:r>
      <w:r>
        <w:rPr>
          <w:rFonts w:cs="Times New Roman" w:ascii="Times New Roman" w:hAnsi="Times New Roman"/>
          <w:b/>
          <w:color w:val="000000"/>
          <w:sz w:val="32"/>
          <w:szCs w:val="32"/>
        </w:rPr>
        <w:t>Задание 1.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  <w:t>Запросы для создания таблиц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32"/>
          <w:szCs w:val="32"/>
          <w:u w:val="single"/>
        </w:rPr>
        <w:b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Таблица 1.1. 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posOffset>360045</wp:posOffset>
            </wp:positionH>
            <wp:positionV relativeFrom="paragraph">
              <wp:posOffset>-76200</wp:posOffset>
            </wp:positionV>
            <wp:extent cx="4038600" cy="17240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Таблица 1.2.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8600" cy="1724025"/>
            <wp:effectExtent l="0" t="0" r="0" b="0"/>
            <wp:wrapSquare wrapText="righ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Таблица 1.3.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/>
        <w:drawing>
          <wp:inline distT="0" distB="0" distL="0" distR="0">
            <wp:extent cx="4994275" cy="172402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Таблица 1.4.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/>
        <w:drawing>
          <wp:inline distT="0" distB="0" distL="0" distR="0">
            <wp:extent cx="4486275" cy="143573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Запросы для заполнения таблиц</w:t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Таблица 1.1.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/>
        <w:drawing>
          <wp:inline distT="0" distB="0" distL="0" distR="0">
            <wp:extent cx="5940425" cy="75247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Таблица 1.2.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/>
        <w:drawing>
          <wp:inline distT="0" distB="0" distL="0" distR="0">
            <wp:extent cx="4934585" cy="93345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Таблица 1.3.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/>
        <w:drawing>
          <wp:inline distT="0" distB="0" distL="0" distR="0">
            <wp:extent cx="5820410" cy="103822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Таблица 1.4.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/>
        <w:drawing>
          <wp:inline distT="0" distB="0" distL="0" distR="0">
            <wp:extent cx="5940425" cy="211709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Запросы для работы с таблицами</w:t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полную информацию обо всех преподавателях.</w:t>
        <w:br/>
        <w:br/>
        <w:t>Запрос:</w:t>
        <w:br/>
      </w:r>
      <w:r>
        <w:rPr/>
        <w:drawing>
          <wp:inline distT="0" distB="0" distL="0" distR="0">
            <wp:extent cx="2886075" cy="108775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t>Результат:</w:t>
        <w:br/>
      </w:r>
      <w:r>
        <w:rPr/>
        <w:drawing>
          <wp:inline distT="0" distB="0" distL="0" distR="0">
            <wp:extent cx="5876925" cy="1671955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полную информацию обо всех студенческих группах на специальности ЭВМ.</w:t>
        <w:br/>
        <w:br/>
        <w:t>Запрос:</w:t>
        <w:br/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drawing>
          <wp:inline distT="0" distB="0" distL="0" distR="0">
            <wp:extent cx="3333750" cy="1453515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4486275" cy="828040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Получить личный номер преподавателя и номера аудиторий, в которых </w:t>
        <w:br/>
        <w:t>они преподают предмет с кодовым номером 18П.</w:t>
        <w:br/>
        <w:br/>
        <w:t>Запрос:</w:t>
        <w:br/>
      </w:r>
      <w:r>
        <w:rPr/>
        <w:drawing>
          <wp:inline distT="0" distB="0" distL="0" distR="0">
            <wp:extent cx="3867150" cy="1160145"/>
            <wp:effectExtent l="0" t="0" r="0" b="0"/>
            <wp:docPr id="1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599055" cy="914400"/>
            <wp:effectExtent l="0" t="0" r="0" b="0"/>
            <wp:docPr id="1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 номера предметов и названия предметов, которые ведет преподаватель Костин.</w:t>
        <w:br/>
        <w:br/>
        <w:t>Запрос:</w:t>
        <w:br/>
      </w:r>
      <w:r>
        <w:rPr/>
        <w:drawing>
          <wp:inline distT="0" distB="0" distL="0" distR="0">
            <wp:extent cx="4267200" cy="1408430"/>
            <wp:effectExtent l="0" t="0" r="0" b="0"/>
            <wp:docPr id="15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1952625" cy="908685"/>
            <wp:effectExtent l="0" t="0" r="0" b="0"/>
            <wp:docPr id="1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номер группы, в которой ведутся предметы преподавателем Фроловым.</w:t>
        <w:br/>
        <w:br/>
        <w:t>Запрос:</w:t>
        <w:br/>
      </w:r>
      <w:r>
        <w:rPr/>
        <w:drawing>
          <wp:inline distT="0" distB="0" distL="0" distR="0">
            <wp:extent cx="4210050" cy="1275080"/>
            <wp:effectExtent l="0" t="0" r="0" b="0"/>
            <wp:docPr id="17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286000" cy="995680"/>
            <wp:effectExtent l="0" t="0" r="0" b="0"/>
            <wp:docPr id="18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информацию о предметах, которые ведутся на специальности АСОИ.</w:t>
        <w:br/>
        <w:br/>
        <w:t>Запрос:</w:t>
        <w:br/>
      </w:r>
      <w:r>
        <w:rPr/>
        <w:drawing>
          <wp:inline distT="0" distB="0" distL="0" distR="0">
            <wp:extent cx="2800350" cy="1247775"/>
            <wp:effectExtent l="0" t="0" r="0" b="0"/>
            <wp:docPr id="19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5524500" cy="836930"/>
            <wp:effectExtent l="0" t="0" r="0" b="0"/>
            <wp:docPr id="20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информацию о преподавателях, которые ведут предметы на специальности АСОИ.</w:t>
        <w:br/>
        <w:br/>
        <w:t>Запрос:</w:t>
        <w:br/>
      </w:r>
      <w:r>
        <w:rPr/>
        <w:drawing>
          <wp:inline distT="0" distB="0" distL="0" distR="0">
            <wp:extent cx="3200400" cy="1437005"/>
            <wp:effectExtent l="0" t="0" r="0" b="0"/>
            <wp:docPr id="21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5010150" cy="1076325"/>
            <wp:effectExtent l="0" t="0" r="0" b="0"/>
            <wp:docPr id="22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фамилии преподавателей, которые ведут предметы в 210 аудитории.</w:t>
        <w:br/>
        <w:br/>
        <w:t>Запрос:</w:t>
        <w:br/>
      </w:r>
      <w:r>
        <w:rPr/>
        <w:drawing>
          <wp:inline distT="0" distB="0" distL="0" distR="0">
            <wp:extent cx="4105275" cy="1818005"/>
            <wp:effectExtent l="0" t="0" r="0" b="0"/>
            <wp:docPr id="23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1476375" cy="1198880"/>
            <wp:effectExtent l="0" t="0" r="0" b="0"/>
            <wp:docPr id="24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названия предметов и названия групп, которые ведут занятия в аудиториях с 100 по 200.</w:t>
        <w:br/>
        <w:br/>
        <w:t>Запрос:</w:t>
        <w:br/>
      </w:r>
      <w:r>
        <w:rPr/>
        <w:drawing>
          <wp:inline distT="0" distB="0" distL="0" distR="0">
            <wp:extent cx="5334000" cy="1427480"/>
            <wp:effectExtent l="0" t="0" r="0" b="0"/>
            <wp:docPr id="25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390775" cy="1619885"/>
            <wp:effectExtent l="0" t="0" r="0" b="0"/>
            <wp:docPr id="26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пары номеров групп с одной специальности.</w:t>
        <w:br/>
        <w:br/>
        <w:t>Запрос:</w:t>
        <w:br/>
      </w:r>
      <w:r>
        <w:rPr/>
        <w:drawing>
          <wp:inline distT="0" distB="0" distL="0" distR="0">
            <wp:extent cx="4953000" cy="1561465"/>
            <wp:effectExtent l="0" t="0" r="0" b="0"/>
            <wp:docPr id="27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009775" cy="1779905"/>
            <wp:effectExtent l="0" t="0" r="0" b="0"/>
            <wp:docPr id="28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общее количество студентов, обучающихся на специальности ЭВМ.</w:t>
        <w:br/>
        <w:br/>
        <w:t>Запрос:</w:t>
        <w:br/>
      </w:r>
      <w:r>
        <w:rPr/>
        <w:drawing>
          <wp:inline distT="0" distB="0" distL="0" distR="0">
            <wp:extent cx="3076575" cy="1221740"/>
            <wp:effectExtent l="0" t="0" r="0" b="0"/>
            <wp:docPr id="29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136140" cy="767715"/>
            <wp:effectExtent l="0" t="0" r="0" b="0"/>
            <wp:docPr id="30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номера преподавателей, обучающих студентов по специальности ЭВМ.</w:t>
        <w:br/>
        <w:br/>
        <w:t>Запрос:</w:t>
        <w:br/>
      </w:r>
      <w:r>
        <w:rPr/>
        <w:drawing>
          <wp:inline distT="0" distB="0" distL="0" distR="0">
            <wp:extent cx="4457700" cy="1409065"/>
            <wp:effectExtent l="0" t="0" r="0" b="0"/>
            <wp:docPr id="31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954020" cy="1289685"/>
            <wp:effectExtent l="0" t="0" r="0" b="0"/>
            <wp:docPr id="32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номера предметов, изучаемых всеми студенческими группами.</w:t>
        <w:br/>
        <w:br/>
        <w:t>Запрос:</w:t>
        <w:br/>
      </w:r>
      <w:r>
        <w:rPr/>
        <w:drawing>
          <wp:inline distT="0" distB="0" distL="0" distR="0">
            <wp:extent cx="5229225" cy="1551305"/>
            <wp:effectExtent l="0" t="0" r="0" b="0"/>
            <wp:docPr id="33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638425" cy="485775"/>
            <wp:effectExtent l="0" t="0" r="0" b="0"/>
            <wp:docPr id="34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фамилии преподавателей, преподающих те же предметы, что и преподаватель преподающий предмет с номером 14П.</w:t>
        <w:br/>
        <w:br/>
        <w:t>Запрос:</w:t>
        <w:br/>
      </w:r>
      <w:r>
        <w:rPr/>
        <w:drawing>
          <wp:inline distT="0" distB="0" distL="0" distR="0">
            <wp:extent cx="5940425" cy="2427605"/>
            <wp:effectExtent l="0" t="0" r="0" b="0"/>
            <wp:docPr id="35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1933575" cy="931545"/>
            <wp:effectExtent l="0" t="0" r="0" b="0"/>
            <wp:docPr id="36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информацию о предметах, которые не ведет преподаватель с личным номером 221Л.</w:t>
        <w:br/>
        <w:br/>
        <w:t>Запрос:</w:t>
        <w:br/>
      </w:r>
      <w:r>
        <w:rPr/>
        <w:drawing>
          <wp:inline distT="0" distB="0" distL="0" distR="0">
            <wp:extent cx="5640070" cy="1204595"/>
            <wp:effectExtent l="0" t="0" r="0" b="0"/>
            <wp:docPr id="37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4892675" cy="1453515"/>
            <wp:effectExtent l="0" t="0" r="0" b="0"/>
            <wp:docPr id="38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информацию о предметах, которые не изучаются в группе М-6.</w:t>
        <w:br/>
        <w:br/>
        <w:t>Запрос:</w:t>
        <w:br/>
      </w:r>
      <w:r>
        <w:rPr/>
        <w:drawing>
          <wp:inline distT="0" distB="0" distL="0" distR="0">
            <wp:extent cx="5144135" cy="2076450"/>
            <wp:effectExtent l="0" t="0" r="0" b="0"/>
            <wp:docPr id="39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4545330" cy="1337310"/>
            <wp:effectExtent l="0" t="0" r="0" b="0"/>
            <wp:docPr id="40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информацию о доцентах, преподающих в группах 3Г и 8Г.</w:t>
        <w:br/>
        <w:br/>
        <w:t>Запрос:</w:t>
        <w:br/>
      </w:r>
      <w:r>
        <w:rPr/>
        <w:drawing>
          <wp:inline distT="0" distB="0" distL="0" distR="0">
            <wp:extent cx="5487035" cy="1778000"/>
            <wp:effectExtent l="0" t="0" r="0" b="0"/>
            <wp:docPr id="41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5380355" cy="774700"/>
            <wp:effectExtent l="0" t="0" r="0" b="0"/>
            <wp:docPr id="42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номера предметов, номера преподавателей, номера групп, в которых ведут занятия преподаватели с кафедры ЭВМ, имеющих специальность АСОИ.</w:t>
        <w:br/>
        <w:br/>
        <w:t>Запрос:</w:t>
        <w:br/>
      </w:r>
      <w:r>
        <w:rPr/>
        <w:drawing>
          <wp:inline distT="0" distB="0" distL="0" distR="0">
            <wp:extent cx="5638800" cy="1810385"/>
            <wp:effectExtent l="0" t="0" r="0" b="0"/>
            <wp:docPr id="43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4315460" cy="1027430"/>
            <wp:effectExtent l="0" t="0" r="0" b="0"/>
            <wp:docPr id="44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номера групп с такой же специальностью, что и специальность преподавателей.</w:t>
        <w:br/>
        <w:br/>
        <w:t>Запрос:</w:t>
        <w:br/>
      </w:r>
      <w:r>
        <w:rPr/>
        <w:drawing>
          <wp:inline distT="0" distB="0" distL="0" distR="0">
            <wp:extent cx="5772150" cy="1622425"/>
            <wp:effectExtent l="0" t="0" r="0" b="0"/>
            <wp:docPr id="45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219325" cy="1705610"/>
            <wp:effectExtent l="0" t="0" r="0" b="0"/>
            <wp:docPr id="46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номера преподавателей с кафедры ЭВМ, преподающих предметы по специальности, совпадающей со специальностью студенческой группы.</w:t>
        <w:br/>
        <w:br/>
        <w:t>Запрос:</w:t>
        <w:br/>
      </w:r>
      <w:r>
        <w:rPr/>
        <w:drawing>
          <wp:inline distT="0" distB="0" distL="0" distR="0">
            <wp:extent cx="4991100" cy="1629410"/>
            <wp:effectExtent l="0" t="0" r="0" b="0"/>
            <wp:docPr id="47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162175" cy="994410"/>
            <wp:effectExtent l="0" t="0" r="0" b="0"/>
            <wp:docPr id="48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специальности студенческой группы, на которых работают преподаватели кафедры АСУ.</w:t>
        <w:br/>
        <w:br/>
        <w:t>Запрос:</w:t>
        <w:br/>
      </w:r>
      <w:r>
        <w:rPr/>
        <w:drawing>
          <wp:inline distT="0" distB="0" distL="0" distR="0">
            <wp:extent cx="5887720" cy="1551305"/>
            <wp:effectExtent l="0" t="0" r="0" b="0"/>
            <wp:docPr id="49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1285875" cy="1040765"/>
            <wp:effectExtent l="0" t="0" r="0" b="0"/>
            <wp:docPr id="50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номера предметов, изучаемых группой АС-8.</w:t>
        <w:br/>
        <w:br/>
        <w:t>Запрос:</w:t>
        <w:br/>
      </w:r>
      <w:r>
        <w:rPr/>
        <w:drawing>
          <wp:inline distT="0" distB="0" distL="0" distR="0">
            <wp:extent cx="4810125" cy="1333500"/>
            <wp:effectExtent l="0" t="0" r="0" b="0"/>
            <wp:docPr id="51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1805940" cy="1036320"/>
            <wp:effectExtent l="0" t="0" r="0" b="0"/>
            <wp:docPr id="52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номера студенческих групп, которые изучают те же предметы, что и студенческая группа АС-8.</w:t>
        <w:br/>
        <w:br/>
        <w:t>Запрос:</w:t>
        <w:br/>
      </w:r>
      <w:r>
        <w:rPr/>
        <w:drawing>
          <wp:inline distT="0" distB="0" distL="0" distR="0">
            <wp:extent cx="5940425" cy="2383790"/>
            <wp:effectExtent l="0" t="0" r="0" b="0"/>
            <wp:docPr id="53" name="Рисунок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3181350" cy="855980"/>
            <wp:effectExtent l="0" t="0" r="0" b="0"/>
            <wp:docPr id="54" name="Рисунок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номера студенческих групп, которые не изучают предметы, преподаваемых в студенческой группе АС-8.</w:t>
        <w:br/>
        <w:br/>
        <w:t>Запрос:</w:t>
        <w:br/>
      </w:r>
      <w:r>
        <w:rPr/>
        <w:drawing>
          <wp:inline distT="0" distB="0" distL="0" distR="0">
            <wp:extent cx="5381625" cy="4135120"/>
            <wp:effectExtent l="0" t="0" r="0" b="0"/>
            <wp:docPr id="55" name="Рисунок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6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952750" cy="730250"/>
            <wp:effectExtent l="0" t="0" r="0" b="0"/>
            <wp:docPr id="56" name="Рисунок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номера студенческих групп, которые не изучают предметы, преподаваемых преподавателем 430Л.</w:t>
        <w:br/>
        <w:br/>
        <w:t>Запрос:</w:t>
        <w:br/>
      </w:r>
      <w:r>
        <w:rPr/>
        <w:drawing>
          <wp:inline distT="0" distB="0" distL="0" distR="0">
            <wp:extent cx="5940425" cy="2484755"/>
            <wp:effectExtent l="0" t="0" r="0" b="0"/>
            <wp:docPr id="57" name="Рисунок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8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495550" cy="1456055"/>
            <wp:effectExtent l="0" t="0" r="0" b="0"/>
            <wp:docPr id="58" name="Рисунок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9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Получить номера преподавателей, работающих с группой Э-15, но не преподающих предмет 12П.</w:t>
      </w:r>
    </w:p>
    <w:p>
      <w:pPr>
        <w:pStyle w:val="ListParagrap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t>Запрос:</w:t>
        <w:br/>
      </w:r>
      <w:r>
        <w:rPr/>
        <w:drawing>
          <wp:inline distT="0" distB="0" distL="0" distR="0">
            <wp:extent cx="5839460" cy="2468245"/>
            <wp:effectExtent l="0" t="0" r="0" b="0"/>
            <wp:docPr id="59" name="Рисунок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60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599690" cy="949960"/>
            <wp:effectExtent l="0" t="0" r="0" b="0"/>
            <wp:docPr id="60" name="Рисунок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1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color w:val="000000"/>
          <w:sz w:val="32"/>
          <w:szCs w:val="32"/>
        </w:rPr>
        <w:t>Задание 2</w:t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color w:val="000000"/>
          <w:sz w:val="32"/>
          <w:szCs w:val="32"/>
        </w:rPr>
        <w:t>Запросы для создания таблиц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Таблица «Поставщики </w:t>
      </w:r>
      <w:r>
        <w:rPr>
          <w:rFonts w:cs="Times New Roman" w:ascii="Times New Roman" w:hAnsi="Times New Roman"/>
          <w:bCs/>
          <w:color w:val="000000"/>
          <w:sz w:val="28"/>
          <w:szCs w:val="28"/>
          <w:lang w:val="en-US"/>
        </w:rPr>
        <w:t>S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>»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  <w:drawing>
          <wp:inline distT="0" distB="0" distL="0" distR="0">
            <wp:extent cx="2824480" cy="1297305"/>
            <wp:effectExtent l="0" t="0" r="0" b="0"/>
            <wp:docPr id="61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Таблица «Детали </w:t>
      </w:r>
      <w:r>
        <w:rPr>
          <w:rFonts w:cs="Times New Roman" w:ascii="Times New Roman" w:hAnsi="Times New Roman"/>
          <w:bCs/>
          <w:color w:val="000000"/>
          <w:sz w:val="28"/>
          <w:szCs w:val="28"/>
          <w:lang w:val="en-US"/>
        </w:rPr>
        <w:t>P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>»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  <w:drawing>
          <wp:inline distT="0" distB="0" distL="0" distR="0">
            <wp:extent cx="3006725" cy="1604010"/>
            <wp:effectExtent l="0" t="0" r="0" b="0"/>
            <wp:docPr id="62" name="Рисунок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Таблица «Проекты </w:t>
      </w:r>
      <w:r>
        <w:rPr>
          <w:rFonts w:cs="Times New Roman" w:ascii="Times New Roman" w:hAnsi="Times New Roman"/>
          <w:bCs/>
          <w:color w:val="000000"/>
          <w:sz w:val="28"/>
          <w:szCs w:val="28"/>
          <w:lang w:val="en-US"/>
        </w:rPr>
        <w:t>J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>»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  <w:drawing>
          <wp:inline distT="0" distB="0" distL="0" distR="0">
            <wp:extent cx="4408805" cy="1628775"/>
            <wp:effectExtent l="0" t="0" r="0" b="0"/>
            <wp:docPr id="63" name="Рисунок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Таблица «</w:t>
      </w:r>
      <w:r>
        <w:rPr>
          <w:rFonts w:cs="Times New Roman" w:ascii="Times New Roman" w:hAnsi="Times New Roman"/>
          <w:bCs/>
          <w:sz w:val="28"/>
          <w:szCs w:val="24"/>
        </w:rPr>
        <w:t>Количество деталей, поставляемых одним поставщиком для одного проекта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>»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  <w:drawing>
          <wp:inline distT="0" distB="0" distL="0" distR="0">
            <wp:extent cx="5925185" cy="1976120"/>
            <wp:effectExtent l="0" t="0" r="0" b="0"/>
            <wp:docPr id="64" name="Рисунок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  <w:t>Запросы для работы с таблицами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2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>3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. </w:t>
      </w:r>
      <w:r>
        <w:rPr>
          <w:rFonts w:cs="Times New Roman" w:ascii="Times New Roman" w:hAnsi="Times New Roman"/>
          <w:bCs/>
          <w:color w:val="000000"/>
          <w:sz w:val="24"/>
          <w:szCs w:val="28"/>
        </w:rPr>
        <w:t>Получить номера поставщиков, поставляющих по крайней мере одну деталь, поставляемую по крайней мере одним поставщиком, который поставляет по крайней мере одну красную деталь.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Запрос:</w:t>
        <w:br/>
      </w:r>
      <w:r>
        <w:rPr/>
        <w:drawing>
          <wp:inline distT="0" distB="0" distL="0" distR="0">
            <wp:extent cx="4895850" cy="2110740"/>
            <wp:effectExtent l="0" t="0" r="0" b="0"/>
            <wp:docPr id="65" name="Рисунок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t>Результат:</w:t>
        <w:br/>
      </w:r>
      <w:r>
        <w:rPr/>
        <w:drawing>
          <wp:inline distT="0" distB="0" distL="0" distR="0">
            <wp:extent cx="2257425" cy="1009650"/>
            <wp:effectExtent l="0" t="0" r="0" b="0"/>
            <wp:docPr id="66" name="Рисунок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20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. </w:t>
      </w:r>
      <w:r>
        <w:rPr>
          <w:rFonts w:cs="Times New Roman" w:ascii="Times New Roman" w:hAnsi="Times New Roman"/>
          <w:bCs/>
          <w:color w:val="000000"/>
          <w:sz w:val="24"/>
          <w:szCs w:val="28"/>
        </w:rPr>
        <w:t>Получить цвета деталей, поставляемых поставщиком П1.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Запрос:</w:t>
        <w:br/>
      </w:r>
      <w:r>
        <w:rPr/>
        <w:drawing>
          <wp:inline distT="0" distB="0" distL="0" distR="0">
            <wp:extent cx="5305425" cy="1071245"/>
            <wp:effectExtent l="0" t="0" r="0" b="0"/>
            <wp:docPr id="67" name="Рисунок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t>Результат:</w:t>
        <w:br/>
      </w:r>
      <w:r>
        <w:rPr/>
        <w:drawing>
          <wp:inline distT="0" distB="0" distL="0" distR="0">
            <wp:extent cx="2533650" cy="1774190"/>
            <wp:effectExtent l="0" t="0" r="0" b="0"/>
            <wp:docPr id="68" name="Рисунок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2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>8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. </w:t>
      </w:r>
      <w:r>
        <w:rPr>
          <w:rFonts w:cs="Times New Roman" w:ascii="Times New Roman" w:hAnsi="Times New Roman"/>
          <w:bCs/>
          <w:color w:val="000000"/>
          <w:sz w:val="24"/>
          <w:szCs w:val="28"/>
        </w:rPr>
        <w:t>Получить номера проектов, для которых не поставляются красные детали поставщиками из Лондона.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Запрос:</w:t>
        <w:br/>
      </w:r>
      <w:r>
        <w:rPr/>
        <w:drawing>
          <wp:inline distT="0" distB="0" distL="0" distR="0">
            <wp:extent cx="4467225" cy="1452245"/>
            <wp:effectExtent l="0" t="0" r="0" b="0"/>
            <wp:docPr id="69" name="Рисунок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t>Результат:</w:t>
        <w:br/>
      </w:r>
      <w:r>
        <w:rPr/>
        <w:drawing>
          <wp:inline distT="0" distB="0" distL="0" distR="0">
            <wp:extent cx="2143125" cy="1422400"/>
            <wp:effectExtent l="0" t="0" r="0" b="0"/>
            <wp:docPr id="70" name="Рисунок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5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. </w:t>
      </w:r>
      <w:r>
        <w:rPr>
          <w:rFonts w:cs="Times New Roman" w:ascii="Times New Roman" w:hAnsi="Times New Roman"/>
          <w:bCs/>
          <w:color w:val="000000"/>
          <w:sz w:val="24"/>
          <w:szCs w:val="28"/>
        </w:rPr>
        <w:t xml:space="preserve">Получить все сочетания "цвета деталей-города деталей". 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Запрос:</w:t>
        <w:br/>
      </w:r>
      <w:r>
        <w:rPr/>
        <w:drawing>
          <wp:inline distT="0" distB="0" distL="0" distR="0">
            <wp:extent cx="5940425" cy="729615"/>
            <wp:effectExtent l="0" t="0" r="0" b="0"/>
            <wp:docPr id="71" name="Рисунок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Результат:</w:t>
        <w:b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posOffset>1327150</wp:posOffset>
            </wp:positionH>
            <wp:positionV relativeFrom="paragraph">
              <wp:posOffset>459105</wp:posOffset>
            </wp:positionV>
            <wp:extent cx="2809875" cy="2171700"/>
            <wp:effectExtent l="0" t="0" r="0" b="0"/>
            <wp:wrapSquare wrapText="largest"/>
            <wp:docPr id="7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6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. </w:t>
      </w:r>
      <w:r>
        <w:rPr>
          <w:rFonts w:cs="Times New Roman" w:ascii="Times New Roman" w:hAnsi="Times New Roman"/>
          <w:bCs/>
          <w:color w:val="000000"/>
          <w:sz w:val="24"/>
          <w:szCs w:val="28"/>
        </w:rPr>
        <w:t>Получить все такие тройки "номера поставщиков-номера деталей-номера проектов", для которых выводимые поставщик, деталь и проект размещены в од</w:t>
        <w:softHyphen/>
        <w:t>ном городе.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br/>
        <w:t>Запрос:</w:t>
        <w:br/>
        <w:br/>
      </w:r>
      <w:r>
        <w:rPr/>
        <w:drawing>
          <wp:inline distT="0" distB="0" distL="0" distR="0">
            <wp:extent cx="4438650" cy="1127125"/>
            <wp:effectExtent l="0" t="0" r="0" b="0"/>
            <wp:docPr id="73" name="Рисунок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5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4934585" cy="685800"/>
            <wp:effectExtent l="0" t="0" r="0" b="0"/>
            <wp:docPr id="74" name="Рисунок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6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>10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. </w:t>
      </w:r>
      <w:r>
        <w:rPr>
          <w:rFonts w:cs="Times New Roman" w:ascii="Times New Roman" w:hAnsi="Times New Roman"/>
          <w:bCs/>
          <w:color w:val="000000"/>
          <w:sz w:val="24"/>
          <w:szCs w:val="28"/>
        </w:rPr>
        <w:t>Получить номера деталей, поставляемых поставщиком в Лондоне для проекта в Лондоне.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t>Запрос:</w:t>
        <w:br/>
      </w:r>
      <w:r>
        <w:rPr/>
        <w:drawing>
          <wp:inline distT="0" distB="0" distL="0" distR="0">
            <wp:extent cx="5314950" cy="1122045"/>
            <wp:effectExtent l="0" t="0" r="0" b="0"/>
            <wp:docPr id="75" name="Рисунок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7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drawing>
          <wp:inline distT="0" distB="0" distL="0" distR="0">
            <wp:extent cx="1743075" cy="460375"/>
            <wp:effectExtent l="0" t="0" r="0" b="0"/>
            <wp:docPr id="76" name="Рисунок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8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br/>
        <w:t>1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>4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. </w:t>
      </w:r>
      <w:r>
        <w:rPr>
          <w:rFonts w:cs="Times New Roman" w:ascii="Times New Roman" w:hAnsi="Times New Roman"/>
          <w:bCs/>
          <w:color w:val="000000"/>
          <w:sz w:val="24"/>
          <w:szCs w:val="28"/>
        </w:rPr>
        <w:t>Получить все такие пары номеров деталей, которые обе поставляются одновременно одним поставщиком.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Запрос:</w:t>
        <w:br/>
      </w:r>
      <w:r>
        <w:rPr/>
        <w:drawing>
          <wp:inline distT="0" distB="0" distL="0" distR="0">
            <wp:extent cx="5181600" cy="1012825"/>
            <wp:effectExtent l="0" t="0" r="0" b="0"/>
            <wp:docPr id="77" name="Рисунок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9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3343910" cy="3115310"/>
            <wp:effectExtent l="0" t="0" r="0" b="0"/>
            <wp:docPr id="78" name="Рисунок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80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3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>4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. </w:t>
      </w:r>
      <w:r>
        <w:rPr>
          <w:rFonts w:cs="Times New Roman" w:ascii="Times New Roman" w:hAnsi="Times New Roman"/>
          <w:bCs/>
          <w:color w:val="000000"/>
          <w:sz w:val="24"/>
          <w:szCs w:val="28"/>
        </w:rPr>
        <w:t>Получить номера деталей, поставляемых либо лондонским поставщиком, либо для лондонского проекта.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Запрос:</w:t>
        <w:br/>
      </w:r>
      <w:r>
        <w:rPr/>
        <w:drawing>
          <wp:inline distT="0" distB="0" distL="0" distR="0">
            <wp:extent cx="4538980" cy="2686050"/>
            <wp:effectExtent l="0" t="0" r="0" b="0"/>
            <wp:docPr id="79" name="Рисунок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81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8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/>
        <w:drawing>
          <wp:inline distT="0" distB="0" distL="0" distR="0">
            <wp:extent cx="3229610" cy="428625"/>
            <wp:effectExtent l="0" t="0" r="0" b="0"/>
            <wp:docPr id="80" name="Рисунок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2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19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. </w:t>
      </w:r>
      <w:r>
        <w:rPr>
          <w:rFonts w:cs="Times New Roman" w:ascii="Times New Roman" w:hAnsi="Times New Roman"/>
          <w:bCs/>
          <w:color w:val="000000"/>
          <w:sz w:val="24"/>
          <w:szCs w:val="28"/>
        </w:rPr>
        <w:t>Получить имена проектов, обеспечиваемых поставщиком П1.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Запрос:</w:t>
        <w:br/>
      </w:r>
      <w:r>
        <w:rPr/>
        <w:drawing>
          <wp:inline distT="0" distB="0" distL="0" distR="0">
            <wp:extent cx="5940425" cy="1214755"/>
            <wp:effectExtent l="0" t="0" r="0" b="0"/>
            <wp:docPr id="81" name="Рисунок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3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Результат:</w:t>
        <w:br/>
      </w:r>
      <w:r>
        <w:rPr/>
        <w:drawing>
          <wp:inline distT="0" distB="0" distL="0" distR="0">
            <wp:extent cx="1755140" cy="948055"/>
            <wp:effectExtent l="0" t="0" r="0" b="0"/>
            <wp:docPr id="82" name="Рисунок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4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3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>5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t xml:space="preserve">. </w:t>
      </w:r>
      <w:r>
        <w:rPr>
          <w:rFonts w:cs="Times New Roman" w:ascii="Times New Roman" w:hAnsi="Times New Roman"/>
          <w:bCs/>
          <w:color w:val="000000"/>
          <w:sz w:val="24"/>
          <w:szCs w:val="28"/>
        </w:rPr>
        <w:t>Получить пары "номер поставщика-номер детали", такие, что данный поставщик не поставляет данную деталь.</w:t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Запрос:</w:t>
        <w:br/>
      </w:r>
      <w:r>
        <w:rPr/>
        <w:drawing>
          <wp:inline distT="0" distB="0" distL="0" distR="0">
            <wp:extent cx="5229225" cy="1844675"/>
            <wp:effectExtent l="0" t="0" r="0" b="0"/>
            <wp:docPr id="83" name="Рисунок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5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  <w:br/>
        <w:t>Результат:</w:t>
        <w:br/>
      </w:r>
      <w:r>
        <w:rPr/>
        <w:drawing>
          <wp:inline distT="0" distB="0" distL="0" distR="0">
            <wp:extent cx="2486025" cy="2534920"/>
            <wp:effectExtent l="0" t="0" r="0" b="0"/>
            <wp:docPr id="84" name="Рисунок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6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</w:r>
    </w:p>
    <w:p>
      <w:pPr>
        <w:pStyle w:val="Normal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br/>
      </w:r>
    </w:p>
    <w:p>
      <w:pPr>
        <w:pStyle w:val="ListParagraph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Cs/>
          <w:color w:val="000000"/>
          <w:sz w:val="32"/>
          <w:szCs w:val="32"/>
          <w:u w:val="single"/>
        </w:rPr>
        <w:br/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  <w:b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br/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Вывод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лабораторной работе были изучены основы работы с реляционными СУБД и языком SQL. Были выполнены практические задания по созданию базы данных и выполнению запросов. Для работы использовались СУБД </w:t>
      </w:r>
      <w:r>
        <w:rPr>
          <w:rFonts w:cs="Times New Roman" w:ascii="Times New Roman" w:hAnsi="Times New Roman"/>
          <w:sz w:val="28"/>
          <w:szCs w:val="28"/>
          <w:lang w:val="en-US"/>
        </w:rPr>
        <w:t>PostgreSQL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SQLite</w:t>
      </w:r>
      <w:r>
        <w:rPr>
          <w:rFonts w:cs="Times New Roman" w:ascii="Times New Roman" w:hAnsi="Times New Roman"/>
          <w:sz w:val="28"/>
          <w:szCs w:val="28"/>
        </w:rPr>
        <w:t xml:space="preserve">. В качестве программ для администрирования были использованы </w:t>
      </w:r>
      <w:r>
        <w:rPr>
          <w:rFonts w:cs="Times New Roman" w:ascii="Times New Roman" w:hAnsi="Times New Roman"/>
          <w:sz w:val="28"/>
          <w:szCs w:val="28"/>
          <w:lang w:val="en-US"/>
        </w:rPr>
        <w:t>PgAdmin</w:t>
      </w:r>
      <w:r>
        <w:rPr>
          <w:rFonts w:cs="Times New Roman" w:ascii="Times New Roman" w:hAnsi="Times New Roman"/>
          <w:sz w:val="28"/>
          <w:szCs w:val="28"/>
        </w:rPr>
        <w:t xml:space="preserve"> 4 и </w:t>
      </w:r>
      <w:r>
        <w:rPr>
          <w:rFonts w:cs="Times New Roman" w:ascii="Times New Roman" w:hAnsi="Times New Roman"/>
          <w:sz w:val="28"/>
          <w:szCs w:val="28"/>
          <w:lang w:val="en-US"/>
        </w:rPr>
        <w:t>SQLite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Studio</w:t>
      </w:r>
      <w:r>
        <w:rPr>
          <w:rFonts w:cs="Times New Roman" w:ascii="Times New Roman" w:hAnsi="Times New Roman"/>
          <w:sz w:val="28"/>
          <w:szCs w:val="28"/>
        </w:rPr>
        <w:t xml:space="preserve">. Стоит отметить, что дальнейший выбор СУБД зависит от масштабов проекта, в котором она используется – </w:t>
      </w:r>
      <w:r>
        <w:rPr>
          <w:rFonts w:cs="Times New Roman" w:ascii="Times New Roman" w:hAnsi="Times New Roman"/>
          <w:sz w:val="28"/>
          <w:szCs w:val="28"/>
          <w:lang w:val="en-US"/>
        </w:rPr>
        <w:t>PostgreSQL</w:t>
      </w:r>
      <w:r>
        <w:rPr>
          <w:rFonts w:cs="Times New Roman" w:ascii="Times New Roman" w:hAnsi="Times New Roman"/>
          <w:sz w:val="28"/>
          <w:szCs w:val="28"/>
        </w:rPr>
        <w:t xml:space="preserve"> подходит для проектов с огромными базами данных, </w:t>
      </w:r>
      <w:r>
        <w:rPr>
          <w:rFonts w:cs="Times New Roman" w:ascii="Times New Roman" w:hAnsi="Times New Roman"/>
          <w:sz w:val="28"/>
          <w:szCs w:val="28"/>
          <w:lang w:val="en-US"/>
        </w:rPr>
        <w:t>SQLite</w:t>
      </w:r>
      <w:r>
        <w:rPr>
          <w:rFonts w:cs="Times New Roman" w:ascii="Times New Roman" w:hAnsi="Times New Roman"/>
          <w:sz w:val="28"/>
          <w:szCs w:val="28"/>
        </w:rPr>
        <w:t xml:space="preserve"> – для маленьких приложений. Однако на данном этапе в силу небольших баз данных для обоих заданий, отличительной разницы между обоими СУБД обнаружено не было.</w:t>
      </w:r>
      <w:bookmarkStart w:id="0" w:name="_GoBack"/>
      <w:bookmarkEnd w:id="0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Fonts w:ascii="Times New Roman" w:hAnsi="Times New Roman" w:cs="Times New Roman"/>
          <w:b/>
          <w:b/>
          <w:sz w:val="26"/>
          <w:szCs w:val="26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  <w:rPr>
        <w:sz w:val="28"/>
        <w:b w:val="false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  <w:rPr>
        <w:sz w:val="28"/>
        <w:b w:val="false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  <w:rPr>
        <w:sz w:val="28"/>
        <w:b w:val="false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  <w:rPr>
        <w:sz w:val="28"/>
        <w:b w:val="false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440"/>
      </w:pPr>
      <w:rPr>
        <w:sz w:val="28"/>
        <w:b w:val="false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  <w:rPr>
        <w:sz w:val="28"/>
        <w:b w:val="false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  <w:rPr>
        <w:sz w:val="28"/>
        <w:b w:val="false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2160"/>
      </w:pPr>
      <w:rPr>
        <w:sz w:val="28"/>
        <w:b w:val="false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  <w:rPr>
        <w:sz w:val="28"/>
        <w:b w:val="fals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f41916"/>
    <w:rPr>
      <w:color w:val="808080"/>
    </w:rPr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7e1e21"/>
    <w:rPr>
      <w:rFonts w:ascii="Tahoma" w:hAnsi="Tahoma" w:cs="Tahoma"/>
      <w:sz w:val="16"/>
      <w:szCs w:val="16"/>
    </w:rPr>
  </w:style>
  <w:style w:type="character" w:styleId="2" w:customStyle="1">
    <w:name w:val="Основной текст 2 Знак"/>
    <w:basedOn w:val="DefaultParagraphFont"/>
    <w:link w:val="BodyText2"/>
    <w:semiHidden/>
    <w:qFormat/>
    <w:rsid w:val="00f26d0d"/>
    <w:rPr>
      <w:rFonts w:ascii="Times New Roman" w:hAnsi="Times New Roman" w:eastAsia="Times New Roman" w:cs="Times New Roman"/>
      <w:sz w:val="24"/>
      <w:szCs w:val="20"/>
      <w:lang w:eastAsia="ru-RU"/>
    </w:rPr>
  </w:style>
  <w:style w:type="character" w:styleId="Style15" w:customStyle="1">
    <w:name w:val="Текст Знак"/>
    <w:basedOn w:val="DefaultParagraphFont"/>
    <w:link w:val="PlainText"/>
    <w:semiHidden/>
    <w:qFormat/>
    <w:rsid w:val="00c25aad"/>
    <w:rPr>
      <w:rFonts w:ascii="Courier New" w:hAnsi="Courier New" w:eastAsia="Times New Roman" w:cs="Times New Roman"/>
      <w:b/>
      <w:sz w:val="24"/>
      <w:szCs w:val="20"/>
      <w:lang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4383c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7e1e2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44338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BodyText2" w:customStyle="1">
    <w:name w:val="Body Text 2"/>
    <w:basedOn w:val="Normal"/>
    <w:link w:val="2"/>
    <w:qFormat/>
    <w:rsid w:val="00bf5586"/>
    <w:pPr>
      <w:widowControl w:val="false"/>
      <w:spacing w:lineRule="auto" w:line="240" w:before="0" w:after="0"/>
      <w:ind w:firstLine="142"/>
    </w:pPr>
    <w:rPr>
      <w:rFonts w:ascii="Times New Roman" w:hAnsi="Times New Roman" w:eastAsia="Times New Roman" w:cs="Times New Roman"/>
      <w:sz w:val="24"/>
      <w:szCs w:val="20"/>
      <w:lang w:eastAsia="ru-RU"/>
    </w:rPr>
  </w:style>
  <w:style w:type="paragraph" w:styleId="PlainText">
    <w:name w:val="Plain Text"/>
    <w:basedOn w:val="Normal"/>
    <w:link w:val="Style15"/>
    <w:semiHidden/>
    <w:unhideWhenUsed/>
    <w:qFormat/>
    <w:rsid w:val="00c25aad"/>
    <w:pPr>
      <w:spacing w:lineRule="auto" w:line="240" w:before="0" w:after="0"/>
    </w:pPr>
    <w:rPr>
      <w:rFonts w:ascii="Courier New" w:hAnsi="Courier New" w:eastAsia="Times New Roman" w:cs="Times New Roman"/>
      <w:b/>
      <w:sz w:val="24"/>
      <w:szCs w:val="20"/>
      <w:lang w:eastAsia="ru-RU"/>
    </w:rPr>
  </w:style>
  <w:style w:type="paragraph" w:styleId="1" w:customStyle="1">
    <w:name w:val="Обычный1"/>
    <w:qFormat/>
    <w:rsid w:val="00c25aad"/>
    <w:pPr>
      <w:widowControl w:val="false"/>
      <w:bidi w:val="0"/>
      <w:snapToGrid w:val="false"/>
      <w:spacing w:lineRule="auto" w:line="259" w:before="0" w:after="0"/>
      <w:ind w:firstLine="280"/>
      <w:jc w:val="both"/>
    </w:pPr>
    <w:rPr>
      <w:rFonts w:ascii="Times New Roman" w:hAnsi="Times New Roman" w:eastAsia="Times New Roman" w:cs="Times New Roman"/>
      <w:color w:val="auto"/>
      <w:kern w:val="0"/>
      <w:sz w:val="18"/>
      <w:szCs w:val="20"/>
      <w:lang w:eastAsia="ru-RU" w:val="ru-RU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numbering" Target="numbering.xml"/><Relationship Id="rId87" Type="http://schemas.openxmlformats.org/officeDocument/2006/relationships/fontTable" Target="fontTable.xml"/><Relationship Id="rId88" Type="http://schemas.openxmlformats.org/officeDocument/2006/relationships/settings" Target="settings.xml"/><Relationship Id="rId89" Type="http://schemas.openxmlformats.org/officeDocument/2006/relationships/theme" Target="theme/theme1.xml"/><Relationship Id="rId9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67033-1B24-45E8-9A5F-C9D29F5E5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Application>LibreOffice/7.3.7.2$Linux_X86_64 LibreOffice_project/30$Build-2</Application>
  <AppVersion>15.0000</AppVersion>
  <Pages>28</Pages>
  <Words>1200</Words>
  <Characters>7104</Characters>
  <CharactersWithSpaces>8297</CharactersWithSpaces>
  <Paragraphs>478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2023-09-10T18:57:00Z</dcterms:created>
  <dc:creator>User</dc:creator>
  <dc:description/>
  <dc:language>en-US</dc:language>
  <cp:lastModifiedBy/>
  <cp:lastPrinted>2023-03-15T10:40:00Z</cp:lastPrinted>
  <dcterms:modified xsi:type="dcterms:W3CDTF">2023-09-25T12:10:13Z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