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E85E3" w14:textId="77777777" w:rsidR="00060D65" w:rsidRPr="00060D65" w:rsidRDefault="00060D65" w:rsidP="00060D65">
      <w:pPr>
        <w:spacing w:after="0"/>
        <w:ind w:firstLine="709"/>
        <w:jc w:val="both"/>
        <w:rPr>
          <w:b/>
          <w:bCs/>
        </w:rPr>
      </w:pPr>
      <w:bookmarkStart w:id="0" w:name="_GoBack"/>
      <w:bookmarkEnd w:id="0"/>
      <w:r w:rsidRPr="00060D65">
        <w:rPr>
          <w:b/>
          <w:bCs/>
        </w:rPr>
        <w:t xml:space="preserve">Создание приложения Windows </w:t>
      </w:r>
      <w:proofErr w:type="spellStart"/>
      <w:r w:rsidRPr="00060D65">
        <w:rPr>
          <w:b/>
          <w:bCs/>
        </w:rPr>
        <w:t>Forms</w:t>
      </w:r>
      <w:proofErr w:type="spellEnd"/>
      <w:r w:rsidRPr="00060D65">
        <w:rPr>
          <w:b/>
          <w:bCs/>
        </w:rPr>
        <w:t xml:space="preserve"> для игры на сопоставление</w:t>
      </w:r>
    </w:p>
    <w:p w14:paraId="49632184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В этой серии четырех руководств вы создадите соответствующую игру. Игрок находит пары скрытых значков.</w:t>
      </w:r>
    </w:p>
    <w:p w14:paraId="7B09ACCD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Используйте эти учебники, чтобы узнать о следующих задачах в интегрированной среде разработки Visual Studio (IDE):</w:t>
      </w:r>
    </w:p>
    <w:p w14:paraId="3D372B3C" w14:textId="77777777" w:rsidR="00060D65" w:rsidRPr="00060D65" w:rsidRDefault="00060D65" w:rsidP="00060D65">
      <w:pPr>
        <w:numPr>
          <w:ilvl w:val="0"/>
          <w:numId w:val="1"/>
        </w:numPr>
        <w:spacing w:after="0"/>
        <w:jc w:val="both"/>
      </w:pPr>
      <w:r w:rsidRPr="00060D65">
        <w:t>Храните объекты, такие как значки, в объекте </w:t>
      </w:r>
      <w:hyperlink r:id="rId5" w:history="1">
        <w:r w:rsidRPr="00060D65">
          <w:rPr>
            <w:rStyle w:val="a3"/>
          </w:rPr>
          <w:t>List&lt;T&gt;</w:t>
        </w:r>
      </w:hyperlink>
      <w:r w:rsidRPr="00060D65">
        <w:t> .</w:t>
      </w:r>
    </w:p>
    <w:p w14:paraId="088272E5" w14:textId="77777777" w:rsidR="00060D65" w:rsidRPr="00060D65" w:rsidRDefault="00060D65" w:rsidP="00060D65">
      <w:pPr>
        <w:numPr>
          <w:ilvl w:val="0"/>
          <w:numId w:val="1"/>
        </w:numPr>
        <w:spacing w:after="0"/>
        <w:jc w:val="both"/>
      </w:pPr>
      <w:r w:rsidRPr="00060D65">
        <w:t>Используйте цикл </w:t>
      </w:r>
      <w:proofErr w:type="spellStart"/>
      <w:r w:rsidRPr="00060D65">
        <w:t>foreach</w:t>
      </w:r>
      <w:proofErr w:type="spellEnd"/>
      <w:r w:rsidRPr="00060D65">
        <w:t xml:space="preserve"> в C# или цикл For </w:t>
      </w:r>
      <w:proofErr w:type="spellStart"/>
      <w:r w:rsidRPr="00060D65">
        <w:t>Each</w:t>
      </w:r>
      <w:proofErr w:type="spellEnd"/>
      <w:r w:rsidRPr="00060D65">
        <w:t> в Visual Basic, чтобы перебирать элементы в списке.</w:t>
      </w:r>
    </w:p>
    <w:p w14:paraId="0F7E635B" w14:textId="77777777" w:rsidR="00060D65" w:rsidRPr="00060D65" w:rsidRDefault="00060D65" w:rsidP="00060D65">
      <w:pPr>
        <w:numPr>
          <w:ilvl w:val="0"/>
          <w:numId w:val="1"/>
        </w:numPr>
        <w:spacing w:after="0"/>
        <w:jc w:val="both"/>
      </w:pPr>
      <w:r w:rsidRPr="00060D65">
        <w:t>Следите за состоянием формы с помощью ссылочных переменных.</w:t>
      </w:r>
    </w:p>
    <w:p w14:paraId="7EB65B51" w14:textId="77777777" w:rsidR="00060D65" w:rsidRPr="00060D65" w:rsidRDefault="00060D65" w:rsidP="00060D65">
      <w:pPr>
        <w:numPr>
          <w:ilvl w:val="0"/>
          <w:numId w:val="1"/>
        </w:numPr>
        <w:spacing w:after="0"/>
        <w:jc w:val="both"/>
      </w:pPr>
      <w:r w:rsidRPr="00060D65">
        <w:t>Создайте обработчик событий для реагирования на события, которые можно использовать с несколькими объектами.</w:t>
      </w:r>
    </w:p>
    <w:p w14:paraId="34DA3AA5" w14:textId="77777777" w:rsidR="00060D65" w:rsidRPr="00060D65" w:rsidRDefault="00060D65" w:rsidP="00060D65">
      <w:pPr>
        <w:numPr>
          <w:ilvl w:val="0"/>
          <w:numId w:val="1"/>
        </w:numPr>
        <w:spacing w:after="0"/>
        <w:jc w:val="both"/>
      </w:pPr>
      <w:r w:rsidRPr="00060D65">
        <w:t>Создайте таймер, который подсчитывает, а затем запускает событие ровно один раз после запуска.</w:t>
      </w:r>
    </w:p>
    <w:p w14:paraId="3308AE79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Когда вы закончите, у вас будет завершённая игра.</w:t>
      </w:r>
    </w:p>
    <w:p w14:paraId="6F1A2C53" w14:textId="08BFE661" w:rsidR="00060D65" w:rsidRPr="00060D65" w:rsidRDefault="00060D65" w:rsidP="00060D65">
      <w:pPr>
        <w:spacing w:after="0"/>
        <w:ind w:firstLine="709"/>
        <w:jc w:val="both"/>
      </w:pPr>
      <w:r w:rsidRPr="00060D65">
        <w:drawing>
          <wp:inline distT="0" distB="0" distL="0" distR="0" wp14:anchorId="2E3E88B8" wp14:editId="7091142D">
            <wp:extent cx="5120640" cy="5192395"/>
            <wp:effectExtent l="0" t="0" r="3810" b="8255"/>
            <wp:docPr id="7" name="Рисунок 7" descr="Снимок экрана игры, которую вы создаёте. В сетке отображаются несколько одинаковых значк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игры, которую вы создаёте. В сетке отображаются несколько одинаковых значков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5A39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В этом первом руководстве описано, как:</w:t>
      </w:r>
    </w:p>
    <w:p w14:paraId="1949101B" w14:textId="77777777" w:rsidR="00060D65" w:rsidRPr="00060D65" w:rsidRDefault="00060D65" w:rsidP="00060D65">
      <w:pPr>
        <w:numPr>
          <w:ilvl w:val="0"/>
          <w:numId w:val="2"/>
        </w:numPr>
        <w:spacing w:after="0"/>
        <w:jc w:val="both"/>
      </w:pPr>
      <w:r w:rsidRPr="00060D65">
        <w:t xml:space="preserve">Создайте проект Visual Studio, использующий Windows </w:t>
      </w:r>
      <w:proofErr w:type="spellStart"/>
      <w:r w:rsidRPr="00060D65">
        <w:t>Forms</w:t>
      </w:r>
      <w:proofErr w:type="spellEnd"/>
      <w:r w:rsidRPr="00060D65">
        <w:t>.</w:t>
      </w:r>
    </w:p>
    <w:p w14:paraId="22FB95A8" w14:textId="77777777" w:rsidR="00060D65" w:rsidRPr="00060D65" w:rsidRDefault="00060D65" w:rsidP="00060D65">
      <w:pPr>
        <w:numPr>
          <w:ilvl w:val="0"/>
          <w:numId w:val="2"/>
        </w:numPr>
        <w:spacing w:after="0"/>
        <w:jc w:val="both"/>
      </w:pPr>
      <w:r w:rsidRPr="00060D65">
        <w:t>Добавление и форматирование элемента макета.</w:t>
      </w:r>
    </w:p>
    <w:p w14:paraId="28A90A33" w14:textId="77777777" w:rsidR="00060D65" w:rsidRPr="00060D65" w:rsidRDefault="00060D65" w:rsidP="00060D65">
      <w:pPr>
        <w:numPr>
          <w:ilvl w:val="0"/>
          <w:numId w:val="2"/>
        </w:numPr>
        <w:spacing w:after="0"/>
        <w:jc w:val="both"/>
      </w:pPr>
      <w:r w:rsidRPr="00060D65">
        <w:t>Добавление и форматирование меток.</w:t>
      </w:r>
    </w:p>
    <w:p w14:paraId="3031040B" w14:textId="77777777" w:rsidR="00060D65" w:rsidRDefault="00060D65" w:rsidP="00060D65">
      <w:pPr>
        <w:spacing w:after="0"/>
        <w:ind w:firstLine="709"/>
        <w:jc w:val="both"/>
        <w:rPr>
          <w:b/>
          <w:bCs/>
        </w:rPr>
      </w:pPr>
    </w:p>
    <w:p w14:paraId="77F91AE5" w14:textId="5CCFEFD7" w:rsidR="00060D65" w:rsidRPr="00060D65" w:rsidRDefault="00060D65" w:rsidP="00060D65">
      <w:pPr>
        <w:spacing w:after="0"/>
        <w:ind w:firstLine="709"/>
        <w:jc w:val="both"/>
        <w:rPr>
          <w:b/>
          <w:bCs/>
        </w:rPr>
      </w:pPr>
      <w:r w:rsidRPr="00060D65">
        <w:rPr>
          <w:b/>
          <w:bCs/>
        </w:rPr>
        <w:lastRenderedPageBreak/>
        <w:t>Предпосылки</w:t>
      </w:r>
    </w:p>
    <w:p w14:paraId="2A89B143" w14:textId="6374D3EA" w:rsidR="00060D65" w:rsidRPr="00060D65" w:rsidRDefault="00060D65" w:rsidP="00060D65">
      <w:pPr>
        <w:spacing w:after="0"/>
        <w:ind w:firstLine="709"/>
        <w:jc w:val="both"/>
      </w:pPr>
      <w:r w:rsidRPr="00060D65">
        <w:t xml:space="preserve">Для работы с этим руководством вам потребуется Visual Studio. </w:t>
      </w:r>
    </w:p>
    <w:p w14:paraId="7F622ABB" w14:textId="77777777" w:rsidR="00060D65" w:rsidRPr="00060D65" w:rsidRDefault="00060D65" w:rsidP="00060D65">
      <w:pPr>
        <w:spacing w:after="0"/>
        <w:ind w:firstLine="709"/>
        <w:jc w:val="both"/>
        <w:rPr>
          <w:b/>
          <w:bCs/>
        </w:rPr>
      </w:pPr>
      <w:r w:rsidRPr="00060D65">
        <w:rPr>
          <w:b/>
          <w:bCs/>
        </w:rPr>
        <w:t> Примечание.</w:t>
      </w:r>
    </w:p>
    <w:p w14:paraId="740E4E80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Для работы с этим руководством требуется шаблон проекта </w:t>
      </w:r>
      <w:r w:rsidRPr="00060D65">
        <w:rPr>
          <w:b/>
          <w:bCs/>
        </w:rPr>
        <w:t xml:space="preserve">приложения Windows </w:t>
      </w:r>
      <w:proofErr w:type="spellStart"/>
      <w:r w:rsidRPr="00060D65">
        <w:rPr>
          <w:b/>
          <w:bCs/>
        </w:rPr>
        <w:t>Forms</w:t>
      </w:r>
      <w:proofErr w:type="spellEnd"/>
      <w:r w:rsidRPr="00060D65">
        <w:rPr>
          <w:b/>
          <w:bCs/>
        </w:rPr>
        <w:t xml:space="preserve"> (.NET </w:t>
      </w:r>
      <w:proofErr w:type="gramStart"/>
      <w:r w:rsidRPr="00060D65">
        <w:rPr>
          <w:b/>
          <w:bCs/>
        </w:rPr>
        <w:t>Framework</w:t>
      </w:r>
      <w:r w:rsidRPr="00060D65">
        <w:t> )</w:t>
      </w:r>
      <w:proofErr w:type="gramEnd"/>
      <w:r w:rsidRPr="00060D65">
        <w:t>. Во время установки выберите рабочую нагрузку </w:t>
      </w:r>
      <w:r w:rsidRPr="00060D65">
        <w:rPr>
          <w:b/>
          <w:bCs/>
        </w:rPr>
        <w:t>разработка настольных приложений .NET</w:t>
      </w:r>
      <w:r w:rsidRPr="00060D65">
        <w:t>:</w:t>
      </w:r>
    </w:p>
    <w:p w14:paraId="63E68D64" w14:textId="4F927D92" w:rsidR="00060D65" w:rsidRPr="00060D65" w:rsidRDefault="00060D65" w:rsidP="00060D65">
      <w:pPr>
        <w:spacing w:after="0"/>
        <w:ind w:firstLine="709"/>
        <w:jc w:val="both"/>
      </w:pPr>
      <w:r w:rsidRPr="00060D65">
        <w:drawing>
          <wp:inline distT="0" distB="0" distL="0" distR="0" wp14:anchorId="300FB9C9" wp14:editId="111AE366">
            <wp:extent cx="3864610" cy="842645"/>
            <wp:effectExtent l="0" t="0" r="2540" b="0"/>
            <wp:docPr id="6" name="Рисунок 6" descr="Снимок экрана: рабочая нагрузка для разработки настольных приложений dot NET в Visual Studio Insta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нимок экрана: рабочая нагрузка для разработки настольных приложений dot NET в Visual Studio Installe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C879" w14:textId="77777777" w:rsidR="00060D65" w:rsidRDefault="00060D65" w:rsidP="00060D65">
      <w:pPr>
        <w:spacing w:after="0"/>
        <w:ind w:firstLine="709"/>
        <w:jc w:val="both"/>
      </w:pPr>
    </w:p>
    <w:p w14:paraId="1E913488" w14:textId="13F2A183" w:rsidR="00060D65" w:rsidRPr="00060D65" w:rsidRDefault="00060D65" w:rsidP="00060D65">
      <w:pPr>
        <w:spacing w:after="0"/>
        <w:ind w:firstLine="709"/>
        <w:jc w:val="both"/>
        <w:rPr>
          <w:b/>
          <w:bCs/>
        </w:rPr>
      </w:pPr>
      <w:r w:rsidRPr="00060D65">
        <w:rPr>
          <w:b/>
          <w:bCs/>
        </w:rPr>
        <w:t xml:space="preserve">Создайте проект игры на сопоставление в Windows </w:t>
      </w:r>
      <w:proofErr w:type="spellStart"/>
      <w:r w:rsidRPr="00060D65">
        <w:rPr>
          <w:b/>
          <w:bCs/>
        </w:rPr>
        <w:t>Forms</w:t>
      </w:r>
      <w:proofErr w:type="spellEnd"/>
    </w:p>
    <w:p w14:paraId="4398F8BB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 xml:space="preserve">Первым шагом создания игры является создание проекта приложения Windows </w:t>
      </w:r>
      <w:proofErr w:type="spellStart"/>
      <w:r w:rsidRPr="00060D65">
        <w:t>Forms</w:t>
      </w:r>
      <w:proofErr w:type="spellEnd"/>
      <w:r w:rsidRPr="00060D65">
        <w:t>.</w:t>
      </w:r>
    </w:p>
    <w:p w14:paraId="5E8B0808" w14:textId="77777777" w:rsidR="00060D65" w:rsidRPr="00060D65" w:rsidRDefault="00060D65" w:rsidP="00060D65">
      <w:pPr>
        <w:numPr>
          <w:ilvl w:val="0"/>
          <w:numId w:val="3"/>
        </w:numPr>
        <w:spacing w:after="0"/>
        <w:jc w:val="both"/>
      </w:pPr>
      <w:r w:rsidRPr="00060D65">
        <w:t>Откройте Visual Studio.</w:t>
      </w:r>
    </w:p>
    <w:p w14:paraId="16BFFC8A" w14:textId="77777777" w:rsidR="00060D65" w:rsidRPr="00060D65" w:rsidRDefault="00060D65" w:rsidP="00060D65">
      <w:pPr>
        <w:numPr>
          <w:ilvl w:val="0"/>
          <w:numId w:val="3"/>
        </w:numPr>
        <w:spacing w:after="0"/>
        <w:jc w:val="both"/>
      </w:pPr>
      <w:r w:rsidRPr="00060D65">
        <w:t>В окне запуска выберите </w:t>
      </w:r>
      <w:r w:rsidRPr="00060D65">
        <w:rPr>
          <w:b/>
          <w:bCs/>
        </w:rPr>
        <w:t>"Создать проект</w:t>
      </w:r>
      <w:r w:rsidRPr="00060D65">
        <w:t>".</w:t>
      </w:r>
    </w:p>
    <w:p w14:paraId="5E48079B" w14:textId="724B1EC9" w:rsidR="00060D65" w:rsidRPr="00060D65" w:rsidRDefault="00060D65" w:rsidP="00060D65">
      <w:pPr>
        <w:spacing w:after="0"/>
        <w:ind w:firstLine="709"/>
        <w:jc w:val="both"/>
      </w:pPr>
      <w:r w:rsidRPr="00060D65">
        <w:drawing>
          <wp:inline distT="0" distB="0" distL="0" distR="0" wp14:anchorId="371A3E87" wp14:editId="1A3159B4">
            <wp:extent cx="5939790" cy="1878965"/>
            <wp:effectExtent l="0" t="0" r="3810" b="6985"/>
            <wp:docPr id="4" name="Рисунок 4" descr="Снимок экрана: параметр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нимок экрана: параметр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BE79" w14:textId="77777777" w:rsidR="00060D65" w:rsidRPr="00060D65" w:rsidRDefault="00060D65" w:rsidP="00060D65">
      <w:pPr>
        <w:numPr>
          <w:ilvl w:val="0"/>
          <w:numId w:val="3"/>
        </w:numPr>
        <w:spacing w:after="0"/>
        <w:jc w:val="both"/>
      </w:pPr>
      <w:r w:rsidRPr="00060D65">
        <w:t>В окне </w:t>
      </w:r>
      <w:r w:rsidRPr="00060D65">
        <w:rPr>
          <w:b/>
          <w:bCs/>
        </w:rPr>
        <w:t>создания проекта</w:t>
      </w:r>
      <w:r w:rsidRPr="00060D65">
        <w:t> найдите </w:t>
      </w:r>
      <w:r w:rsidRPr="00060D65">
        <w:rPr>
          <w:i/>
          <w:iCs/>
        </w:rPr>
        <w:t xml:space="preserve">Windows </w:t>
      </w:r>
      <w:proofErr w:type="spellStart"/>
      <w:r w:rsidRPr="00060D65">
        <w:rPr>
          <w:i/>
          <w:iCs/>
        </w:rPr>
        <w:t>Forms</w:t>
      </w:r>
      <w:proofErr w:type="spellEnd"/>
      <w:r w:rsidRPr="00060D65">
        <w:t>. Затем выберите </w:t>
      </w:r>
      <w:r w:rsidRPr="00060D65">
        <w:rPr>
          <w:b/>
          <w:bCs/>
        </w:rPr>
        <w:t>"Рабочий стол"</w:t>
      </w:r>
      <w:r w:rsidRPr="00060D65">
        <w:t> из списка </w:t>
      </w:r>
      <w:r w:rsidRPr="00060D65">
        <w:rPr>
          <w:b/>
          <w:bCs/>
        </w:rPr>
        <w:t>"Все типы проектов</w:t>
      </w:r>
      <w:r w:rsidRPr="00060D65">
        <w:t> ".</w:t>
      </w:r>
    </w:p>
    <w:p w14:paraId="438FD06B" w14:textId="77777777" w:rsidR="00060D65" w:rsidRPr="00060D65" w:rsidRDefault="00060D65" w:rsidP="00060D65">
      <w:pPr>
        <w:numPr>
          <w:ilvl w:val="0"/>
          <w:numId w:val="3"/>
        </w:numPr>
        <w:spacing w:after="0"/>
        <w:jc w:val="both"/>
      </w:pPr>
      <w:r w:rsidRPr="00060D65">
        <w:t>Выберите шаблон </w:t>
      </w:r>
      <w:r w:rsidRPr="00060D65">
        <w:rPr>
          <w:b/>
          <w:bCs/>
        </w:rPr>
        <w:t xml:space="preserve">приложения Windows </w:t>
      </w:r>
      <w:proofErr w:type="spellStart"/>
      <w:r w:rsidRPr="00060D65">
        <w:rPr>
          <w:b/>
          <w:bCs/>
        </w:rPr>
        <w:t>Forms</w:t>
      </w:r>
      <w:proofErr w:type="spellEnd"/>
      <w:r w:rsidRPr="00060D65">
        <w:rPr>
          <w:b/>
          <w:bCs/>
        </w:rPr>
        <w:t xml:space="preserve"> (.NET Framework)</w:t>
      </w:r>
      <w:r w:rsidRPr="00060D65">
        <w:t> для C# или Visual Basic, а затем нажмите кнопку </w:t>
      </w:r>
      <w:r w:rsidRPr="00060D65">
        <w:rPr>
          <w:b/>
          <w:bCs/>
        </w:rPr>
        <w:t>"Далее</w:t>
      </w:r>
      <w:r w:rsidRPr="00060D65">
        <w:t>".</w:t>
      </w:r>
    </w:p>
    <w:p w14:paraId="7F3B7601" w14:textId="77777777" w:rsidR="00060D65" w:rsidRPr="00060D65" w:rsidRDefault="00060D65" w:rsidP="00060D65">
      <w:pPr>
        <w:numPr>
          <w:ilvl w:val="0"/>
          <w:numId w:val="3"/>
        </w:numPr>
        <w:spacing w:after="0"/>
        <w:jc w:val="both"/>
      </w:pPr>
      <w:r w:rsidRPr="00060D65">
        <w:t>В окне </w:t>
      </w:r>
      <w:r w:rsidRPr="00060D65">
        <w:rPr>
          <w:b/>
          <w:bCs/>
        </w:rPr>
        <w:t>"Настройка нового проекта</w:t>
      </w:r>
      <w:r w:rsidRPr="00060D65">
        <w:t> " назовите проект </w:t>
      </w:r>
      <w:proofErr w:type="spellStart"/>
      <w:r w:rsidRPr="00060D65">
        <w:rPr>
          <w:b/>
          <w:bCs/>
        </w:rPr>
        <w:t>MatchingGame</w:t>
      </w:r>
      <w:proofErr w:type="spellEnd"/>
      <w:r w:rsidRPr="00060D65">
        <w:t> и нажмите кнопку </w:t>
      </w:r>
      <w:r w:rsidRPr="00060D65">
        <w:rPr>
          <w:b/>
          <w:bCs/>
        </w:rPr>
        <w:t>"Создать</w:t>
      </w:r>
      <w:r w:rsidRPr="00060D65">
        <w:t>".</w:t>
      </w:r>
    </w:p>
    <w:p w14:paraId="272AFC1A" w14:textId="4F07C096" w:rsidR="00060D65" w:rsidRPr="00060D65" w:rsidRDefault="00060D65" w:rsidP="00060D65">
      <w:pPr>
        <w:spacing w:after="0"/>
        <w:ind w:firstLine="709"/>
        <w:jc w:val="both"/>
      </w:pPr>
      <w:r w:rsidRPr="00060D65">
        <w:lastRenderedPageBreak/>
        <w:drawing>
          <wp:inline distT="0" distB="0" distL="0" distR="0" wp14:anchorId="04DDA23B" wp14:editId="04EA37C1">
            <wp:extent cx="5123075" cy="3546281"/>
            <wp:effectExtent l="0" t="0" r="1905" b="0"/>
            <wp:docPr id="3" name="Рисунок 3" descr="Снимок экрана: окн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нимок экрана: окно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579" cy="354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2F1D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Visual Studio создает </w:t>
      </w:r>
      <w:r w:rsidRPr="00060D65">
        <w:rPr>
          <w:i/>
          <w:iCs/>
        </w:rPr>
        <w:t>решение</w:t>
      </w:r>
      <w:r w:rsidRPr="00060D65">
        <w:t> для приложения. Решение — это контейнер для проектов и файлов, необходимых приложению.</w:t>
      </w:r>
    </w:p>
    <w:p w14:paraId="691A31D1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 xml:space="preserve">На этом этапе Visual Studio отображает пустую форму в конструкторе Windows </w:t>
      </w:r>
      <w:proofErr w:type="spellStart"/>
      <w:r w:rsidRPr="00060D65">
        <w:t>Forms</w:t>
      </w:r>
      <w:proofErr w:type="spellEnd"/>
      <w:r w:rsidRPr="00060D65">
        <w:t>.</w:t>
      </w:r>
    </w:p>
    <w:p w14:paraId="752E921B" w14:textId="77777777" w:rsidR="00060D65" w:rsidRDefault="00060D65" w:rsidP="00060D65">
      <w:pPr>
        <w:spacing w:after="0"/>
        <w:ind w:firstLine="709"/>
        <w:jc w:val="both"/>
        <w:rPr>
          <w:b/>
          <w:bCs/>
        </w:rPr>
      </w:pPr>
    </w:p>
    <w:p w14:paraId="2CF6074D" w14:textId="286992B9" w:rsidR="00060D65" w:rsidRPr="00060D65" w:rsidRDefault="00060D65" w:rsidP="00060D65">
      <w:pPr>
        <w:spacing w:after="0"/>
        <w:ind w:firstLine="709"/>
        <w:jc w:val="both"/>
        <w:rPr>
          <w:b/>
          <w:bCs/>
        </w:rPr>
      </w:pPr>
      <w:r w:rsidRPr="00060D65">
        <w:rPr>
          <w:b/>
          <w:bCs/>
        </w:rPr>
        <w:t>Создание макета для игры</w:t>
      </w:r>
    </w:p>
    <w:p w14:paraId="7582EFC8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В этом разделе вы создадите для игры сетку размером четыре на четыре.</w:t>
      </w:r>
    </w:p>
    <w:p w14:paraId="3B35D18E" w14:textId="77777777" w:rsidR="00060D65" w:rsidRPr="00060D65" w:rsidRDefault="00060D65" w:rsidP="00060D65">
      <w:pPr>
        <w:numPr>
          <w:ilvl w:val="0"/>
          <w:numId w:val="4"/>
        </w:numPr>
        <w:spacing w:after="0"/>
        <w:jc w:val="both"/>
      </w:pPr>
      <w:r w:rsidRPr="00060D65">
        <w:t xml:space="preserve">Выберите форму, чтобы выбрать конструктор Windows </w:t>
      </w:r>
      <w:proofErr w:type="spellStart"/>
      <w:r w:rsidRPr="00060D65">
        <w:t>Forms</w:t>
      </w:r>
      <w:proofErr w:type="spellEnd"/>
      <w:r w:rsidRPr="00060D65">
        <w:t>. Вкладка считывает </w:t>
      </w:r>
      <w:r w:rsidRPr="00060D65">
        <w:rPr>
          <w:b/>
          <w:bCs/>
        </w:rPr>
        <w:t>Form1.cs [конструктор]</w:t>
      </w:r>
      <w:r w:rsidRPr="00060D65">
        <w:t> для C# или </w:t>
      </w:r>
      <w:r w:rsidRPr="00060D65">
        <w:rPr>
          <w:b/>
          <w:bCs/>
        </w:rPr>
        <w:t>Form1.vb [конструктор]</w:t>
      </w:r>
      <w:r w:rsidRPr="00060D65">
        <w:t> для Visual Basic. В окне </w:t>
      </w:r>
      <w:r w:rsidRPr="00060D65">
        <w:rPr>
          <w:b/>
          <w:bCs/>
        </w:rPr>
        <w:t>"Свойства"</w:t>
      </w:r>
      <w:r w:rsidRPr="00060D65">
        <w:t> задайте следующие свойства формы.</w:t>
      </w:r>
    </w:p>
    <w:p w14:paraId="1AB4FED8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>Измените свойство </w:t>
      </w:r>
      <w:r w:rsidRPr="00060D65">
        <w:rPr>
          <w:b/>
          <w:bCs/>
        </w:rPr>
        <w:t>Text</w:t>
      </w:r>
      <w:r w:rsidRPr="00060D65">
        <w:t> с </w:t>
      </w:r>
      <w:r w:rsidRPr="00060D65">
        <w:rPr>
          <w:b/>
          <w:bCs/>
        </w:rPr>
        <w:t>Form1</w:t>
      </w:r>
      <w:r w:rsidRPr="00060D65">
        <w:t> на </w:t>
      </w:r>
      <w:proofErr w:type="spellStart"/>
      <w:r w:rsidRPr="00060D65">
        <w:rPr>
          <w:b/>
          <w:bCs/>
        </w:rPr>
        <w:t>Matching</w:t>
      </w:r>
      <w:proofErr w:type="spellEnd"/>
      <w:r w:rsidRPr="00060D65">
        <w:rPr>
          <w:b/>
          <w:bCs/>
        </w:rPr>
        <w:t xml:space="preserve"> Game</w:t>
      </w:r>
      <w:r w:rsidRPr="00060D65">
        <w:t>. Этот текст отображается в верхней части окна игры.</w:t>
      </w:r>
    </w:p>
    <w:p w14:paraId="2CA1582C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>Задайте размер формы. Его можно изменить, установив для свойства </w:t>
      </w:r>
      <w:proofErr w:type="spellStart"/>
      <w:r w:rsidRPr="00060D65">
        <w:rPr>
          <w:b/>
          <w:bCs/>
        </w:rPr>
        <w:t>Size</w:t>
      </w:r>
      <w:proofErr w:type="spellEnd"/>
      <w:r w:rsidRPr="00060D65">
        <w:t> значение </w:t>
      </w:r>
      <w:r w:rsidRPr="00060D65">
        <w:rPr>
          <w:b/>
          <w:bCs/>
        </w:rPr>
        <w:t>550, 550</w:t>
      </w:r>
      <w:r w:rsidRPr="00060D65">
        <w:t> или перетащите угол формы, пока не увидите правильный размер в нижней части интегрированной среды разработки Visual Studio.</w:t>
      </w:r>
    </w:p>
    <w:p w14:paraId="44C05033" w14:textId="77777777" w:rsidR="00060D65" w:rsidRPr="00060D65" w:rsidRDefault="00060D65" w:rsidP="00060D65">
      <w:pPr>
        <w:numPr>
          <w:ilvl w:val="0"/>
          <w:numId w:val="4"/>
        </w:numPr>
        <w:spacing w:after="0"/>
        <w:jc w:val="both"/>
      </w:pPr>
      <w:r w:rsidRPr="00060D65">
        <w:t>Перейдите на вкладку </w:t>
      </w:r>
      <w:r w:rsidRPr="00060D65">
        <w:rPr>
          <w:b/>
          <w:bCs/>
        </w:rPr>
        <w:t>"Панель элементов</w:t>
      </w:r>
      <w:r w:rsidRPr="00060D65">
        <w:t> " слева от интегрированной среды разработки. Если вы этого не видите, выберите </w:t>
      </w:r>
      <w:proofErr w:type="gramStart"/>
      <w:r w:rsidRPr="00060D65">
        <w:rPr>
          <w:b/>
          <w:bCs/>
        </w:rPr>
        <w:t>Вид</w:t>
      </w:r>
      <w:r w:rsidRPr="00060D65">
        <w:t>&gt;</w:t>
      </w:r>
      <w:r w:rsidRPr="00060D65">
        <w:rPr>
          <w:b/>
          <w:bCs/>
        </w:rPr>
        <w:t>Панель</w:t>
      </w:r>
      <w:proofErr w:type="gramEnd"/>
      <w:r w:rsidRPr="00060D65">
        <w:rPr>
          <w:b/>
          <w:bCs/>
        </w:rPr>
        <w:t xml:space="preserve"> инструментов</w:t>
      </w:r>
      <w:r w:rsidRPr="00060D65">
        <w:t> в меню или нажмите </w:t>
      </w:r>
      <w:proofErr w:type="spellStart"/>
      <w:r w:rsidRPr="00060D65">
        <w:rPr>
          <w:b/>
          <w:bCs/>
        </w:rPr>
        <w:t>Ctrl</w:t>
      </w:r>
      <w:r w:rsidRPr="00060D65">
        <w:t>+</w:t>
      </w:r>
      <w:r w:rsidRPr="00060D65">
        <w:rPr>
          <w:b/>
          <w:bCs/>
        </w:rPr>
        <w:t>Alt</w:t>
      </w:r>
      <w:r w:rsidRPr="00060D65">
        <w:t>+</w:t>
      </w:r>
      <w:r w:rsidRPr="00060D65">
        <w:rPr>
          <w:b/>
          <w:bCs/>
        </w:rPr>
        <w:t>X</w:t>
      </w:r>
      <w:proofErr w:type="spellEnd"/>
      <w:r w:rsidRPr="00060D65">
        <w:t>.</w:t>
      </w:r>
    </w:p>
    <w:p w14:paraId="20D1818E" w14:textId="77777777" w:rsidR="00060D65" w:rsidRPr="00060D65" w:rsidRDefault="00060D65" w:rsidP="00060D65">
      <w:pPr>
        <w:numPr>
          <w:ilvl w:val="0"/>
          <w:numId w:val="4"/>
        </w:numPr>
        <w:spacing w:after="0"/>
        <w:jc w:val="both"/>
      </w:pPr>
      <w:r w:rsidRPr="00060D65">
        <w:t>Перетащите </w:t>
      </w:r>
      <w:proofErr w:type="spellStart"/>
      <w:r w:rsidRPr="00060D65">
        <w:fldChar w:fldCharType="begin"/>
      </w:r>
      <w:r w:rsidRPr="00060D65">
        <w:instrText xml:space="preserve"> HYPERLINK "https://learn.microsoft.com/ru-ru/dotnet/api/system.windows.forms.tablelayoutpanel" </w:instrText>
      </w:r>
      <w:r w:rsidRPr="00060D65">
        <w:fldChar w:fldCharType="separate"/>
      </w:r>
      <w:r w:rsidRPr="00060D65">
        <w:rPr>
          <w:rStyle w:val="a3"/>
        </w:rPr>
        <w:t>TableLayoutPanel</w:t>
      </w:r>
      <w:proofErr w:type="spellEnd"/>
      <w:r w:rsidRPr="00060D65">
        <w:fldChar w:fldCharType="end"/>
      </w:r>
      <w:r w:rsidRPr="00060D65">
        <w:t> элемент управления из категории </w:t>
      </w:r>
      <w:r w:rsidRPr="00060D65">
        <w:rPr>
          <w:b/>
          <w:bCs/>
        </w:rPr>
        <w:t>"Контейнеры</w:t>
      </w:r>
      <w:r w:rsidRPr="00060D65">
        <w:t> " на панели элементов или дважды щелкните его.</w:t>
      </w:r>
    </w:p>
    <w:p w14:paraId="2063F3F0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Задайте следующие свойства для панели в окне </w:t>
      </w:r>
      <w:r w:rsidRPr="00060D65">
        <w:rPr>
          <w:b/>
          <w:bCs/>
        </w:rPr>
        <w:t>"Свойства</w:t>
      </w:r>
      <w:r w:rsidRPr="00060D65">
        <w:t> ".</w:t>
      </w:r>
    </w:p>
    <w:p w14:paraId="3591FF60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>Задайте для свойства </w:t>
      </w:r>
      <w:proofErr w:type="spellStart"/>
      <w:r w:rsidRPr="00060D65">
        <w:rPr>
          <w:b/>
          <w:bCs/>
        </w:rPr>
        <w:t>BackColor</w:t>
      </w:r>
      <w:proofErr w:type="spellEnd"/>
      <w:r w:rsidRPr="00060D65">
        <w:t> значение </w:t>
      </w:r>
      <w:proofErr w:type="spellStart"/>
      <w:r w:rsidRPr="00060D65">
        <w:rPr>
          <w:b/>
          <w:bCs/>
        </w:rPr>
        <w:t>CornflowerBlue</w:t>
      </w:r>
      <w:proofErr w:type="spellEnd"/>
      <w:r w:rsidRPr="00060D65">
        <w:t xml:space="preserve">. Чтобы задать это свойство, щелкните стрелку вниз рядом со </w:t>
      </w:r>
      <w:r w:rsidRPr="00060D65">
        <w:lastRenderedPageBreak/>
        <w:t>свойством </w:t>
      </w:r>
      <w:proofErr w:type="spellStart"/>
      <w:proofErr w:type="gramStart"/>
      <w:r w:rsidRPr="00060D65">
        <w:rPr>
          <w:b/>
          <w:bCs/>
        </w:rPr>
        <w:t>BackColor</w:t>
      </w:r>
      <w:proofErr w:type="spellEnd"/>
      <w:r w:rsidRPr="00060D65">
        <w:t> .</w:t>
      </w:r>
      <w:proofErr w:type="gramEnd"/>
      <w:r w:rsidRPr="00060D65">
        <w:t xml:space="preserve"> В результирующем диалоговом окне выберите </w:t>
      </w:r>
      <w:r w:rsidRPr="00060D65">
        <w:rPr>
          <w:b/>
          <w:bCs/>
        </w:rPr>
        <w:t>"Интернет</w:t>
      </w:r>
      <w:r w:rsidRPr="00060D65">
        <w:t>". В списке имен выберите </w:t>
      </w:r>
      <w:proofErr w:type="spellStart"/>
      <w:r w:rsidRPr="00060D65">
        <w:rPr>
          <w:b/>
          <w:bCs/>
        </w:rPr>
        <w:t>CornflowerBlue</w:t>
      </w:r>
      <w:proofErr w:type="spellEnd"/>
      <w:r w:rsidRPr="00060D65">
        <w:t>.</w:t>
      </w:r>
    </w:p>
    <w:p w14:paraId="3CFEE0C3" w14:textId="77777777" w:rsidR="00060D65" w:rsidRPr="00060D65" w:rsidRDefault="00060D65" w:rsidP="00060D65">
      <w:pPr>
        <w:spacing w:after="0"/>
        <w:ind w:firstLine="709"/>
        <w:jc w:val="both"/>
        <w:rPr>
          <w:b/>
          <w:bCs/>
        </w:rPr>
      </w:pPr>
      <w:r w:rsidRPr="00060D65">
        <w:rPr>
          <w:b/>
          <w:bCs/>
        </w:rPr>
        <w:t> Примечание.</w:t>
      </w:r>
    </w:p>
    <w:p w14:paraId="19017F58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Цвета не в алфавитном порядке. </w:t>
      </w:r>
      <w:proofErr w:type="spellStart"/>
      <w:r w:rsidRPr="00060D65">
        <w:rPr>
          <w:b/>
          <w:bCs/>
        </w:rPr>
        <w:t>василёково</w:t>
      </w:r>
      <w:proofErr w:type="spellEnd"/>
      <w:r w:rsidRPr="00060D65">
        <w:rPr>
          <w:b/>
          <w:bCs/>
        </w:rPr>
        <w:t>-синий</w:t>
      </w:r>
      <w:r w:rsidRPr="00060D65">
        <w:t> находится в нижней части списка.</w:t>
      </w:r>
    </w:p>
    <w:p w14:paraId="697F1906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>Задайте для свойства </w:t>
      </w:r>
      <w:proofErr w:type="spellStart"/>
      <w:r w:rsidRPr="00060D65">
        <w:rPr>
          <w:b/>
          <w:bCs/>
        </w:rPr>
        <w:t>Dockзначение</w:t>
      </w:r>
      <w:proofErr w:type="spellEnd"/>
      <w:r w:rsidRPr="00060D65">
        <w:rPr>
          <w:b/>
          <w:bCs/>
        </w:rPr>
        <w:t xml:space="preserve"> "Заливка</w:t>
      </w:r>
      <w:r w:rsidRPr="00060D65">
        <w:t> ", нажав стрелку вниз и нажав большую кнопку среднего размера. Этот параметр распределяет таблицу так, чтобы она охватывала всю форму.</w:t>
      </w:r>
    </w:p>
    <w:p w14:paraId="4BEFF503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>Задайте для свойства </w:t>
      </w:r>
      <w:proofErr w:type="spellStart"/>
      <w:r w:rsidRPr="00060D65">
        <w:rPr>
          <w:b/>
          <w:bCs/>
        </w:rPr>
        <w:t>CellBorderStyle</w:t>
      </w:r>
      <w:proofErr w:type="spellEnd"/>
      <w:r w:rsidRPr="00060D65">
        <w:t> значение </w:t>
      </w:r>
      <w:proofErr w:type="spellStart"/>
      <w:r w:rsidRPr="00060D65">
        <w:rPr>
          <w:b/>
          <w:bCs/>
        </w:rPr>
        <w:t>Inset</w:t>
      </w:r>
      <w:proofErr w:type="spellEnd"/>
      <w:r w:rsidRPr="00060D65">
        <w:t>. Это значение предоставляет визуальные границы между каждой ячейкой на доске.</w:t>
      </w:r>
    </w:p>
    <w:p w14:paraId="4F975B44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 xml:space="preserve">Нажмите кнопку треугольника в правом верхнем углу </w:t>
      </w:r>
      <w:proofErr w:type="spellStart"/>
      <w:r w:rsidRPr="00060D65">
        <w:t>tableLayoutPanel</w:t>
      </w:r>
      <w:proofErr w:type="spellEnd"/>
      <w:r w:rsidRPr="00060D65">
        <w:t>, чтобы отобразить его меню задач. В меню задач дважды выберите </w:t>
      </w:r>
      <w:r w:rsidRPr="00060D65">
        <w:rPr>
          <w:b/>
          <w:bCs/>
        </w:rPr>
        <w:t>"Добавить строку</w:t>
      </w:r>
      <w:r w:rsidRPr="00060D65">
        <w:t> ", чтобы добавить еще две строки. Затем дважды нажмите кнопку </w:t>
      </w:r>
      <w:r w:rsidRPr="00060D65">
        <w:rPr>
          <w:b/>
          <w:bCs/>
        </w:rPr>
        <w:t>"Добавить столбец</w:t>
      </w:r>
      <w:r w:rsidRPr="00060D65">
        <w:t> ", чтобы добавить еще два столбца.</w:t>
      </w:r>
    </w:p>
    <w:p w14:paraId="7C951E1C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>В меню задач выберите </w:t>
      </w:r>
      <w:r w:rsidRPr="00060D65">
        <w:rPr>
          <w:b/>
          <w:bCs/>
        </w:rPr>
        <w:t>"Изменить строки и столбцы</w:t>
      </w:r>
      <w:proofErr w:type="gramStart"/>
      <w:r w:rsidRPr="00060D65">
        <w:rPr>
          <w:b/>
          <w:bCs/>
        </w:rPr>
        <w:t>"</w:t>
      </w:r>
      <w:r w:rsidRPr="00060D65">
        <w:t> ,</w:t>
      </w:r>
      <w:proofErr w:type="gramEnd"/>
      <w:r w:rsidRPr="00060D65">
        <w:t xml:space="preserve"> чтобы открыть окно </w:t>
      </w:r>
      <w:r w:rsidRPr="00060D65">
        <w:rPr>
          <w:b/>
          <w:bCs/>
        </w:rPr>
        <w:t>"Стили столбцов и строк</w:t>
      </w:r>
      <w:r w:rsidRPr="00060D65">
        <w:t> ". Для каждого столбца выберите параметр </w:t>
      </w:r>
      <w:r w:rsidRPr="00060D65">
        <w:rPr>
          <w:b/>
          <w:bCs/>
        </w:rPr>
        <w:t>"Процент</w:t>
      </w:r>
      <w:r w:rsidRPr="00060D65">
        <w:t> ", а затем задайте ширину каждого столбца </w:t>
      </w:r>
      <w:r w:rsidRPr="00060D65">
        <w:rPr>
          <w:b/>
          <w:bCs/>
        </w:rPr>
        <w:t>равным 25</w:t>
      </w:r>
      <w:r w:rsidRPr="00060D65">
        <w:t> процентам.</w:t>
      </w:r>
    </w:p>
    <w:p w14:paraId="7FB11347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>Выберите </w:t>
      </w:r>
      <w:r w:rsidRPr="00060D65">
        <w:rPr>
          <w:b/>
          <w:bCs/>
        </w:rPr>
        <w:t>строки</w:t>
      </w:r>
      <w:r w:rsidRPr="00060D65">
        <w:t> из списка в верхней части окна, а затем задайте высоту каждой строки </w:t>
      </w:r>
      <w:r w:rsidRPr="00060D65">
        <w:rPr>
          <w:b/>
          <w:bCs/>
        </w:rPr>
        <w:t>на 25</w:t>
      </w:r>
      <w:r w:rsidRPr="00060D65">
        <w:t> процентов.</w:t>
      </w:r>
    </w:p>
    <w:p w14:paraId="473D756A" w14:textId="77777777" w:rsidR="00060D65" w:rsidRPr="00060D65" w:rsidRDefault="00060D65" w:rsidP="00060D65">
      <w:pPr>
        <w:numPr>
          <w:ilvl w:val="1"/>
          <w:numId w:val="4"/>
        </w:numPr>
        <w:spacing w:after="0"/>
        <w:jc w:val="both"/>
      </w:pPr>
      <w:r w:rsidRPr="00060D65">
        <w:t>По завершении нажмите </w:t>
      </w:r>
      <w:r w:rsidRPr="00060D65">
        <w:rPr>
          <w:b/>
          <w:bCs/>
        </w:rPr>
        <w:t>кнопку "ОК</w:t>
      </w:r>
      <w:r w:rsidRPr="00060D65">
        <w:t> ", чтобы сохранить изменения.</w:t>
      </w:r>
    </w:p>
    <w:p w14:paraId="1BCE4FA2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 xml:space="preserve">Теперь ваш </w:t>
      </w:r>
      <w:proofErr w:type="spellStart"/>
      <w:r w:rsidRPr="00060D65">
        <w:t>TableLayoutPanel</w:t>
      </w:r>
      <w:proofErr w:type="spellEnd"/>
      <w:r w:rsidRPr="00060D65">
        <w:t xml:space="preserve"> представляет собой сетку 4х4 с 16 квадратными ячейками одинакового размера. Эти строки и столбцы предназначены для появления значков позже.</w:t>
      </w:r>
    </w:p>
    <w:p w14:paraId="54D1B173" w14:textId="0CC2C55A" w:rsidR="00060D65" w:rsidRPr="00060D65" w:rsidRDefault="00060D65" w:rsidP="00060D65">
      <w:pPr>
        <w:spacing w:after="0"/>
        <w:ind w:firstLine="709"/>
        <w:jc w:val="both"/>
      </w:pPr>
      <w:r w:rsidRPr="00060D65">
        <w:drawing>
          <wp:inline distT="0" distB="0" distL="0" distR="0" wp14:anchorId="45A55519" wp14:editId="24842CF6">
            <wp:extent cx="3534107" cy="3665551"/>
            <wp:effectExtent l="0" t="0" r="9525" b="0"/>
            <wp:docPr id="2" name="Рисунок 2" descr="Снимок экрана вкладки «Формы» с сеткой четыре на четыр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нимок экрана вкладки «Формы» с сеткой четыре на четыре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625" cy="367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5A14" w14:textId="77777777" w:rsidR="00060D65" w:rsidRPr="00060D65" w:rsidRDefault="00060D65" w:rsidP="00060D65">
      <w:pPr>
        <w:spacing w:after="0"/>
        <w:ind w:firstLine="709"/>
        <w:jc w:val="both"/>
        <w:rPr>
          <w:b/>
          <w:bCs/>
        </w:rPr>
      </w:pPr>
      <w:r w:rsidRPr="00060D65">
        <w:rPr>
          <w:b/>
          <w:bCs/>
        </w:rPr>
        <w:lastRenderedPageBreak/>
        <w:t>Добавление и форматирование меток</w:t>
      </w:r>
    </w:p>
    <w:p w14:paraId="623967D0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В этом разделе вы создадите и отформатируете метки, которые отображаются во время игры.</w:t>
      </w:r>
    </w:p>
    <w:p w14:paraId="4F507964" w14:textId="77777777" w:rsidR="00060D65" w:rsidRPr="00060D65" w:rsidRDefault="00060D65" w:rsidP="00060D65">
      <w:pPr>
        <w:numPr>
          <w:ilvl w:val="0"/>
          <w:numId w:val="5"/>
        </w:numPr>
        <w:spacing w:after="0"/>
        <w:jc w:val="both"/>
      </w:pPr>
      <w:r w:rsidRPr="00060D65">
        <w:t xml:space="preserve">Убедитесь, что </w:t>
      </w:r>
      <w:proofErr w:type="spellStart"/>
      <w:r w:rsidRPr="00060D65">
        <w:t>TableLayoutPanel</w:t>
      </w:r>
      <w:proofErr w:type="spellEnd"/>
      <w:r w:rsidRPr="00060D65">
        <w:t xml:space="preserve"> выбран в редакторе форм. В верхней части окна </w:t>
      </w:r>
      <w:r w:rsidRPr="00060D65">
        <w:rPr>
          <w:b/>
          <w:bCs/>
        </w:rPr>
        <w:t>"Свойства</w:t>
      </w:r>
      <w:r w:rsidRPr="00060D65">
        <w:t>" должна появиться </w:t>
      </w:r>
      <w:r w:rsidRPr="00060D65">
        <w:rPr>
          <w:b/>
          <w:bCs/>
        </w:rPr>
        <w:t>таблицаLayoutPanel1</w:t>
      </w:r>
      <w:r w:rsidRPr="00060D65">
        <w:t xml:space="preserve">. Если он не выбран, выберите </w:t>
      </w:r>
      <w:proofErr w:type="spellStart"/>
      <w:r w:rsidRPr="00060D65">
        <w:t>TableLayoutPanel</w:t>
      </w:r>
      <w:proofErr w:type="spellEnd"/>
      <w:r w:rsidRPr="00060D65">
        <w:t xml:space="preserve"> в форме или выберите его в списке в верхней части окна </w:t>
      </w:r>
      <w:proofErr w:type="gramStart"/>
      <w:r w:rsidRPr="00060D65">
        <w:rPr>
          <w:b/>
          <w:bCs/>
        </w:rPr>
        <w:t>свойств</w:t>
      </w:r>
      <w:r w:rsidRPr="00060D65">
        <w:t> .</w:t>
      </w:r>
      <w:proofErr w:type="gramEnd"/>
    </w:p>
    <w:p w14:paraId="5D4DE192" w14:textId="77777777" w:rsidR="00060D65" w:rsidRPr="00060D65" w:rsidRDefault="00060D65" w:rsidP="00060D65">
      <w:pPr>
        <w:numPr>
          <w:ilvl w:val="0"/>
          <w:numId w:val="5"/>
        </w:numPr>
        <w:spacing w:after="0"/>
        <w:jc w:val="both"/>
      </w:pPr>
      <w:r w:rsidRPr="00060D65">
        <w:t>Откройте панель элементов, как и раньше, и откройте категорию </w:t>
      </w:r>
      <w:r w:rsidRPr="00060D65">
        <w:rPr>
          <w:b/>
          <w:bCs/>
        </w:rPr>
        <w:t xml:space="preserve">Common </w:t>
      </w:r>
      <w:proofErr w:type="spellStart"/>
      <w:proofErr w:type="gramStart"/>
      <w:r w:rsidRPr="00060D65">
        <w:rPr>
          <w:b/>
          <w:bCs/>
        </w:rPr>
        <w:t>Controls</w:t>
      </w:r>
      <w:proofErr w:type="spellEnd"/>
      <w:r w:rsidRPr="00060D65">
        <w:t> .</w:t>
      </w:r>
      <w:proofErr w:type="gramEnd"/>
      <w:r w:rsidRPr="00060D65">
        <w:t> </w:t>
      </w:r>
      <w:hyperlink r:id="rId11" w:history="1">
        <w:r w:rsidRPr="00060D65">
          <w:rPr>
            <w:rStyle w:val="a3"/>
          </w:rPr>
          <w:t>Label</w:t>
        </w:r>
      </w:hyperlink>
      <w:r w:rsidRPr="00060D65">
        <w:t xml:space="preserve"> Добавьте элемент управления в левую верхнюю ячейку </w:t>
      </w:r>
      <w:proofErr w:type="spellStart"/>
      <w:r w:rsidRPr="00060D65">
        <w:t>TableLayoutPanel</w:t>
      </w:r>
      <w:proofErr w:type="spellEnd"/>
      <w:r w:rsidRPr="00060D65">
        <w:t>. Элемент управления метками теперь выбран в интегрированной среде разработки. Задайте для него следующие свойства.</w:t>
      </w:r>
    </w:p>
    <w:p w14:paraId="0FD37BA1" w14:textId="77777777" w:rsidR="00060D65" w:rsidRPr="00060D65" w:rsidRDefault="00060D65" w:rsidP="00060D65">
      <w:pPr>
        <w:numPr>
          <w:ilvl w:val="1"/>
          <w:numId w:val="5"/>
        </w:numPr>
        <w:spacing w:after="0"/>
        <w:jc w:val="both"/>
      </w:pPr>
      <w:r w:rsidRPr="00060D65">
        <w:t>Задайте для свойства </w:t>
      </w:r>
      <w:proofErr w:type="spellStart"/>
      <w:r w:rsidRPr="00060D65">
        <w:rPr>
          <w:b/>
          <w:bCs/>
        </w:rPr>
        <w:t>BackColor</w:t>
      </w:r>
      <w:proofErr w:type="spellEnd"/>
      <w:r w:rsidRPr="00060D65">
        <w:t> метки значение </w:t>
      </w:r>
      <w:proofErr w:type="spellStart"/>
      <w:r w:rsidRPr="00060D65">
        <w:rPr>
          <w:b/>
          <w:bCs/>
        </w:rPr>
        <w:t>CornflowerBlue</w:t>
      </w:r>
      <w:proofErr w:type="spellEnd"/>
      <w:r w:rsidRPr="00060D65">
        <w:t>.</w:t>
      </w:r>
    </w:p>
    <w:p w14:paraId="3F3A7DF2" w14:textId="77777777" w:rsidR="00060D65" w:rsidRPr="00060D65" w:rsidRDefault="00060D65" w:rsidP="00060D65">
      <w:pPr>
        <w:numPr>
          <w:ilvl w:val="1"/>
          <w:numId w:val="5"/>
        </w:numPr>
        <w:spacing w:after="0"/>
        <w:jc w:val="both"/>
      </w:pPr>
      <w:r w:rsidRPr="00060D65">
        <w:t>Задайте для свойства </w:t>
      </w:r>
      <w:proofErr w:type="spellStart"/>
      <w:r w:rsidRPr="00060D65">
        <w:rPr>
          <w:b/>
          <w:bCs/>
        </w:rPr>
        <w:t>AutoSizeзначение</w:t>
      </w:r>
      <w:proofErr w:type="spellEnd"/>
      <w:r w:rsidRPr="00060D65">
        <w:rPr>
          <w:b/>
          <w:bCs/>
        </w:rPr>
        <w:t xml:space="preserve"> </w:t>
      </w:r>
      <w:proofErr w:type="spellStart"/>
      <w:r w:rsidRPr="00060D65">
        <w:rPr>
          <w:b/>
          <w:bCs/>
        </w:rPr>
        <w:t>False</w:t>
      </w:r>
      <w:proofErr w:type="spellEnd"/>
      <w:r w:rsidRPr="00060D65">
        <w:t>.</w:t>
      </w:r>
    </w:p>
    <w:p w14:paraId="41FE7811" w14:textId="77777777" w:rsidR="00060D65" w:rsidRPr="00060D65" w:rsidRDefault="00060D65" w:rsidP="00060D65">
      <w:pPr>
        <w:numPr>
          <w:ilvl w:val="1"/>
          <w:numId w:val="5"/>
        </w:numPr>
        <w:spacing w:after="0"/>
        <w:jc w:val="both"/>
      </w:pPr>
      <w:r w:rsidRPr="00060D65">
        <w:t>Задайте для свойства </w:t>
      </w:r>
      <w:proofErr w:type="spellStart"/>
      <w:r w:rsidRPr="00060D65">
        <w:rPr>
          <w:b/>
          <w:bCs/>
        </w:rPr>
        <w:t>Dockзначение</w:t>
      </w:r>
      <w:proofErr w:type="spellEnd"/>
      <w:r w:rsidRPr="00060D65">
        <w:rPr>
          <w:b/>
          <w:bCs/>
        </w:rPr>
        <w:t xml:space="preserve"> </w:t>
      </w:r>
      <w:proofErr w:type="spellStart"/>
      <w:r w:rsidRPr="00060D65">
        <w:rPr>
          <w:b/>
          <w:bCs/>
        </w:rPr>
        <w:t>Fill</w:t>
      </w:r>
      <w:proofErr w:type="spellEnd"/>
      <w:r w:rsidRPr="00060D65">
        <w:t>.</w:t>
      </w:r>
    </w:p>
    <w:p w14:paraId="5A510522" w14:textId="77777777" w:rsidR="00060D65" w:rsidRPr="00060D65" w:rsidRDefault="00060D65" w:rsidP="00060D65">
      <w:pPr>
        <w:numPr>
          <w:ilvl w:val="1"/>
          <w:numId w:val="5"/>
        </w:numPr>
        <w:spacing w:after="0"/>
        <w:jc w:val="both"/>
      </w:pPr>
      <w:r w:rsidRPr="00060D65">
        <w:t>Задайте свойству </w:t>
      </w:r>
      <w:proofErr w:type="spellStart"/>
      <w:r w:rsidRPr="00060D65">
        <w:rPr>
          <w:b/>
          <w:bCs/>
        </w:rPr>
        <w:t>TextAlign</w:t>
      </w:r>
      <w:proofErr w:type="spellEnd"/>
      <w:r w:rsidRPr="00060D65">
        <w:t> значение </w:t>
      </w:r>
      <w:proofErr w:type="spellStart"/>
      <w:proofErr w:type="gramStart"/>
      <w:r w:rsidRPr="00060D65">
        <w:rPr>
          <w:b/>
          <w:bCs/>
        </w:rPr>
        <w:t>MiddleCenter</w:t>
      </w:r>
      <w:proofErr w:type="spellEnd"/>
      <w:r w:rsidRPr="00060D65">
        <w:t> ,</w:t>
      </w:r>
      <w:proofErr w:type="gramEnd"/>
      <w:r w:rsidRPr="00060D65">
        <w:t xml:space="preserve"> нажав кнопку стрелки вниз рядом с свойством, а затем нажмите кнопку среднего. Это значение гарантирует, что значок отображается в середине ячейки.</w:t>
      </w:r>
    </w:p>
    <w:p w14:paraId="713EC4D6" w14:textId="77777777" w:rsidR="00060D65" w:rsidRPr="00060D65" w:rsidRDefault="00060D65" w:rsidP="00060D65">
      <w:pPr>
        <w:numPr>
          <w:ilvl w:val="1"/>
          <w:numId w:val="5"/>
        </w:numPr>
        <w:spacing w:after="0"/>
        <w:jc w:val="both"/>
      </w:pPr>
      <w:r w:rsidRPr="00060D65">
        <w:t>Выберите свойство </w:t>
      </w:r>
      <w:proofErr w:type="spellStart"/>
      <w:proofErr w:type="gramStart"/>
      <w:r w:rsidRPr="00060D65">
        <w:rPr>
          <w:b/>
          <w:bCs/>
        </w:rPr>
        <w:t>Font</w:t>
      </w:r>
      <w:proofErr w:type="spellEnd"/>
      <w:r w:rsidRPr="00060D65">
        <w:t> .</w:t>
      </w:r>
      <w:proofErr w:type="gramEnd"/>
      <w:r w:rsidRPr="00060D65">
        <w:t xml:space="preserve"> Появится кнопка с символом многоточия (</w:t>
      </w:r>
      <w:r w:rsidRPr="00060D65">
        <w:rPr>
          <w:b/>
          <w:bCs/>
        </w:rPr>
        <w:t>...</w:t>
      </w:r>
      <w:r w:rsidRPr="00060D65">
        <w:t>). Выберите многоточие и установите </w:t>
      </w:r>
      <w:r w:rsidRPr="00060D65">
        <w:rPr>
          <w:b/>
          <w:bCs/>
        </w:rPr>
        <w:t>Шрифт</w:t>
      </w:r>
      <w:r w:rsidRPr="00060D65">
        <w:t> на </w:t>
      </w:r>
      <w:proofErr w:type="spellStart"/>
      <w:r w:rsidRPr="00060D65">
        <w:rPr>
          <w:b/>
          <w:bCs/>
        </w:rPr>
        <w:t>Webdings</w:t>
      </w:r>
      <w:proofErr w:type="spellEnd"/>
      <w:r w:rsidRPr="00060D65">
        <w:t>, </w:t>
      </w:r>
      <w:r w:rsidRPr="00060D65">
        <w:rPr>
          <w:b/>
          <w:bCs/>
        </w:rPr>
        <w:t>Стиль шрифта</w:t>
      </w:r>
      <w:r w:rsidRPr="00060D65">
        <w:t> на </w:t>
      </w:r>
      <w:r w:rsidRPr="00060D65">
        <w:rPr>
          <w:b/>
          <w:bCs/>
        </w:rPr>
        <w:t>Полужирный</w:t>
      </w:r>
      <w:r w:rsidRPr="00060D65">
        <w:t>, и </w:t>
      </w:r>
      <w:r w:rsidRPr="00060D65">
        <w:rPr>
          <w:b/>
          <w:bCs/>
        </w:rPr>
        <w:t>Размер</w:t>
      </w:r>
      <w:r w:rsidRPr="00060D65">
        <w:t> на </w:t>
      </w:r>
      <w:r w:rsidRPr="00060D65">
        <w:rPr>
          <w:b/>
          <w:bCs/>
        </w:rPr>
        <w:t>48</w:t>
      </w:r>
      <w:r w:rsidRPr="00060D65">
        <w:t>.</w:t>
      </w:r>
    </w:p>
    <w:p w14:paraId="10123DA1" w14:textId="77777777" w:rsidR="00060D65" w:rsidRPr="00060D65" w:rsidRDefault="00060D65" w:rsidP="00060D65">
      <w:pPr>
        <w:numPr>
          <w:ilvl w:val="1"/>
          <w:numId w:val="5"/>
        </w:numPr>
        <w:spacing w:after="0"/>
        <w:jc w:val="both"/>
      </w:pPr>
      <w:r w:rsidRPr="00060D65">
        <w:t>Задайте свойству </w:t>
      </w:r>
      <w:r w:rsidRPr="00060D65">
        <w:rPr>
          <w:b/>
          <w:bCs/>
        </w:rPr>
        <w:t>Text</w:t>
      </w:r>
      <w:r w:rsidRPr="00060D65">
        <w:t> метки букву </w:t>
      </w:r>
      <w:r w:rsidRPr="00060D65">
        <w:rPr>
          <w:b/>
          <w:bCs/>
        </w:rPr>
        <w:t>c</w:t>
      </w:r>
      <w:r w:rsidRPr="00060D65">
        <w:t>.</w:t>
      </w:r>
    </w:p>
    <w:p w14:paraId="26D314F1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 xml:space="preserve">Левая верхняя ячейка </w:t>
      </w:r>
      <w:proofErr w:type="spellStart"/>
      <w:r w:rsidRPr="00060D65">
        <w:t>TableLayoutPanel</w:t>
      </w:r>
      <w:proofErr w:type="spellEnd"/>
      <w:r w:rsidRPr="00060D65">
        <w:t xml:space="preserve"> теперь содержит черный прямоугольник, </w:t>
      </w:r>
      <w:proofErr w:type="spellStart"/>
      <w:r w:rsidRPr="00060D65">
        <w:t>центриченный</w:t>
      </w:r>
      <w:proofErr w:type="spellEnd"/>
      <w:r w:rsidRPr="00060D65">
        <w:t xml:space="preserve"> на синем фоне.</w:t>
      </w:r>
    </w:p>
    <w:p w14:paraId="0AD73806" w14:textId="77777777" w:rsidR="00060D65" w:rsidRPr="00060D65" w:rsidRDefault="00060D65" w:rsidP="00060D65">
      <w:pPr>
        <w:spacing w:after="0"/>
        <w:ind w:firstLine="709"/>
        <w:jc w:val="both"/>
        <w:rPr>
          <w:b/>
          <w:bCs/>
        </w:rPr>
      </w:pPr>
      <w:r w:rsidRPr="00060D65">
        <w:rPr>
          <w:b/>
          <w:bCs/>
        </w:rPr>
        <w:t> Примечание.</w:t>
      </w:r>
    </w:p>
    <w:p w14:paraId="7D8CE2D1" w14:textId="77777777" w:rsidR="00060D65" w:rsidRPr="00060D65" w:rsidRDefault="00060D65" w:rsidP="00060D65">
      <w:pPr>
        <w:spacing w:after="0"/>
        <w:ind w:firstLine="709"/>
        <w:jc w:val="both"/>
      </w:pPr>
      <w:proofErr w:type="spellStart"/>
      <w:r w:rsidRPr="00060D65">
        <w:t>Webdings</w:t>
      </w:r>
      <w:proofErr w:type="spellEnd"/>
      <w:r w:rsidRPr="00060D65">
        <w:t xml:space="preserve"> — это шрифт значка, который поставляется с операционной системой Windows. В игре на сопоставление игрок сопоставляет пары значков. Этот шрифт отображает соответствующие значки. Если значки </w:t>
      </w:r>
      <w:proofErr w:type="spellStart"/>
      <w:r w:rsidRPr="00060D65">
        <w:t>Webdings</w:t>
      </w:r>
      <w:proofErr w:type="spellEnd"/>
      <w:r w:rsidRPr="00060D65">
        <w:t xml:space="preserve"> не отображаются правильно в форме, задайте для свойства </w:t>
      </w:r>
      <w:proofErr w:type="spellStart"/>
      <w:r w:rsidRPr="00060D65">
        <w:fldChar w:fldCharType="begin"/>
      </w:r>
      <w:r w:rsidRPr="00060D65">
        <w:instrText xml:space="preserve"> HYPERLINK "https://learn.microsoft.com/ru-ru/dotnet/api/system.windows.forms.label.usecompatibletextrendering" </w:instrText>
      </w:r>
      <w:r w:rsidRPr="00060D65">
        <w:fldChar w:fldCharType="separate"/>
      </w:r>
      <w:r w:rsidRPr="00060D65">
        <w:rPr>
          <w:rStyle w:val="a3"/>
          <w:b/>
          <w:bCs/>
        </w:rPr>
        <w:t>UseCompatibleTextRendering</w:t>
      </w:r>
      <w:proofErr w:type="spellEnd"/>
      <w:r w:rsidRPr="00060D65">
        <w:fldChar w:fldCharType="end"/>
      </w:r>
      <w:r w:rsidRPr="00060D65">
        <w:t> меток формы </w:t>
      </w:r>
      <w:r w:rsidRPr="00060D65">
        <w:rPr>
          <w:b/>
          <w:bCs/>
        </w:rPr>
        <w:t xml:space="preserve">значение </w:t>
      </w:r>
      <w:proofErr w:type="spellStart"/>
      <w:r w:rsidRPr="00060D65">
        <w:rPr>
          <w:b/>
          <w:bCs/>
        </w:rPr>
        <w:t>True</w:t>
      </w:r>
      <w:proofErr w:type="spellEnd"/>
      <w:r w:rsidRPr="00060D65">
        <w:t>.</w:t>
      </w:r>
    </w:p>
    <w:p w14:paraId="20E66550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Вместо </w:t>
      </w:r>
      <w:r w:rsidRPr="00060D65">
        <w:rPr>
          <w:b/>
          <w:bCs/>
        </w:rPr>
        <w:t>c</w:t>
      </w:r>
      <w:r w:rsidRPr="00060D65">
        <w:t> попробуйте использовать разные буквы в свойстве </w:t>
      </w:r>
      <w:proofErr w:type="gramStart"/>
      <w:r w:rsidRPr="00060D65">
        <w:rPr>
          <w:b/>
          <w:bCs/>
        </w:rPr>
        <w:t>Text</w:t>
      </w:r>
      <w:r w:rsidRPr="00060D65">
        <w:t> .</w:t>
      </w:r>
      <w:proofErr w:type="gramEnd"/>
      <w:r w:rsidRPr="00060D65">
        <w:t xml:space="preserve"> Восклицательный знак — это паук, заглавная N — глаз, а запятая — перец чили.</w:t>
      </w:r>
    </w:p>
    <w:p w14:paraId="41C96B6E" w14:textId="77777777" w:rsidR="00060D65" w:rsidRPr="00060D65" w:rsidRDefault="00060D65" w:rsidP="00060D65">
      <w:pPr>
        <w:numPr>
          <w:ilvl w:val="0"/>
          <w:numId w:val="5"/>
        </w:numPr>
        <w:spacing w:after="0"/>
        <w:jc w:val="both"/>
      </w:pPr>
      <w:r w:rsidRPr="00060D65">
        <w:t xml:space="preserve">Выберите элемент управления Label и скопируйте его в следующую ячейку в </w:t>
      </w:r>
      <w:proofErr w:type="spellStart"/>
      <w:r w:rsidRPr="00060D65">
        <w:t>TableLayoutPanel</w:t>
      </w:r>
      <w:proofErr w:type="spellEnd"/>
      <w:r w:rsidRPr="00060D65">
        <w:t>. Выберите клавиши </w:t>
      </w:r>
      <w:r w:rsidRPr="00060D65">
        <w:rPr>
          <w:b/>
          <w:bCs/>
        </w:rPr>
        <w:t>CTRL</w:t>
      </w:r>
      <w:r w:rsidRPr="00060D65">
        <w:t>+</w:t>
      </w:r>
      <w:r w:rsidRPr="00060D65">
        <w:rPr>
          <w:b/>
          <w:bCs/>
        </w:rPr>
        <w:t>C</w:t>
      </w:r>
      <w:r w:rsidRPr="00060D65">
        <w:t> или в строке меню </w:t>
      </w:r>
      <w:r w:rsidRPr="00060D65">
        <w:rPr>
          <w:b/>
          <w:bCs/>
        </w:rPr>
        <w:t>"</w:t>
      </w:r>
      <w:proofErr w:type="gramStart"/>
      <w:r w:rsidRPr="00060D65">
        <w:rPr>
          <w:b/>
          <w:bCs/>
        </w:rPr>
        <w:t>Изменить</w:t>
      </w:r>
      <w:r w:rsidRPr="00060D65">
        <w:t>&gt;</w:t>
      </w:r>
      <w:r w:rsidRPr="00060D65">
        <w:rPr>
          <w:b/>
          <w:bCs/>
        </w:rPr>
        <w:t>копию</w:t>
      </w:r>
      <w:proofErr w:type="gramEnd"/>
      <w:r w:rsidRPr="00060D65">
        <w:t>". Затем вставьте его с помощью </w:t>
      </w:r>
      <w:proofErr w:type="spellStart"/>
      <w:r w:rsidRPr="00060D65">
        <w:rPr>
          <w:b/>
          <w:bCs/>
        </w:rPr>
        <w:t>ctrl</w:t>
      </w:r>
      <w:r w:rsidRPr="00060D65">
        <w:t>+</w:t>
      </w:r>
      <w:r w:rsidRPr="00060D65">
        <w:rPr>
          <w:b/>
          <w:bCs/>
        </w:rPr>
        <w:t>V</w:t>
      </w:r>
      <w:proofErr w:type="spellEnd"/>
      <w:r w:rsidRPr="00060D65">
        <w:t> или </w:t>
      </w:r>
      <w:proofErr w:type="spellStart"/>
      <w:proofErr w:type="gramStart"/>
      <w:r w:rsidRPr="00060D65">
        <w:rPr>
          <w:b/>
          <w:bCs/>
        </w:rPr>
        <w:t>Edit</w:t>
      </w:r>
      <w:proofErr w:type="spellEnd"/>
      <w:r w:rsidRPr="00060D65">
        <w:t>&gt;</w:t>
      </w:r>
      <w:proofErr w:type="spellStart"/>
      <w:r w:rsidRPr="00060D65">
        <w:rPr>
          <w:b/>
          <w:bCs/>
        </w:rPr>
        <w:t>Paste</w:t>
      </w:r>
      <w:proofErr w:type="spellEnd"/>
      <w:proofErr w:type="gramEnd"/>
      <w:r w:rsidRPr="00060D65">
        <w:t>.</w:t>
      </w:r>
    </w:p>
    <w:p w14:paraId="672B2BBB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 xml:space="preserve">Копия первой метки отображается во второй ячейке </w:t>
      </w:r>
      <w:proofErr w:type="spellStart"/>
      <w:r w:rsidRPr="00060D65">
        <w:t>TableLayoutPanel</w:t>
      </w:r>
      <w:proofErr w:type="spellEnd"/>
      <w:r w:rsidRPr="00060D65">
        <w:t>.</w:t>
      </w:r>
    </w:p>
    <w:p w14:paraId="7E399DCA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Вставьте его снова, а другая метка появится в третьей ячейке. Вставляйте метки Label до тех пор, пока не будут заполнены все ячейки.</w:t>
      </w:r>
    </w:p>
    <w:p w14:paraId="03674E11" w14:textId="77777777" w:rsidR="00060D65" w:rsidRPr="00060D65" w:rsidRDefault="00060D65" w:rsidP="00060D65">
      <w:pPr>
        <w:spacing w:after="0"/>
        <w:ind w:firstLine="709"/>
        <w:jc w:val="both"/>
      </w:pPr>
      <w:r w:rsidRPr="00060D65">
        <w:t>Этот шаг завершает макет формы.</w:t>
      </w:r>
    </w:p>
    <w:p w14:paraId="2D2A8312" w14:textId="463F0F1F" w:rsidR="00060D65" w:rsidRPr="00060D65" w:rsidRDefault="00060D65" w:rsidP="00060D65">
      <w:pPr>
        <w:spacing w:after="0"/>
        <w:ind w:firstLine="709"/>
        <w:jc w:val="both"/>
      </w:pPr>
      <w:r w:rsidRPr="00060D65">
        <w:lastRenderedPageBreak/>
        <w:drawing>
          <wp:inline distT="0" distB="0" distL="0" distR="0" wp14:anchorId="72BE8B9A" wp14:editId="4B61165E">
            <wp:extent cx="4523042" cy="4691269"/>
            <wp:effectExtent l="0" t="0" r="0" b="0"/>
            <wp:docPr id="1" name="Рисунок 1" descr="Снимок экрана: соответствующая форма игры с 16 черными квадрата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нимок экрана: соответствующая форма игры с 16 черными квадратам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144" cy="469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3E6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A2176"/>
    <w:multiLevelType w:val="multilevel"/>
    <w:tmpl w:val="B6AC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8451F"/>
    <w:multiLevelType w:val="multilevel"/>
    <w:tmpl w:val="E2D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84CB5"/>
    <w:multiLevelType w:val="multilevel"/>
    <w:tmpl w:val="0B9A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C461A"/>
    <w:multiLevelType w:val="multilevel"/>
    <w:tmpl w:val="0B10C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A5088"/>
    <w:multiLevelType w:val="multilevel"/>
    <w:tmpl w:val="758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DC"/>
    <w:rsid w:val="00060D65"/>
    <w:rsid w:val="006C0B77"/>
    <w:rsid w:val="008242FF"/>
    <w:rsid w:val="00870751"/>
    <w:rsid w:val="00922C48"/>
    <w:rsid w:val="00B915B7"/>
    <w:rsid w:val="00C060D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B3729"/>
  <w15:chartTrackingRefBased/>
  <w15:docId w15:val="{FC39A1B5-410B-40A9-B26E-A87D2FD3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0D6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60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935">
              <w:marLeft w:val="0"/>
              <w:marRight w:val="0"/>
              <w:marTop w:val="0"/>
              <w:marBottom w:val="0"/>
              <w:divBdr>
                <w:top w:val="single" w:sz="6" w:space="0" w:color="EFD9FD"/>
                <w:left w:val="single" w:sz="6" w:space="0" w:color="EFD9FD"/>
                <w:bottom w:val="single" w:sz="6" w:space="0" w:color="EFD9FD"/>
                <w:right w:val="single" w:sz="6" w:space="0" w:color="EFD9FD"/>
              </w:divBdr>
            </w:div>
            <w:div w:id="1209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376">
              <w:marLeft w:val="0"/>
              <w:marRight w:val="0"/>
              <w:marTop w:val="0"/>
              <w:marBottom w:val="0"/>
              <w:divBdr>
                <w:top w:val="single" w:sz="6" w:space="0" w:color="EFD9FD"/>
                <w:left w:val="single" w:sz="6" w:space="0" w:color="EFD9FD"/>
                <w:bottom w:val="single" w:sz="6" w:space="0" w:color="EFD9FD"/>
                <w:right w:val="single" w:sz="6" w:space="0" w:color="EFD9FD"/>
              </w:divBdr>
            </w:div>
            <w:div w:id="5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898">
              <w:marLeft w:val="0"/>
              <w:marRight w:val="0"/>
              <w:marTop w:val="0"/>
              <w:marBottom w:val="0"/>
              <w:divBdr>
                <w:top w:val="single" w:sz="6" w:space="0" w:color="EFD9FD"/>
                <w:left w:val="single" w:sz="6" w:space="0" w:color="EFD9FD"/>
                <w:bottom w:val="single" w:sz="6" w:space="0" w:color="EFD9FD"/>
                <w:right w:val="single" w:sz="6" w:space="0" w:color="EFD9FD"/>
              </w:divBdr>
            </w:div>
            <w:div w:id="1509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arn.microsoft.com/ru-ru/dotnet/api/system.windows.forms.label" TargetMode="External"/><Relationship Id="rId5" Type="http://schemas.openxmlformats.org/officeDocument/2006/relationships/hyperlink" Target="https://learn.microsoft.com/ru-ru/dotnet/api/system.collections.generic.list-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2026-03-03T18:01:00Z</dcterms:created>
  <dcterms:modified xsi:type="dcterms:W3CDTF">2026-03-03T18:04:00Z</dcterms:modified>
</cp:coreProperties>
</file>