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403C4" w:rsidRPr="00C936DB" w:rsidRDefault="00C83D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2403C4" w:rsidRPr="00C936DB" w:rsidRDefault="00C83D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2403C4" w:rsidRPr="00C936DB" w:rsidRDefault="002403C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2403C4" w:rsidRPr="00C936DB" w:rsidRDefault="00C83D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2403C4" w:rsidRPr="00C936DB" w:rsidRDefault="00C83D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2403C4" w:rsidRPr="00C936DB" w:rsidRDefault="002403C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2403C4" w:rsidRPr="00C936DB" w:rsidRDefault="002403C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2403C4" w:rsidRPr="00C936DB" w:rsidRDefault="002403C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2403C4" w:rsidRPr="00C936DB" w:rsidRDefault="002403C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2403C4" w:rsidRPr="00C936DB" w:rsidRDefault="002403C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4A7903E7" w:rsidR="002403C4" w:rsidRPr="00C936DB" w:rsidRDefault="00C83D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C936D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0000000C" w14:textId="77777777" w:rsidR="002403C4" w:rsidRPr="00C936DB" w:rsidRDefault="00C83D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2403C4" w:rsidRPr="00C936DB" w:rsidRDefault="002403C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2403C4" w:rsidRPr="00C936DB" w:rsidRDefault="002403C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2403C4" w:rsidRPr="00C936DB" w:rsidRDefault="002403C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2403C4" w:rsidRPr="00C936DB" w:rsidRDefault="00C83D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C936D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00000011" w14:textId="77777777" w:rsidR="002403C4" w:rsidRPr="00C936DB" w:rsidRDefault="002403C4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2403C4" w:rsidRPr="00C936DB" w:rsidRDefault="002403C4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2403C4" w:rsidRPr="00C936DB" w:rsidRDefault="002403C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2403C4" w:rsidRPr="00C936DB" w:rsidRDefault="002403C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2403C4" w:rsidRPr="00C936DB" w:rsidRDefault="002403C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2403C4" w:rsidRPr="00C936DB" w:rsidRDefault="002403C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2403C4" w:rsidRPr="00C936DB" w:rsidRDefault="002403C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2403C4" w:rsidRPr="00C936DB" w:rsidRDefault="002403C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2403C4" w:rsidRPr="00C936DB" w:rsidRDefault="002403C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660E45EE" w:rsidR="002403C4" w:rsidRPr="00C936DB" w:rsidRDefault="00C83D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Курышин</w:t>
      </w:r>
    </w:p>
    <w:p w14:paraId="0000001B" w14:textId="0C5E1B76" w:rsidR="002403C4" w:rsidRPr="00C936DB" w:rsidRDefault="00C83D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 w:rsid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04БВ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-2</w:t>
      </w:r>
      <w:r w:rsid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0000001C" w14:textId="77777777" w:rsidR="002403C4" w:rsidRPr="00C936DB" w:rsidRDefault="00C83D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2403C4" w:rsidRPr="00C936DB" w:rsidRDefault="002403C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2403C4" w:rsidRPr="00C936DB" w:rsidRDefault="002403C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2403C4" w:rsidRPr="00C936DB" w:rsidRDefault="002403C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2403C4" w:rsidRPr="00C936DB" w:rsidRDefault="002403C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2403C4" w:rsidRPr="00C936DB" w:rsidRDefault="002403C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2403C4" w:rsidRPr="00C936DB" w:rsidRDefault="002403C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2403C4" w:rsidRPr="00C936DB" w:rsidRDefault="002403C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2403C4" w:rsidRPr="00C936DB" w:rsidRDefault="002403C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2403C4" w:rsidRPr="00C936DB" w:rsidRDefault="00C83D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0000026" w14:textId="77777777" w:rsidR="002403C4" w:rsidRPr="00C936DB" w:rsidRDefault="00C83D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C936D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7DAC8208" w14:textId="77777777" w:rsidR="00C936DB" w:rsidRPr="00C936DB" w:rsidRDefault="00C83D00" w:rsidP="00C936D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C936DB"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Познакомиться с основами 3D-графики: построением простых 3Dобъектов, проекцией на 2D-плоскость, а также научиться работать с</w:t>
      </w:r>
    </w:p>
    <w:p w14:paraId="5E056D08" w14:textId="77777777" w:rsidR="00C936DB" w:rsidRPr="00C936DB" w:rsidRDefault="00C936DB" w:rsidP="00C936D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матрицами перспективы, ортографической проекции и аффинными</w:t>
      </w:r>
    </w:p>
    <w:p w14:paraId="1134BD20" w14:textId="77777777" w:rsidR="00C936DB" w:rsidRPr="00C936DB" w:rsidRDefault="00C936DB" w:rsidP="00C936D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преобразованиями.</w:t>
      </w:r>
    </w:p>
    <w:p w14:paraId="2F4839B6" w14:textId="77777777" w:rsidR="00C936DB" w:rsidRPr="00C936DB" w:rsidRDefault="00C936DB" w:rsidP="00C936D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 №2: правильный октаэдр</w:t>
      </w:r>
    </w:p>
    <w:p w14:paraId="00DAC0BB" w14:textId="77777777" w:rsidR="00C936DB" w:rsidRPr="00C936DB" w:rsidRDefault="00C936DB" w:rsidP="00C936D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Дополнительные задания:</w:t>
      </w:r>
    </w:p>
    <w:p w14:paraId="6E65F3C2" w14:textId="7569725D" w:rsidR="00C936DB" w:rsidRDefault="00C936DB" w:rsidP="00C936DB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Обеспечить переключение матрицы проекции (ортографическая и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перспективная) в интерфейсе.</w:t>
      </w:r>
    </w:p>
    <w:p w14:paraId="0DD4E04A" w14:textId="68DA0999" w:rsidR="00C936DB" w:rsidRDefault="00C936DB" w:rsidP="00C936DB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Добавить элементы интерфейса для изменения позиции, поворота и растяжения фигуры</w:t>
      </w:r>
    </w:p>
    <w:p w14:paraId="0A2BA27A" w14:textId="378DD6F3" w:rsidR="00C936DB" w:rsidRDefault="00C936DB" w:rsidP="00C936DB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Добавить возможность движения и поворота фигуры по сложной траектории, сделать элемент интерфейса для паузы и воспроизведения “анимации”, а также возможность изменять скорость “анимации” и другие параметры траектории</w:t>
      </w:r>
    </w:p>
    <w:p w14:paraId="02C77AC2" w14:textId="577BECFC" w:rsidR="00C936DB" w:rsidRDefault="00C936DB" w:rsidP="00C936DB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Добавить возможность изменять цвет фигуры с помощью элементов интерфейса</w:t>
      </w:r>
    </w:p>
    <w:p w14:paraId="16A81821" w14:textId="037ED719" w:rsidR="00C936DB" w:rsidRDefault="00C936DB" w:rsidP="00C936DB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Назначить процедурно цвета для каждой вершины, например в зависимости от позиции вершин в локальной системе координат фигуры, тогда возможность изменять цвет с помощью элементов интерфейса будет умножать выбранный цвет на цвет вершин</w:t>
      </w:r>
    </w:p>
    <w:p w14:paraId="7403DCF0" w14:textId="483F6F0A" w:rsidR="00C936DB" w:rsidRPr="00C936DB" w:rsidRDefault="00C936DB" w:rsidP="00C936DB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Подумать, как можно нарисовать больше одного объекта на сцене используя больше одного набора дескрипторов (</w:t>
      </w:r>
      <w:proofErr w:type="spellStart"/>
      <w:r w:rsidRPr="00C936DB">
        <w:rPr>
          <w:rFonts w:ascii="Times New Roman" w:eastAsia="Times New Roman" w:hAnsi="Times New Roman" w:cs="Times New Roman"/>
          <w:sz w:val="28"/>
          <w:szCs w:val="28"/>
        </w:rPr>
        <w:t>VkDescriptorSet</w:t>
      </w:r>
      <w:proofErr w:type="spellEnd"/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00000028" w14:textId="77777777" w:rsidR="002403C4" w:rsidRPr="00C936DB" w:rsidRDefault="002403C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9" w14:textId="77777777" w:rsidR="002403C4" w:rsidRPr="00C936DB" w:rsidRDefault="002403C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A" w14:textId="77777777" w:rsidR="002403C4" w:rsidRPr="00C936DB" w:rsidRDefault="00C83D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C936D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0000002B" w14:textId="3C14ECF0" w:rsidR="002403C4" w:rsidRDefault="00C83D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C936DB"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Работа выполнена на </w:t>
      </w:r>
      <w:r w:rsidR="00C936DB" w:rsidRPr="00C936DB">
        <w:rPr>
          <w:rFonts w:ascii="Times New Roman" w:eastAsia="Times New Roman" w:hAnsi="Times New Roman" w:cs="Times New Roman"/>
          <w:sz w:val="28"/>
          <w:szCs w:val="28"/>
        </w:rPr>
        <w:t>C</w:t>
      </w:r>
      <w:r w:rsidR="00C936DB"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++ с использованием</w:t>
      </w:r>
      <w:r w:rsidR="00C936DB" w:rsidRPr="00C936DB">
        <w:rPr>
          <w:rFonts w:ascii="Times New Roman" w:eastAsia="Times New Roman" w:hAnsi="Times New Roman" w:cs="Times New Roman"/>
          <w:sz w:val="28"/>
          <w:szCs w:val="28"/>
        </w:rPr>
        <w:t> Vulkan</w:t>
      </w:r>
      <w:r w:rsidR="00C936DB"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936DB" w:rsidRPr="00C936DB">
        <w:rPr>
          <w:rFonts w:ascii="Times New Roman" w:eastAsia="Times New Roman" w:hAnsi="Times New Roman" w:cs="Times New Roman"/>
          <w:sz w:val="28"/>
          <w:szCs w:val="28"/>
        </w:rPr>
        <w:t>API </w:t>
      </w:r>
      <w:r w:rsidR="00C936DB"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совместно с библиотеками</w:t>
      </w:r>
      <w:r w:rsidR="00C936DB" w:rsidRPr="00C936DB">
        <w:rPr>
          <w:rFonts w:ascii="Times New Roman" w:eastAsia="Times New Roman" w:hAnsi="Times New Roman" w:cs="Times New Roman"/>
          <w:sz w:val="28"/>
          <w:szCs w:val="28"/>
        </w:rPr>
        <w:t> GLFW </w:t>
      </w:r>
      <w:r w:rsidR="00C936DB"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(создание окна и обработка ввода),</w:t>
      </w:r>
      <w:r w:rsidR="00C936DB"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="00C936DB" w:rsidRPr="00C936DB">
        <w:rPr>
          <w:rFonts w:ascii="Times New Roman" w:eastAsia="Times New Roman" w:hAnsi="Times New Roman" w:cs="Times New Roman"/>
          <w:sz w:val="28"/>
          <w:szCs w:val="28"/>
        </w:rPr>
        <w:t>ImGUI</w:t>
      </w:r>
      <w:proofErr w:type="spellEnd"/>
      <w:r w:rsidR="00C936DB"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="00C936DB"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(построение графического интерфейса) и</w:t>
      </w:r>
      <w:r w:rsidR="00C936DB" w:rsidRPr="00C936DB">
        <w:rPr>
          <w:rFonts w:ascii="Times New Roman" w:eastAsia="Times New Roman" w:hAnsi="Times New Roman" w:cs="Times New Roman"/>
          <w:sz w:val="28"/>
          <w:szCs w:val="28"/>
        </w:rPr>
        <w:t> GLM </w:t>
      </w:r>
      <w:r w:rsidR="00C936DB"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(линейная алгебра).</w:t>
      </w:r>
    </w:p>
    <w:p w14:paraId="64754D29" w14:textId="3E926F9D" w:rsidR="00C936DB" w:rsidRPr="00C936DB" w:rsidRDefault="00C936DB" w:rsidP="00C936D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Куб задаётся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восемью вершинами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в локальной системе координат — по одной на каждый угол, с координатами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(±1, ±1, ±1). Каждая вершина также содержит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процедурный цвет, вычисленный по формуле: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color</w:t>
      </w:r>
      <w:proofErr w:type="spellEnd"/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(</w:t>
      </w:r>
      <w:proofErr w:type="spellStart"/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position</w:t>
      </w:r>
      <w:proofErr w:type="spellEnd"/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+ 1) / 2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плавности градиента и отсутствия чёрных провалов и белых </w:t>
      </w:r>
      <w:proofErr w:type="spellStart"/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пересветов</w:t>
      </w:r>
      <w:proofErr w:type="spellEnd"/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значения цвета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сжаты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в диапазон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[0.15, 0.95]. Диапазон координат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[-1, 1]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таким образом отображается в диапазон цвета, и разные вершины получают разные оттенки.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Куб состоит из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12 треугольных 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граней, для отрисовки которых используется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индексный буфер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(36 индексов). Дополнительно в буфер добавлены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24 индекса для линий рёбер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— это позволяет визуально выделить контур куба, чтобы форма не сливалась на однотонном фоне.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Данные вершин и индексов загружаются в память 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GPU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буферы, которые создаются библиотекой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VMA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Флаг аллокации позволяет 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VMA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сразу предоставить указатель на память, доступную со стороны 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CPU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, — благодаря этому данные копируются без промежуточного вызова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C936DB">
        <w:rPr>
          <w:rFonts w:ascii="Times New Roman" w:eastAsia="Times New Roman" w:hAnsi="Times New Roman" w:cs="Times New Roman"/>
          <w:sz w:val="28"/>
          <w:szCs w:val="28"/>
        </w:rPr>
        <w:t>vkMapMemory</w:t>
      </w:r>
      <w:proofErr w:type="spellEnd"/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Во фрагментном шейдере процедурный цвет вершины умножается на цвет, выбранный пользователем в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C936DB">
        <w:rPr>
          <w:rFonts w:ascii="Times New Roman" w:eastAsia="Times New Roman" w:hAnsi="Times New Roman" w:cs="Times New Roman"/>
          <w:sz w:val="28"/>
          <w:szCs w:val="28"/>
        </w:rPr>
        <w:t>ColorEdit</w:t>
      </w:r>
      <w:proofErr w:type="spellEnd"/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out_color</w:t>
      </w:r>
      <w:proofErr w:type="spellEnd"/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vec4(</w:t>
      </w:r>
      <w:proofErr w:type="spellStart"/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in_color</w:t>
      </w:r>
      <w:proofErr w:type="spellEnd"/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, 1.0) * vec4(</w:t>
      </w:r>
      <w:proofErr w:type="spellStart"/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model_</w:t>
      </w:r>
      <w:proofErr w:type="gramStart"/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data.color</w:t>
      </w:r>
      <w:proofErr w:type="spellEnd"/>
      <w:proofErr w:type="gramEnd"/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, 1.0)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В результате фигура сохраняет градиент между вершинами, а общий оттенок можно менять через интерфейс.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Для отрисовки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трёх кубов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создаются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три отдельных 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uniform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-буфера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три набора дескрипторов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(по одному на объект) — но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один общий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C936DB">
        <w:rPr>
          <w:rFonts w:ascii="Times New Roman" w:eastAsia="Times New Roman" w:hAnsi="Times New Roman" w:cs="Times New Roman"/>
          <w:sz w:val="28"/>
          <w:szCs w:val="28"/>
        </w:rPr>
        <w:t>VkDescriptorSetLayout</w:t>
      </w:r>
      <w:proofErr w:type="spellEnd"/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Model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proofErr w:type="spellStart"/>
      <w:r w:rsidRPr="00C936DB">
        <w:rPr>
          <w:rFonts w:ascii="Times New Roman" w:eastAsia="Times New Roman" w:hAnsi="Times New Roman" w:cs="Times New Roman"/>
          <w:sz w:val="28"/>
          <w:szCs w:val="28"/>
        </w:rPr>
        <w:t>командном</w:t>
      </w:r>
      <w:proofErr w:type="spellEnd"/>
      <w:r w:rsidRPr="00C936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36DB">
        <w:rPr>
          <w:rFonts w:ascii="Times New Roman" w:eastAsia="Times New Roman" w:hAnsi="Times New Roman" w:cs="Times New Roman"/>
          <w:sz w:val="28"/>
          <w:szCs w:val="28"/>
        </w:rPr>
        <w:t>буфере</w:t>
      </w:r>
      <w:proofErr w:type="spellEnd"/>
      <w:r w:rsidRPr="00C936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36DB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C936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36DB">
        <w:rPr>
          <w:rFonts w:ascii="Times New Roman" w:eastAsia="Times New Roman" w:hAnsi="Times New Roman" w:cs="Times New Roman"/>
          <w:sz w:val="28"/>
          <w:szCs w:val="28"/>
        </w:rPr>
        <w:t>каждого</w:t>
      </w:r>
      <w:proofErr w:type="spellEnd"/>
      <w:r w:rsidRPr="00C936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36DB">
        <w:rPr>
          <w:rFonts w:ascii="Times New Roman" w:eastAsia="Times New Roman" w:hAnsi="Times New Roman" w:cs="Times New Roman"/>
          <w:sz w:val="28"/>
          <w:szCs w:val="28"/>
        </w:rPr>
        <w:t>объекта</w:t>
      </w:r>
      <w:proofErr w:type="spellEnd"/>
      <w:r w:rsidRPr="00C936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36DB">
        <w:rPr>
          <w:rFonts w:ascii="Times New Roman" w:eastAsia="Times New Roman" w:hAnsi="Times New Roman" w:cs="Times New Roman"/>
          <w:sz w:val="28"/>
          <w:szCs w:val="28"/>
        </w:rPr>
        <w:t>выполняется</w:t>
      </w:r>
      <w:proofErr w:type="spellEnd"/>
      <w:r w:rsidRPr="00C936DB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2AFCCE27" w14:textId="77777777" w:rsidR="00C936DB" w:rsidRPr="00C936DB" w:rsidRDefault="00C936DB" w:rsidP="00C936D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vkCmdBindDescriptorSets</w:t>
      </w:r>
      <w:proofErr w:type="spellEnd"/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 со своим набором,</w:t>
      </w:r>
    </w:p>
    <w:p w14:paraId="3F7D6C95" w14:textId="77777777" w:rsidR="00C936DB" w:rsidRPr="00C936DB" w:rsidRDefault="00C936DB" w:rsidP="00C936D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vkCmdDrawIndexed</w:t>
      </w:r>
      <w:proofErr w:type="spellEnd"/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 для отрисовки граней и рёбер.</w:t>
      </w:r>
    </w:p>
    <w:p w14:paraId="6A71F6FA" w14:textId="2DA8A768" w:rsidR="00C936DB" w:rsidRDefault="00C936DB" w:rsidP="00C936D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Такой подход позволяет использовать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общую геометрию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куба, но задавать каждому объекту</w:t>
      </w:r>
      <w:r w:rsidRPr="00C936D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собственную модельную матрицу и цвет.</w:t>
      </w:r>
    </w:p>
    <w:p w14:paraId="44B2DB82" w14:textId="69893732" w:rsidR="00912976" w:rsidRDefault="00912976" w:rsidP="00C936D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12976">
        <w:rPr>
          <w:rFonts w:ascii="Times New Roman" w:eastAsia="Times New Roman" w:hAnsi="Times New Roman" w:cs="Times New Roman"/>
          <w:sz w:val="28"/>
          <w:szCs w:val="28"/>
        </w:rPr>
        <w:t>Использованные</w:t>
      </w:r>
      <w:proofErr w:type="spellEnd"/>
      <w:r w:rsidRPr="009129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2976">
        <w:rPr>
          <w:rFonts w:ascii="Times New Roman" w:eastAsia="Times New Roman" w:hAnsi="Times New Roman" w:cs="Times New Roman"/>
          <w:sz w:val="28"/>
          <w:szCs w:val="28"/>
        </w:rPr>
        <w:t>объекты</w:t>
      </w:r>
      <w:proofErr w:type="spellEnd"/>
      <w:r w:rsidRPr="00912976">
        <w:rPr>
          <w:rFonts w:ascii="Times New Roman" w:eastAsia="Times New Roman" w:hAnsi="Times New Roman" w:cs="Times New Roman"/>
          <w:sz w:val="28"/>
          <w:szCs w:val="28"/>
        </w:rPr>
        <w:t xml:space="preserve"> Vulkan:</w:t>
      </w:r>
    </w:p>
    <w:p w14:paraId="1A8A3A23" w14:textId="3200BBB3" w:rsidR="00912976" w:rsidRDefault="00912976" w:rsidP="00912976">
      <w:pPr>
        <w:pStyle w:val="a5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12976">
        <w:rPr>
          <w:rFonts w:ascii="Times New Roman" w:eastAsia="Times New Roman" w:hAnsi="Times New Roman" w:cs="Times New Roman"/>
          <w:sz w:val="28"/>
          <w:szCs w:val="28"/>
        </w:rPr>
        <w:t>VkBuffer</w:t>
      </w:r>
      <w:proofErr w:type="spellEnd"/>
      <w:r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12976">
        <w:rPr>
          <w:rFonts w:ascii="Times New Roman" w:eastAsia="Times New Roman" w:hAnsi="Times New Roman" w:cs="Times New Roman"/>
          <w:sz w:val="28"/>
          <w:szCs w:val="28"/>
        </w:rPr>
        <w:t>VmaAllocation</w:t>
      </w:r>
      <w:proofErr w:type="spellEnd"/>
      <w:r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вершинный, индексный буферы, а также </w:t>
      </w:r>
      <w:r w:rsidRPr="00912976">
        <w:rPr>
          <w:rFonts w:ascii="Times New Roman" w:eastAsia="Times New Roman" w:hAnsi="Times New Roman" w:cs="Times New Roman"/>
          <w:sz w:val="28"/>
          <w:szCs w:val="28"/>
        </w:rPr>
        <w:t>Scene</w:t>
      </w:r>
      <w:r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и </w:t>
      </w:r>
      <w:r w:rsidRPr="00912976">
        <w:rPr>
          <w:rFonts w:ascii="Times New Roman" w:eastAsia="Times New Roman" w:hAnsi="Times New Roman" w:cs="Times New Roman"/>
          <w:sz w:val="28"/>
          <w:szCs w:val="28"/>
        </w:rPr>
        <w:t>Model</w:t>
      </w:r>
      <w:r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912976">
        <w:rPr>
          <w:rFonts w:ascii="Times New Roman" w:eastAsia="Times New Roman" w:hAnsi="Times New Roman" w:cs="Times New Roman"/>
          <w:sz w:val="28"/>
          <w:szCs w:val="28"/>
        </w:rPr>
        <w:t>uniform</w:t>
      </w:r>
      <w:r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>-буферы;</w:t>
      </w:r>
    </w:p>
    <w:p w14:paraId="4E33B9A3" w14:textId="25C0B007" w:rsidR="00912976" w:rsidRDefault="00912976" w:rsidP="00912976">
      <w:pPr>
        <w:pStyle w:val="a5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12976">
        <w:rPr>
          <w:rFonts w:ascii="Times New Roman" w:eastAsia="Times New Roman" w:hAnsi="Times New Roman" w:cs="Times New Roman"/>
          <w:sz w:val="28"/>
          <w:szCs w:val="28"/>
        </w:rPr>
        <w:t>VkDescriptorSetLayout</w:t>
      </w:r>
      <w:proofErr w:type="spellEnd"/>
      <w:r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12976">
        <w:rPr>
          <w:rFonts w:ascii="Times New Roman" w:eastAsia="Times New Roman" w:hAnsi="Times New Roman" w:cs="Times New Roman"/>
          <w:sz w:val="28"/>
          <w:szCs w:val="28"/>
        </w:rPr>
        <w:t>VkDescriptorPool</w:t>
      </w:r>
      <w:proofErr w:type="spellEnd"/>
      <w:r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12976">
        <w:rPr>
          <w:rFonts w:ascii="Times New Roman" w:eastAsia="Times New Roman" w:hAnsi="Times New Roman" w:cs="Times New Roman"/>
          <w:sz w:val="28"/>
          <w:szCs w:val="28"/>
        </w:rPr>
        <w:t>VkDescriptorSet</w:t>
      </w:r>
      <w:proofErr w:type="spellEnd"/>
      <w:r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привязка </w:t>
      </w:r>
      <w:r w:rsidRPr="00912976">
        <w:rPr>
          <w:rFonts w:ascii="Times New Roman" w:eastAsia="Times New Roman" w:hAnsi="Times New Roman" w:cs="Times New Roman"/>
          <w:sz w:val="28"/>
          <w:szCs w:val="28"/>
        </w:rPr>
        <w:t>uniform</w:t>
      </w:r>
      <w:r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>-буферов к шейдерам;</w:t>
      </w:r>
    </w:p>
    <w:p w14:paraId="13C05418" w14:textId="6E7217C3" w:rsidR="00912976" w:rsidRDefault="00912976" w:rsidP="00912976">
      <w:pPr>
        <w:pStyle w:val="a5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12976">
        <w:rPr>
          <w:rFonts w:ascii="Times New Roman" w:eastAsia="Times New Roman" w:hAnsi="Times New Roman" w:cs="Times New Roman"/>
          <w:sz w:val="28"/>
          <w:szCs w:val="28"/>
        </w:rPr>
        <w:t>VkPipelineLayout</w:t>
      </w:r>
      <w:proofErr w:type="spellEnd"/>
      <w:r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912976">
        <w:rPr>
          <w:rFonts w:ascii="Times New Roman" w:eastAsia="Times New Roman" w:hAnsi="Times New Roman" w:cs="Times New Roman"/>
          <w:sz w:val="28"/>
          <w:szCs w:val="28"/>
        </w:rPr>
        <w:t>VkPipeline</w:t>
      </w:r>
      <w:proofErr w:type="spellEnd"/>
      <w:r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конфигурация графического конвейера: шейдеры, параметры растеризации, </w:t>
      </w:r>
      <w:r w:rsidRPr="00912976">
        <w:rPr>
          <w:rFonts w:ascii="Times New Roman" w:eastAsia="Times New Roman" w:hAnsi="Times New Roman" w:cs="Times New Roman"/>
          <w:sz w:val="28"/>
          <w:szCs w:val="28"/>
        </w:rPr>
        <w:t>depth</w:t>
      </w:r>
      <w:r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>-тест;</w:t>
      </w:r>
    </w:p>
    <w:p w14:paraId="35AA6DDB" w14:textId="1AFA649D" w:rsidR="00912976" w:rsidRDefault="00912976" w:rsidP="00912976">
      <w:pPr>
        <w:pStyle w:val="a5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12976">
        <w:rPr>
          <w:rFonts w:ascii="Times New Roman" w:eastAsia="Times New Roman" w:hAnsi="Times New Roman" w:cs="Times New Roman"/>
          <w:sz w:val="28"/>
          <w:szCs w:val="28"/>
        </w:rPr>
        <w:t>VkRenderPass</w:t>
      </w:r>
      <w:proofErr w:type="spellEnd"/>
      <w:r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12976">
        <w:rPr>
          <w:rFonts w:ascii="Times New Roman" w:eastAsia="Times New Roman" w:hAnsi="Times New Roman" w:cs="Times New Roman"/>
          <w:sz w:val="28"/>
          <w:szCs w:val="28"/>
        </w:rPr>
        <w:t>VkFramebuffer</w:t>
      </w:r>
      <w:proofErr w:type="spellEnd"/>
      <w:r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12976">
        <w:rPr>
          <w:rFonts w:ascii="Times New Roman" w:eastAsia="Times New Roman" w:hAnsi="Times New Roman" w:cs="Times New Roman"/>
          <w:sz w:val="28"/>
          <w:szCs w:val="28"/>
        </w:rPr>
        <w:t>VkCommandBuffer</w:t>
      </w:r>
      <w:proofErr w:type="spellEnd"/>
      <w:r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>: проход рендеринга и запись команд отрисовки;</w:t>
      </w:r>
    </w:p>
    <w:p w14:paraId="740CEBCC" w14:textId="683A76D1" w:rsidR="00912976" w:rsidRDefault="00912976" w:rsidP="00912976">
      <w:pPr>
        <w:pStyle w:val="a5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12976">
        <w:rPr>
          <w:rFonts w:ascii="Times New Roman" w:eastAsia="Times New Roman" w:hAnsi="Times New Roman" w:cs="Times New Roman"/>
          <w:sz w:val="28"/>
          <w:szCs w:val="28"/>
        </w:rPr>
        <w:t>VkShaderModule</w:t>
      </w:r>
      <w:proofErr w:type="spellEnd"/>
      <w:r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загрузка </w:t>
      </w:r>
      <w:proofErr w:type="gramStart"/>
      <w:r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>скомпилированных .</w:t>
      </w:r>
      <w:proofErr w:type="spellStart"/>
      <w:r w:rsidRPr="00912976">
        <w:rPr>
          <w:rFonts w:ascii="Times New Roman" w:eastAsia="Times New Roman" w:hAnsi="Times New Roman" w:cs="Times New Roman"/>
          <w:sz w:val="28"/>
          <w:szCs w:val="28"/>
        </w:rPr>
        <w:t>spv</w:t>
      </w:r>
      <w:proofErr w:type="spellEnd"/>
      <w:proofErr w:type="gramEnd"/>
      <w:r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>-шейдеров;</w:t>
      </w:r>
    </w:p>
    <w:p w14:paraId="7A01B570" w14:textId="6F70605B" w:rsidR="00912976" w:rsidRDefault="00912976" w:rsidP="00912976">
      <w:pPr>
        <w:pStyle w:val="a5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12976">
        <w:rPr>
          <w:rFonts w:ascii="Times New Roman" w:eastAsia="Times New Roman" w:hAnsi="Times New Roman" w:cs="Times New Roman"/>
          <w:sz w:val="28"/>
          <w:szCs w:val="28"/>
        </w:rPr>
        <w:t>ImGUI</w:t>
      </w:r>
      <w:proofErr w:type="spellEnd"/>
      <w:r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>: интерфейс для управления проекцией, трансформациями, цветом и анимацией;</w:t>
      </w:r>
    </w:p>
    <w:p w14:paraId="3FA0933C" w14:textId="06CCE48F" w:rsidR="00912976" w:rsidRPr="00912976" w:rsidRDefault="00912976" w:rsidP="00912976">
      <w:pPr>
        <w:pStyle w:val="a5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2976">
        <w:rPr>
          <w:rFonts w:ascii="Times New Roman" w:eastAsia="Times New Roman" w:hAnsi="Times New Roman" w:cs="Times New Roman"/>
          <w:sz w:val="28"/>
          <w:szCs w:val="28"/>
        </w:rPr>
        <w:t>GLFW</w:t>
      </w:r>
      <w:r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>: создание окна и обработка ввода.</w:t>
      </w:r>
    </w:p>
    <w:p w14:paraId="2B76ABCF" w14:textId="031E1423" w:rsidR="00C936DB" w:rsidRPr="00C936DB" w:rsidRDefault="00C936DB" w:rsidP="00C936D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BF5CDC" w14:textId="02A9FD4B" w:rsidR="00C936DB" w:rsidRPr="00C936DB" w:rsidRDefault="00C936D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C" w14:textId="77777777" w:rsidR="002403C4" w:rsidRPr="00C936DB" w:rsidRDefault="002403C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D" w14:textId="77777777" w:rsidR="002403C4" w:rsidRPr="00C936DB" w:rsidRDefault="002403C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E" w14:textId="77777777" w:rsidR="002403C4" w:rsidRDefault="00C83D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C936D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Результаты</w:t>
      </w:r>
    </w:p>
    <w:p w14:paraId="644BF3FE" w14:textId="77777777" w:rsidR="00912976" w:rsidRDefault="00912976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021C2085" w14:textId="58799832" w:rsidR="00912976" w:rsidRPr="00912976" w:rsidRDefault="00912976" w:rsidP="00912976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1297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1. Стартовое окно с фигурой и панель управления в </w:t>
      </w:r>
      <w:proofErr w:type="spellStart"/>
      <w:r w:rsidRPr="00912976">
        <w:rPr>
          <w:rFonts w:ascii="Times New Roman" w:eastAsia="Times New Roman" w:hAnsi="Times New Roman" w:cs="Times New Roman"/>
          <w:sz w:val="24"/>
          <w:szCs w:val="24"/>
        </w:rPr>
        <w:t>ImGUI</w:t>
      </w:r>
      <w:proofErr w:type="spellEnd"/>
      <w:r w:rsidRPr="0091297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настройками проекции, трансформацией, цвета и анимации.</w:t>
      </w:r>
    </w:p>
    <w:p w14:paraId="6E7DC252" w14:textId="21215FF0" w:rsidR="00912976" w:rsidRDefault="00912976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91297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186A47D1" wp14:editId="582649BC">
            <wp:extent cx="5733415" cy="3371215"/>
            <wp:effectExtent l="0" t="0" r="635" b="635"/>
            <wp:docPr id="1395258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58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60F7" w14:textId="77777777" w:rsidR="00912976" w:rsidRDefault="00912976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7F05BC0A" w14:textId="6C1775F2" w:rsidR="00912976" w:rsidRDefault="00912976" w:rsidP="00912976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1297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2. Изменение позиции, цвета и растяжения фигуры. </w:t>
      </w:r>
      <w:proofErr w:type="spellStart"/>
      <w:r w:rsidRPr="00912976">
        <w:rPr>
          <w:rFonts w:ascii="Times New Roman" w:eastAsia="Times New Roman" w:hAnsi="Times New Roman" w:cs="Times New Roman"/>
          <w:sz w:val="24"/>
          <w:szCs w:val="24"/>
        </w:rPr>
        <w:t>Перспективная</w:t>
      </w:r>
      <w:proofErr w:type="spellEnd"/>
      <w:r w:rsidRPr="00912976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912976">
        <w:rPr>
          <w:rFonts w:ascii="Times New Roman" w:eastAsia="Times New Roman" w:hAnsi="Times New Roman" w:cs="Times New Roman"/>
          <w:sz w:val="24"/>
          <w:szCs w:val="24"/>
        </w:rPr>
        <w:t>ортографическая</w:t>
      </w:r>
      <w:proofErr w:type="spellEnd"/>
      <w:r w:rsidRPr="009129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976">
        <w:rPr>
          <w:rFonts w:ascii="Times New Roman" w:eastAsia="Times New Roman" w:hAnsi="Times New Roman" w:cs="Times New Roman"/>
          <w:sz w:val="24"/>
          <w:szCs w:val="24"/>
        </w:rPr>
        <w:t>проекции</w:t>
      </w:r>
      <w:proofErr w:type="spellEnd"/>
      <w:r w:rsidRPr="0091297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86B3F2" w14:textId="0D5B9345" w:rsidR="00912976" w:rsidRDefault="00912976" w:rsidP="00912976">
      <w:pPr>
        <w:ind w:left="-851" w:right="-61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12976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3EBE9170" wp14:editId="466B54B4">
            <wp:extent cx="3152573" cy="1859280"/>
            <wp:effectExtent l="0" t="0" r="0" b="7620"/>
            <wp:docPr id="580823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23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6704" cy="187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976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0D2D77B1" wp14:editId="182D7188">
            <wp:extent cx="3195813" cy="1874520"/>
            <wp:effectExtent l="0" t="0" r="5080" b="0"/>
            <wp:docPr id="837882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82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7648" cy="188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5160" w14:textId="77777777" w:rsidR="00912976" w:rsidRDefault="00912976" w:rsidP="00912976">
      <w:pPr>
        <w:ind w:left="-851" w:right="-61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FFCC31D" w14:textId="004B9CC1" w:rsidR="00912976" w:rsidRDefault="00912976" w:rsidP="00912976">
      <w:pPr>
        <w:ind w:left="-851" w:right="-61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12976">
        <w:rPr>
          <w:rFonts w:ascii="Times New Roman" w:eastAsia="Times New Roman" w:hAnsi="Times New Roman" w:cs="Times New Roman"/>
          <w:sz w:val="24"/>
          <w:szCs w:val="24"/>
          <w:lang w:val="ru-RU"/>
        </w:rPr>
        <w:t>3. Кадр во время анимации, изменены скорость, радиус и высота траектории.</w:t>
      </w:r>
    </w:p>
    <w:p w14:paraId="3AB53517" w14:textId="15651DA2" w:rsidR="00912976" w:rsidRPr="00912976" w:rsidRDefault="000A203A" w:rsidP="00912976">
      <w:pPr>
        <w:ind w:left="-851" w:right="-61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203A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632E8BF1" wp14:editId="74E54802">
            <wp:extent cx="5733415" cy="3360420"/>
            <wp:effectExtent l="0" t="0" r="635" b="0"/>
            <wp:docPr id="489612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12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 w14:textId="77777777" w:rsidR="002403C4" w:rsidRPr="00C936DB" w:rsidRDefault="002403C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1" w14:textId="77777777" w:rsidR="002403C4" w:rsidRPr="00C936DB" w:rsidRDefault="002403C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2" w14:textId="77777777" w:rsidR="002403C4" w:rsidRPr="00912976" w:rsidRDefault="00C83D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91297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Выводы</w:t>
      </w:r>
    </w:p>
    <w:p w14:paraId="6FAC78E8" w14:textId="77777777" w:rsidR="00912976" w:rsidRDefault="00C83D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912976"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лабораторной работы я познакомил</w:t>
      </w:r>
      <w:r w:rsidR="00912976">
        <w:rPr>
          <w:rFonts w:ascii="Times New Roman" w:eastAsia="Times New Roman" w:hAnsi="Times New Roman" w:cs="Times New Roman"/>
          <w:sz w:val="28"/>
          <w:szCs w:val="28"/>
          <w:lang w:val="ru-RU"/>
        </w:rPr>
        <w:t>ся</w:t>
      </w:r>
      <w:r w:rsidR="00912976"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основами 3</w:t>
      </w:r>
      <w:r w:rsidR="00912976" w:rsidRPr="00912976">
        <w:rPr>
          <w:rFonts w:ascii="Times New Roman" w:eastAsia="Times New Roman" w:hAnsi="Times New Roman" w:cs="Times New Roman"/>
          <w:sz w:val="28"/>
          <w:szCs w:val="28"/>
        </w:rPr>
        <w:t>D</w:t>
      </w:r>
      <w:r w:rsidR="00912976"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>графики, научил</w:t>
      </w:r>
      <w:r w:rsidR="00912976">
        <w:rPr>
          <w:rFonts w:ascii="Times New Roman" w:eastAsia="Times New Roman" w:hAnsi="Times New Roman" w:cs="Times New Roman"/>
          <w:sz w:val="28"/>
          <w:szCs w:val="28"/>
          <w:lang w:val="ru-RU"/>
        </w:rPr>
        <w:t>ся</w:t>
      </w:r>
      <w:r w:rsidR="00912976"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строить простые 3</w:t>
      </w:r>
      <w:r w:rsidR="00912976" w:rsidRPr="00912976">
        <w:rPr>
          <w:rFonts w:ascii="Times New Roman" w:eastAsia="Times New Roman" w:hAnsi="Times New Roman" w:cs="Times New Roman"/>
          <w:sz w:val="28"/>
          <w:szCs w:val="28"/>
        </w:rPr>
        <w:t>D</w:t>
      </w:r>
      <w:r w:rsidR="00912976"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>-объекты, проекцию на 2</w:t>
      </w:r>
      <w:r w:rsidR="00912976" w:rsidRPr="00912976">
        <w:rPr>
          <w:rFonts w:ascii="Times New Roman" w:eastAsia="Times New Roman" w:hAnsi="Times New Roman" w:cs="Times New Roman"/>
          <w:sz w:val="28"/>
          <w:szCs w:val="28"/>
        </w:rPr>
        <w:t>D</w:t>
      </w:r>
      <w:r w:rsidR="00912976"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>плоскость, а также научил</w:t>
      </w:r>
      <w:r w:rsidR="00912976">
        <w:rPr>
          <w:rFonts w:ascii="Times New Roman" w:eastAsia="Times New Roman" w:hAnsi="Times New Roman" w:cs="Times New Roman"/>
          <w:sz w:val="28"/>
          <w:szCs w:val="28"/>
          <w:lang w:val="ru-RU"/>
        </w:rPr>
        <w:t>ся</w:t>
      </w:r>
      <w:r w:rsidR="00912976"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работать с матрицами перспективы, ортографической проекции и аффинными преобразованиями. Освоил создание и настройку графического конвейера </w:t>
      </w:r>
      <w:r w:rsidR="00912976" w:rsidRPr="00912976">
        <w:rPr>
          <w:rFonts w:ascii="Times New Roman" w:eastAsia="Times New Roman" w:hAnsi="Times New Roman" w:cs="Times New Roman"/>
          <w:sz w:val="28"/>
          <w:szCs w:val="28"/>
        </w:rPr>
        <w:t>Vulkan</w:t>
      </w:r>
      <w:r w:rsidR="00912976"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>: научил</w:t>
      </w:r>
      <w:r w:rsidR="00912976">
        <w:rPr>
          <w:rFonts w:ascii="Times New Roman" w:eastAsia="Times New Roman" w:hAnsi="Times New Roman" w:cs="Times New Roman"/>
          <w:sz w:val="28"/>
          <w:szCs w:val="28"/>
          <w:lang w:val="ru-RU"/>
        </w:rPr>
        <w:t>ся</w:t>
      </w:r>
      <w:r w:rsidR="00912976"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загружать скомпилированные шейдеры, описывать входные атрибуты вершин, задавать параметры растеризации и связывать </w:t>
      </w:r>
      <w:proofErr w:type="spellStart"/>
      <w:r w:rsidR="00912976"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>пайплайн</w:t>
      </w:r>
      <w:proofErr w:type="spellEnd"/>
      <w:r w:rsidR="00912976"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</w:t>
      </w:r>
      <w:r w:rsidR="00912976" w:rsidRPr="00912976">
        <w:rPr>
          <w:rFonts w:ascii="Times New Roman" w:eastAsia="Times New Roman" w:hAnsi="Times New Roman" w:cs="Times New Roman"/>
          <w:sz w:val="28"/>
          <w:szCs w:val="28"/>
        </w:rPr>
        <w:t>render</w:t>
      </w:r>
      <w:r w:rsidR="00912976"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12976" w:rsidRPr="00912976">
        <w:rPr>
          <w:rFonts w:ascii="Times New Roman" w:eastAsia="Times New Roman" w:hAnsi="Times New Roman" w:cs="Times New Roman"/>
          <w:sz w:val="28"/>
          <w:szCs w:val="28"/>
        </w:rPr>
        <w:t>pass</w:t>
      </w:r>
      <w:r w:rsidR="00912976"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набором дескрипторов. Также я освоил математику 3</w:t>
      </w:r>
      <w:r w:rsidR="00912976" w:rsidRPr="00912976">
        <w:rPr>
          <w:rFonts w:ascii="Times New Roman" w:eastAsia="Times New Roman" w:hAnsi="Times New Roman" w:cs="Times New Roman"/>
          <w:sz w:val="28"/>
          <w:szCs w:val="28"/>
        </w:rPr>
        <w:t>D</w:t>
      </w:r>
      <w:r w:rsidR="00912976"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>преобразований, научил</w:t>
      </w:r>
      <w:r w:rsidR="00912976">
        <w:rPr>
          <w:rFonts w:ascii="Times New Roman" w:eastAsia="Times New Roman" w:hAnsi="Times New Roman" w:cs="Times New Roman"/>
          <w:sz w:val="28"/>
          <w:szCs w:val="28"/>
          <w:lang w:val="ru-RU"/>
        </w:rPr>
        <w:t>ся</w:t>
      </w:r>
      <w:r w:rsidR="00912976"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собирать модельную, видовую и проекционную матрицы, понимать разницу между перспективной и ортографической проекциями и применять их в шейдере, и научил</w:t>
      </w:r>
      <w:r w:rsidR="00912976">
        <w:rPr>
          <w:rFonts w:ascii="Times New Roman" w:eastAsia="Times New Roman" w:hAnsi="Times New Roman" w:cs="Times New Roman"/>
          <w:sz w:val="28"/>
          <w:szCs w:val="28"/>
          <w:lang w:val="ru-RU"/>
        </w:rPr>
        <w:t>ся</w:t>
      </w:r>
      <w:r w:rsidR="00912976"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строить интерактивный интерфейс на </w:t>
      </w:r>
      <w:proofErr w:type="spellStart"/>
      <w:r w:rsidR="00912976" w:rsidRPr="00912976">
        <w:rPr>
          <w:rFonts w:ascii="Times New Roman" w:eastAsia="Times New Roman" w:hAnsi="Times New Roman" w:cs="Times New Roman"/>
          <w:sz w:val="28"/>
          <w:szCs w:val="28"/>
        </w:rPr>
        <w:t>ImGUI</w:t>
      </w:r>
      <w:proofErr w:type="spellEnd"/>
      <w:r w:rsidR="0091297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33" w14:textId="46A75C55" w:rsidR="002403C4" w:rsidRPr="00912976" w:rsidRDefault="00912976" w:rsidP="00912976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2976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работает в реальном времени, поддерживает динамическую смену проекции, ручные трансформации, анимацию по сложной траектории с настройкой её параметров, изменение цвета и процедурные цвета вершин.</w:t>
      </w:r>
    </w:p>
    <w:p w14:paraId="00000034" w14:textId="77777777" w:rsidR="002403C4" w:rsidRPr="00912976" w:rsidRDefault="002403C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2403C4" w:rsidRPr="0091297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6A32ECB4-AC58-408C-916F-DB7DF66CCFE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EBAD50F7-DC8D-4608-B4F7-3B5279EF1F8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41BFEA3D-60BB-4428-974A-DE0FF4CD80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F7FA0"/>
    <w:multiLevelType w:val="hybridMultilevel"/>
    <w:tmpl w:val="E4C6FF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F3DBA"/>
    <w:multiLevelType w:val="multilevel"/>
    <w:tmpl w:val="9FBA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E5DCC"/>
    <w:multiLevelType w:val="hybridMultilevel"/>
    <w:tmpl w:val="69461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114343">
    <w:abstractNumId w:val="2"/>
  </w:num>
  <w:num w:numId="2" w16cid:durableId="1632250459">
    <w:abstractNumId w:val="1"/>
  </w:num>
  <w:num w:numId="3" w16cid:durableId="973563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3C4"/>
    <w:rsid w:val="000A203A"/>
    <w:rsid w:val="002403C4"/>
    <w:rsid w:val="00912976"/>
    <w:rsid w:val="00C83D00"/>
    <w:rsid w:val="00C936DB"/>
    <w:rsid w:val="00E9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E4290"/>
  <w15:docId w15:val="{F654E8FD-E7AF-4101-8AAA-69762DB3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C936D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936D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936D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Денис Курышин</dc:creator>
  <cp:lastModifiedBy>Денис Курышин</cp:lastModifiedBy>
  <cp:revision>2</cp:revision>
  <dcterms:created xsi:type="dcterms:W3CDTF">2026-10-05T20:33:00Z</dcterms:created>
  <dcterms:modified xsi:type="dcterms:W3CDTF">2026-10-05T20:33:00Z</dcterms:modified>
</cp:coreProperties>
</file>