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2A7" w:rsidRDefault="00A57170">
      <w:pPr>
        <w:pStyle w:val="1"/>
        <w:jc w:val="center"/>
        <w:rPr>
          <w:color w:val="288800"/>
        </w:rPr>
      </w:pPr>
      <w:bookmarkStart w:id="0" w:name="_GoBack"/>
      <w:bookmarkEnd w:id="0"/>
      <w:r>
        <w:rPr>
          <w:color w:val="288800"/>
        </w:rPr>
        <w:t>Домашно: РНР сесии</w:t>
      </w:r>
    </w:p>
    <w:p w:rsidR="005502A7" w:rsidRDefault="005502A7">
      <w:pPr>
        <w:spacing w:after="0" w:line="397" w:lineRule="auto"/>
        <w:rPr>
          <w:sz w:val="36"/>
          <w:szCs w:val="36"/>
        </w:rPr>
      </w:pPr>
    </w:p>
    <w:p w:rsidR="005502A7" w:rsidRDefault="00A57170">
      <w:pPr>
        <w:numPr>
          <w:ilvl w:val="0"/>
          <w:numId w:val="3"/>
        </w:num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Като използвате сесии, създайте </w:t>
      </w:r>
      <w:proofErr w:type="spellStart"/>
      <w:r>
        <w:rPr>
          <w:rFonts w:ascii="Arial" w:eastAsia="Arial" w:hAnsi="Arial" w:cs="Arial"/>
          <w:sz w:val="28"/>
          <w:szCs w:val="28"/>
        </w:rPr>
        <w:t>демо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версия на електронен магазин.</w:t>
      </w:r>
    </w:p>
    <w:p w:rsidR="005502A7" w:rsidRDefault="00A57170">
      <w:pPr>
        <w:numPr>
          <w:ilvl w:val="0"/>
          <w:numId w:val="1"/>
        </w:num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В магазина трябва да имате поне 5 продукта със снимка, цена, описание, наличност.</w:t>
      </w:r>
    </w:p>
    <w:p w:rsidR="005502A7" w:rsidRDefault="00A57170">
      <w:pPr>
        <w:numPr>
          <w:ilvl w:val="0"/>
          <w:numId w:val="1"/>
        </w:num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След влизане в магазина /натискане на бутон Влез/, потребителят въвежда името си и сума, с която разполага. Добавя продукти в количката. При преминаване в количката, вижда добавените продукти и изчислената стойност на покупките /бр. продукт*ед.цена/, както и общата стойност на покупката.</w:t>
      </w:r>
    </w:p>
    <w:p w:rsidR="005502A7" w:rsidRDefault="00A57170">
      <w:pPr>
        <w:numPr>
          <w:ilvl w:val="0"/>
          <w:numId w:val="1"/>
        </w:num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След натискане на бутона Потвърди поръчката, потребителят вижда съобщение </w:t>
      </w:r>
    </w:p>
    <w:p w:rsidR="005502A7" w:rsidRDefault="00A57170">
      <w:pPr>
        <w:spacing w:after="0"/>
        <w:ind w:left="720" w:firstLine="7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- Вашата наличност е /остатъка от въведената в началото сума, след направената покупка/</w:t>
      </w:r>
    </w:p>
    <w:p w:rsidR="005502A7" w:rsidRDefault="00A57170">
      <w:pPr>
        <w:spacing w:after="0"/>
        <w:ind w:left="720" w:firstLine="7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или </w:t>
      </w:r>
    </w:p>
    <w:p w:rsidR="005502A7" w:rsidRDefault="00A57170">
      <w:pPr>
        <w:numPr>
          <w:ilvl w:val="0"/>
          <w:numId w:val="2"/>
        </w:num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Нямате достатъчна наличност за да извършите плащането</w:t>
      </w:r>
    </w:p>
    <w:p w:rsidR="005502A7" w:rsidRDefault="005502A7">
      <w:pPr>
        <w:spacing w:after="0"/>
        <w:ind w:left="720" w:firstLine="720"/>
        <w:rPr>
          <w:rFonts w:ascii="Arial" w:eastAsia="Arial" w:hAnsi="Arial" w:cs="Arial"/>
          <w:sz w:val="28"/>
          <w:szCs w:val="28"/>
        </w:rPr>
      </w:pPr>
    </w:p>
    <w:p w:rsidR="005502A7" w:rsidRDefault="00A57170">
      <w:pPr>
        <w:numPr>
          <w:ilvl w:val="0"/>
          <w:numId w:val="4"/>
        </w:num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Бутона Излез унищожава текущата сесията.</w:t>
      </w:r>
    </w:p>
    <w:p w:rsidR="005502A7" w:rsidRDefault="005502A7">
      <w:pPr>
        <w:rPr>
          <w:sz w:val="28"/>
          <w:szCs w:val="28"/>
        </w:rPr>
      </w:pPr>
    </w:p>
    <w:sectPr w:rsidR="005502A7">
      <w:headerReference w:type="default" r:id="rId8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2F1C" w:rsidRDefault="00852F1C">
      <w:pPr>
        <w:spacing w:after="0" w:line="240" w:lineRule="auto"/>
      </w:pPr>
      <w:r>
        <w:separator/>
      </w:r>
    </w:p>
  </w:endnote>
  <w:endnote w:type="continuationSeparator" w:id="0">
    <w:p w:rsidR="00852F1C" w:rsidRDefault="00852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2F1C" w:rsidRDefault="00852F1C">
      <w:pPr>
        <w:spacing w:after="0" w:line="240" w:lineRule="auto"/>
      </w:pPr>
      <w:r>
        <w:separator/>
      </w:r>
    </w:p>
  </w:footnote>
  <w:footnote w:type="continuationSeparator" w:id="0">
    <w:p w:rsidR="00852F1C" w:rsidRDefault="00852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2A7" w:rsidRDefault="00A5717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t>Враца софтуер общество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-38099</wp:posOffset>
          </wp:positionH>
          <wp:positionV relativeFrom="paragraph">
            <wp:posOffset>-173354</wp:posOffset>
          </wp:positionV>
          <wp:extent cx="1619250" cy="657225"/>
          <wp:effectExtent l="0" t="0" r="0" b="0"/>
          <wp:wrapNone/>
          <wp:docPr id="2" name="image1.png" descr="logoAr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Art"/>
                  <pic:cNvPicPr preferRelativeResize="0"/>
                </pic:nvPicPr>
                <pic:blipFill>
                  <a:blip r:embed="rId1"/>
                  <a:srcRect b="19767"/>
                  <a:stretch>
                    <a:fillRect/>
                  </a:stretch>
                </pic:blipFill>
                <pic:spPr>
                  <a:xfrm>
                    <a:off x="0" y="0"/>
                    <a:ext cx="1619250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5502A7" w:rsidRDefault="00852F1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2">
      <w:r w:rsidR="00A57170">
        <w:rPr>
          <w:color w:val="0000FF"/>
          <w:u w:val="single"/>
        </w:rPr>
        <w:t>http://school.vratsasoftware.com/</w:t>
      </w:r>
    </w:hyperlink>
    <w:r w:rsidR="00A57170">
      <w:rPr>
        <w:color w:val="000000"/>
      </w:rPr>
      <w:t xml:space="preserve"> </w:t>
    </w:r>
  </w:p>
  <w:p w:rsidR="005502A7" w:rsidRDefault="00852F1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3">
      <w:r w:rsidR="00A57170">
        <w:rPr>
          <w:color w:val="0000FF"/>
          <w:u w:val="single"/>
        </w:rPr>
        <w:t>school@vratsasoftware.com</w:t>
      </w:r>
    </w:hyperlink>
  </w:p>
  <w:p w:rsidR="005502A7" w:rsidRDefault="00A5717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-88899</wp:posOffset>
              </wp:positionH>
              <wp:positionV relativeFrom="paragraph">
                <wp:posOffset>76200</wp:posOffset>
              </wp:positionV>
              <wp:extent cx="6772275" cy="12700"/>
              <wp:effectExtent l="0" t="0" r="0" b="0"/>
              <wp:wrapNone/>
              <wp:docPr id="1" name="Съединител &quot;права стрелка&quot;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59863" y="3780000"/>
                        <a:ext cx="677227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2888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76200</wp:posOffset>
              </wp:positionV>
              <wp:extent cx="6772275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7227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5502A7" w:rsidRDefault="005502A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71093"/>
    <w:multiLevelType w:val="multilevel"/>
    <w:tmpl w:val="218424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0EC3FDB"/>
    <w:multiLevelType w:val="multilevel"/>
    <w:tmpl w:val="D70A15CA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nsid w:val="58F50578"/>
    <w:multiLevelType w:val="multilevel"/>
    <w:tmpl w:val="F9D28E3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61320A14"/>
    <w:multiLevelType w:val="multilevel"/>
    <w:tmpl w:val="C08C6A3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502A7"/>
    <w:rsid w:val="005502A7"/>
    <w:rsid w:val="00852F1C"/>
    <w:rsid w:val="00A57170"/>
    <w:rsid w:val="00D640E2"/>
    <w:rsid w:val="00E7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</dc:creator>
  <cp:lastModifiedBy>Ariel</cp:lastModifiedBy>
  <cp:revision>5</cp:revision>
  <cp:lastPrinted>2020-01-26T16:04:00Z</cp:lastPrinted>
  <dcterms:created xsi:type="dcterms:W3CDTF">2019-01-10T18:46:00Z</dcterms:created>
  <dcterms:modified xsi:type="dcterms:W3CDTF">2020-01-26T16:04:00Z</dcterms:modified>
</cp:coreProperties>
</file>