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58DF" w14:textId="397136A9" w:rsidR="000A672E" w:rsidRDefault="000A672E" w:rsidP="000A672E">
      <w:pPr>
        <w:pStyle w:val="Heading1"/>
        <w:jc w:val="center"/>
        <w:rPr>
          <w:noProof/>
        </w:rPr>
      </w:pPr>
      <w:r>
        <w:rPr>
          <w:noProof/>
        </w:rPr>
        <w:t xml:space="preserve">Workshop: </w:t>
      </w:r>
      <w:r w:rsidR="005B5670">
        <w:rPr>
          <w:noProof/>
        </w:rPr>
        <w:t>Messages</w:t>
      </w:r>
    </w:p>
    <w:p w14:paraId="619B2CD3" w14:textId="66FE307F" w:rsidR="000A672E" w:rsidRDefault="000A672E" w:rsidP="000A672E">
      <w:pPr>
        <w:rPr>
          <w:noProof/>
        </w:rPr>
      </w:pPr>
      <w:r>
        <w:rPr>
          <w:noProof/>
        </w:rPr>
        <w:t xml:space="preserve">Workshop description for the </w:t>
      </w:r>
      <w:hyperlink r:id="rId8" w:history="1">
        <w:r>
          <w:rPr>
            <w:rStyle w:val="Hyperlink"/>
            <w:noProof/>
          </w:rPr>
          <w:t>“ASP.NET Core” course @ SoftUni</w:t>
        </w:r>
      </w:hyperlink>
      <w:r w:rsidRPr="001F503D">
        <w:rPr>
          <w:noProof/>
        </w:rPr>
        <w:t>.</w:t>
      </w:r>
    </w:p>
    <w:p w14:paraId="26D40A39" w14:textId="4724AB06" w:rsidR="000A672E" w:rsidRDefault="005B5670" w:rsidP="00AD7FBC">
      <w:pPr>
        <w:pStyle w:val="Heading1"/>
        <w:numPr>
          <w:ilvl w:val="0"/>
          <w:numId w:val="2"/>
        </w:numPr>
      </w:pPr>
      <w:r>
        <w:t>Web API</w:t>
      </w:r>
    </w:p>
    <w:p w14:paraId="69D42612" w14:textId="77777777" w:rsidR="005B5670" w:rsidRDefault="005B5670" w:rsidP="005B5670">
      <w:pPr>
        <w:pStyle w:val="Heading2"/>
        <w:rPr>
          <w:noProof/>
        </w:rPr>
      </w:pPr>
      <w:r>
        <w:rPr>
          <w:noProof/>
        </w:rPr>
        <w:t>Messages</w:t>
      </w:r>
    </w:p>
    <w:p w14:paraId="0AC56552" w14:textId="77777777" w:rsidR="005B5670" w:rsidRDefault="005B5670" w:rsidP="005B5670">
      <w:r>
        <w:t xml:space="preserve">Let's create a </w:t>
      </w:r>
      <w:r>
        <w:rPr>
          <w:b/>
        </w:rPr>
        <w:t>Messages</w:t>
      </w:r>
      <w:r>
        <w:t xml:space="preserve"> </w:t>
      </w:r>
      <w:r w:rsidRPr="008E5107">
        <w:rPr>
          <w:b/>
        </w:rPr>
        <w:t>Web API</w:t>
      </w:r>
      <w:r>
        <w:t xml:space="preserve"> in which Users can choose a username and chat with each other. </w:t>
      </w:r>
    </w:p>
    <w:p w14:paraId="51CCBA07" w14:textId="77777777" w:rsidR="005B5670" w:rsidRDefault="005B5670" w:rsidP="005B5670">
      <w:pPr>
        <w:pStyle w:val="Heading2"/>
      </w:pPr>
      <w:r>
        <w:t>Database</w:t>
      </w:r>
    </w:p>
    <w:p w14:paraId="36098412" w14:textId="77777777" w:rsidR="005B5670" w:rsidRDefault="005B5670" w:rsidP="005B5670">
      <w:r>
        <w:t xml:space="preserve">The </w:t>
      </w:r>
      <w:r w:rsidRPr="009A2BF1">
        <w:rPr>
          <w:b/>
        </w:rPr>
        <w:t>Database</w:t>
      </w:r>
      <w:r>
        <w:t xml:space="preserve"> of the </w:t>
      </w:r>
      <w:r>
        <w:rPr>
          <w:b/>
        </w:rPr>
        <w:t>Messages</w:t>
      </w:r>
      <w:r>
        <w:t xml:space="preserve"> application needs to support only </w:t>
      </w:r>
      <w:r>
        <w:rPr>
          <w:b/>
        </w:rPr>
        <w:t>1</w:t>
      </w:r>
      <w:r w:rsidRPr="009A2BF1">
        <w:rPr>
          <w:b/>
        </w:rPr>
        <w:t xml:space="preserve"> entities</w:t>
      </w:r>
      <w:r>
        <w:t>:</w:t>
      </w:r>
    </w:p>
    <w:p w14:paraId="261C851A" w14:textId="77777777" w:rsidR="005B5670" w:rsidRDefault="005B5670" w:rsidP="005B5670">
      <w:pPr>
        <w:pStyle w:val="Heading3"/>
      </w:pPr>
      <w:r>
        <w:t>Message</w:t>
      </w:r>
    </w:p>
    <w:p w14:paraId="2F2AF2C4" w14:textId="77777777" w:rsidR="005B5670" w:rsidRDefault="005B5670" w:rsidP="00AD7FBC">
      <w:pPr>
        <w:pStyle w:val="ListParagraph"/>
        <w:numPr>
          <w:ilvl w:val="0"/>
          <w:numId w:val="3"/>
        </w:numPr>
      </w:pPr>
      <w:r>
        <w:rPr>
          <w:rStyle w:val="CodeChar"/>
        </w:rPr>
        <w:t>Id</w:t>
      </w:r>
      <w:r>
        <w:t xml:space="preserve"> - a </w:t>
      </w:r>
      <w:r w:rsidRPr="006A4CF2">
        <w:rPr>
          <w:rStyle w:val="CodeChar"/>
          <w:rFonts w:asciiTheme="minorHAnsi" w:hAnsiTheme="minorHAnsi" w:cstheme="minorHAnsi"/>
        </w:rPr>
        <w:t>GUID</w:t>
      </w:r>
      <w:r w:rsidRPr="006A4CF2">
        <w:rPr>
          <w:rFonts w:cstheme="minorHAnsi"/>
        </w:rPr>
        <w:t xml:space="preserve"> </w:t>
      </w:r>
      <w:r w:rsidRPr="006A4CF2">
        <w:rPr>
          <w:rStyle w:val="CodeChar"/>
          <w:rFonts w:asciiTheme="minorHAnsi" w:hAnsiTheme="minorHAnsi" w:cstheme="minorHAnsi"/>
        </w:rPr>
        <w:t>String, Primary Key</w:t>
      </w:r>
    </w:p>
    <w:p w14:paraId="1DB00526" w14:textId="77777777" w:rsidR="005B5670" w:rsidRDefault="005B5670" w:rsidP="00AD7FBC">
      <w:pPr>
        <w:pStyle w:val="ListParagraph"/>
        <w:numPr>
          <w:ilvl w:val="0"/>
          <w:numId w:val="4"/>
        </w:numPr>
      </w:pPr>
      <w:r>
        <w:rPr>
          <w:rStyle w:val="CodeChar"/>
        </w:rPr>
        <w:t>Content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-</w:t>
      </w:r>
      <w: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 a </w:t>
      </w:r>
      <w:r>
        <w:rPr>
          <w:b/>
        </w:rPr>
        <w:t>string</w:t>
      </w:r>
    </w:p>
    <w:p w14:paraId="04C24246" w14:textId="77777777" w:rsidR="005B5670" w:rsidRPr="00AB3770" w:rsidRDefault="005B5670" w:rsidP="00AD7FBC">
      <w:pPr>
        <w:pStyle w:val="ListParagraph"/>
        <w:numPr>
          <w:ilvl w:val="0"/>
          <w:numId w:val="4"/>
        </w:numPr>
        <w:rPr>
          <w:b/>
        </w:rPr>
      </w:pPr>
      <w:r>
        <w:rPr>
          <w:rStyle w:val="CodeChar"/>
        </w:rPr>
        <w:t>User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-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>
        <w:rPr>
          <w:b/>
        </w:rPr>
        <w:t>string</w:t>
      </w:r>
      <w:r>
        <w:t xml:space="preserve"> </w:t>
      </w:r>
    </w:p>
    <w:p w14:paraId="2B752523" w14:textId="77777777" w:rsidR="005B5670" w:rsidRDefault="005B5670" w:rsidP="00AD7FBC">
      <w:pPr>
        <w:pStyle w:val="ListParagraph"/>
        <w:numPr>
          <w:ilvl w:val="0"/>
          <w:numId w:val="4"/>
        </w:numPr>
      </w:pPr>
      <w:r>
        <w:rPr>
          <w:rStyle w:val="CodeChar"/>
        </w:rPr>
        <w:t>CreatedOn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-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 w:rsidRPr="007318F0">
        <w:rPr>
          <w:rStyle w:val="CodeChar"/>
          <w:rFonts w:asciiTheme="minorHAnsi" w:hAnsiTheme="minorHAnsi" w:cstheme="minorHAnsi"/>
          <w:b w:val="0"/>
        </w:rPr>
        <w:t xml:space="preserve">a </w:t>
      </w:r>
      <w:r>
        <w:rPr>
          <w:rStyle w:val="CodeChar"/>
          <w:rFonts w:asciiTheme="minorHAnsi" w:hAnsiTheme="minorHAnsi" w:cstheme="minorHAnsi"/>
        </w:rPr>
        <w:t xml:space="preserve">DateTime </w:t>
      </w:r>
      <w:r w:rsidRPr="00610642">
        <w:rPr>
          <w:rStyle w:val="CodeChar"/>
          <w:rFonts w:asciiTheme="minorHAnsi" w:hAnsiTheme="minorHAnsi" w:cstheme="minorHAnsi"/>
          <w:b w:val="0"/>
          <w:bCs/>
        </w:rPr>
        <w:t>object.</w:t>
      </w:r>
    </w:p>
    <w:p w14:paraId="481E81E9" w14:textId="77777777" w:rsidR="005B5670" w:rsidRDefault="005B5670" w:rsidP="005B5670">
      <w:r>
        <w:t xml:space="preserve">Implement the entities with the </w:t>
      </w:r>
      <w:r w:rsidRPr="00516226">
        <w:rPr>
          <w:b/>
        </w:rPr>
        <w:t>correct datatypes</w:t>
      </w:r>
      <w:r>
        <w:t>.</w:t>
      </w:r>
    </w:p>
    <w:p w14:paraId="556AAB73" w14:textId="77777777" w:rsidR="005B5670" w:rsidRDefault="005B5670" w:rsidP="005B5670">
      <w:pPr>
        <w:pStyle w:val="Heading2"/>
      </w:pPr>
      <w:r>
        <w:t>Functionality</w:t>
      </w:r>
    </w:p>
    <w:p w14:paraId="78403284" w14:textId="77777777" w:rsidR="005B5670" w:rsidRDefault="005B5670" w:rsidP="005B5670">
      <w:r>
        <w:t xml:space="preserve">Users should be able to </w:t>
      </w:r>
      <w:r w:rsidRPr="00F0542C">
        <w:rPr>
          <w:rStyle w:val="CodeChar"/>
        </w:rPr>
        <w:t>create</w:t>
      </w:r>
      <w:r w:rsidRPr="00A0021C">
        <w:t xml:space="preserve"> </w:t>
      </w:r>
      <w:r w:rsidRPr="00F0542C">
        <w:rPr>
          <w:rStyle w:val="CodeChar"/>
        </w:rPr>
        <w:t>messages</w:t>
      </w:r>
      <w:r>
        <w:t xml:space="preserve"> and </w:t>
      </w:r>
      <w:r w:rsidRPr="00F0542C">
        <w:rPr>
          <w:rStyle w:val="CodeChar"/>
        </w:rPr>
        <w:t>list</w:t>
      </w:r>
      <w:r>
        <w:t xml:space="preserve"> all </w:t>
      </w:r>
      <w:r w:rsidRPr="00F0542C">
        <w:rPr>
          <w:rStyle w:val="CodeChar"/>
        </w:rPr>
        <w:t>messages</w:t>
      </w:r>
      <w:r>
        <w:t xml:space="preserve">, ordered by </w:t>
      </w:r>
      <w:r w:rsidRPr="00EA7BD5">
        <w:rPr>
          <w:rStyle w:val="CodeChar"/>
        </w:rPr>
        <w:t>createdOn</w:t>
      </w:r>
      <w:r>
        <w:t>.</w:t>
      </w:r>
    </w:p>
    <w:p w14:paraId="51DEE6B1" w14:textId="77777777" w:rsidR="005B5670" w:rsidRDefault="005B5670" w:rsidP="005B5670">
      <w:r>
        <w:t>There are 2 endpoints you must implement:</w:t>
      </w:r>
    </w:p>
    <w:p w14:paraId="6F44EE23" w14:textId="77777777" w:rsidR="005B5670" w:rsidRDefault="005B5670" w:rsidP="00AD7FBC">
      <w:pPr>
        <w:pStyle w:val="ListParagraph"/>
        <w:numPr>
          <w:ilvl w:val="0"/>
          <w:numId w:val="3"/>
        </w:numPr>
      </w:pPr>
      <w:r w:rsidRPr="001608AC">
        <w:rPr>
          <w:rStyle w:val="CodeChar"/>
        </w:rPr>
        <w:t>/api/messages/all</w:t>
      </w:r>
      <w:r w:rsidRPr="00591983">
        <w:t xml:space="preserve"> – </w:t>
      </w:r>
      <w:r w:rsidRPr="00743480">
        <w:rPr>
          <w:b/>
          <w:bCs/>
        </w:rPr>
        <w:t>Returns</w:t>
      </w:r>
      <w:r w:rsidRPr="00534C3D">
        <w:t xml:space="preserve"> all </w:t>
      </w:r>
      <w:r w:rsidRPr="00743480">
        <w:rPr>
          <w:b/>
          <w:bCs/>
        </w:rPr>
        <w:t>Messages</w:t>
      </w:r>
      <w:r w:rsidRPr="00534C3D">
        <w:t xml:space="preserve">, ordered by </w:t>
      </w:r>
      <w:r w:rsidRPr="00001C1B">
        <w:rPr>
          <w:rStyle w:val="CodeChar"/>
        </w:rPr>
        <w:t>CreatedOn</w:t>
      </w:r>
    </w:p>
    <w:p w14:paraId="4270ACC0" w14:textId="77777777" w:rsidR="005B5670" w:rsidRDefault="005B5670" w:rsidP="00AD7FBC">
      <w:pPr>
        <w:pStyle w:val="ListParagraph"/>
        <w:numPr>
          <w:ilvl w:val="0"/>
          <w:numId w:val="3"/>
        </w:numPr>
        <w:rPr>
          <w:b/>
          <w:bCs/>
        </w:rPr>
      </w:pPr>
      <w:r w:rsidRPr="001608AC">
        <w:rPr>
          <w:rStyle w:val="CodeChar"/>
        </w:rPr>
        <w:t xml:space="preserve">/api/messages/create </w:t>
      </w:r>
      <w:r>
        <w:t xml:space="preserve">– </w:t>
      </w:r>
      <w:r w:rsidRPr="00743480">
        <w:rPr>
          <w:b/>
          <w:bCs/>
        </w:rPr>
        <w:t>Creates</w:t>
      </w:r>
      <w:r>
        <w:t xml:space="preserve"> a </w:t>
      </w:r>
      <w:r w:rsidRPr="00743480">
        <w:rPr>
          <w:b/>
          <w:bCs/>
        </w:rPr>
        <w:t>Message</w:t>
      </w:r>
      <w:r>
        <w:t xml:space="preserve">, by a given </w:t>
      </w:r>
      <w:r w:rsidRPr="00743480">
        <w:rPr>
          <w:b/>
          <w:bCs/>
        </w:rPr>
        <w:t>content</w:t>
      </w:r>
      <w:r>
        <w:t xml:space="preserve"> and </w:t>
      </w:r>
      <w:r w:rsidRPr="00743480">
        <w:rPr>
          <w:b/>
          <w:bCs/>
        </w:rPr>
        <w:t>user</w:t>
      </w:r>
    </w:p>
    <w:p w14:paraId="77A01B49" w14:textId="77777777" w:rsidR="005B5670" w:rsidRDefault="005B5670" w:rsidP="005B5670">
      <w:pPr>
        <w:pStyle w:val="Heading2"/>
      </w:pPr>
      <w:r>
        <w:t>Front-End</w:t>
      </w:r>
    </w:p>
    <w:p w14:paraId="5443C20B" w14:textId="77777777" w:rsidR="005B5670" w:rsidRDefault="005B5670" w:rsidP="005B5670">
      <w:r>
        <w:t>You will be given a simple HTML page, styled with Bootstrap. The page is constructed to be the Front-End of the Messages application. It has a simple form for choosing your current Username and a simple form for sending messages. It also has a list of messages sent, which is all the messages that are currently in the database of the application.</w:t>
      </w:r>
    </w:p>
    <w:p w14:paraId="46780A05" w14:textId="77777777" w:rsidR="005B5670" w:rsidRDefault="005B5670" w:rsidP="005B5670">
      <w:pPr>
        <w:jc w:val="center"/>
      </w:pPr>
      <w:r>
        <w:rPr>
          <w:noProof/>
        </w:rPr>
        <w:lastRenderedPageBreak/>
        <w:drawing>
          <wp:inline distT="0" distB="0" distL="0" distR="0" wp14:anchorId="6C4DABF8" wp14:editId="7ACB4AB8">
            <wp:extent cx="5676900" cy="2661166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252" cy="26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6253C7C" w14:textId="77777777" w:rsidR="005B5670" w:rsidRDefault="005B5670" w:rsidP="005B5670">
      <w:r>
        <w:t>You do not need to touch any of the CSS. You will however be given a app.js file which you must implement. The Web API must be consumed, and you must do that with JavaScript.</w:t>
      </w:r>
    </w:p>
    <w:p w14:paraId="5D8E0C47" w14:textId="77777777" w:rsidR="005B5670" w:rsidRDefault="005B5670" w:rsidP="005B5670">
      <w:pPr>
        <w:pStyle w:val="Heading3"/>
      </w:pPr>
      <w:r>
        <w:t>Username Functionality</w:t>
      </w:r>
    </w:p>
    <w:p w14:paraId="2D79F894" w14:textId="77777777" w:rsidR="005B5670" w:rsidRDefault="005B5670" w:rsidP="005B5670">
      <w:r>
        <w:t>Upon Choosing a Username (clicking on the [</w:t>
      </w:r>
      <w:r w:rsidRPr="00AA68FC">
        <w:rPr>
          <w:rStyle w:val="CodeChar"/>
        </w:rPr>
        <w:t>Choose</w:t>
      </w:r>
      <w:r>
        <w:t>] button) the following view should appear:</w:t>
      </w:r>
    </w:p>
    <w:p w14:paraId="3B42181D" w14:textId="77777777" w:rsidR="005B5670" w:rsidRDefault="005B5670" w:rsidP="005B5670">
      <w:r>
        <w:rPr>
          <w:noProof/>
        </w:rPr>
        <w:drawing>
          <wp:inline distT="0" distB="0" distL="0" distR="0" wp14:anchorId="63FE6EE6" wp14:editId="32F169B6">
            <wp:extent cx="6618605" cy="3140710"/>
            <wp:effectExtent l="0" t="0" r="0" b="254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DBE9" w14:textId="77777777" w:rsidR="005B5670" w:rsidRDefault="005B5670" w:rsidP="005B5670">
      <w:r>
        <w:t>Upon clicking [</w:t>
      </w:r>
      <w:r w:rsidRPr="00640812">
        <w:rPr>
          <w:rStyle w:val="CodeChar"/>
        </w:rPr>
        <w:t>Reset</w:t>
      </w:r>
      <w:r>
        <w:t xml:space="preserve">], the </w:t>
      </w:r>
      <w:r w:rsidRPr="000379A2">
        <w:rPr>
          <w:b/>
          <w:bCs/>
        </w:rPr>
        <w:t>Username</w:t>
      </w:r>
      <w:r>
        <w:t xml:space="preserve"> should be reset, and you should be able to choose another </w:t>
      </w:r>
      <w:r w:rsidRPr="000379A2">
        <w:rPr>
          <w:b/>
          <w:bCs/>
        </w:rPr>
        <w:t>Username</w:t>
      </w:r>
      <w:r>
        <w:t>.</w:t>
      </w:r>
    </w:p>
    <w:p w14:paraId="36386F82" w14:textId="77777777" w:rsidR="005B5670" w:rsidRDefault="005B5670" w:rsidP="005B5670">
      <w:pPr>
        <w:pStyle w:val="Heading3"/>
      </w:pPr>
      <w:r>
        <w:t>Messaging Functionality</w:t>
      </w:r>
    </w:p>
    <w:p w14:paraId="2E1A9D6D" w14:textId="77777777" w:rsidR="005B5670" w:rsidRDefault="005B5670" w:rsidP="005B5670">
      <w:r>
        <w:t>Upon clicking on the [</w:t>
      </w:r>
      <w:r w:rsidRPr="00591F96">
        <w:rPr>
          <w:rStyle w:val="CodeChar"/>
        </w:rPr>
        <w:t>Send</w:t>
      </w:r>
      <w:r>
        <w:t xml:space="preserve">] button a message should be sent to the </w:t>
      </w:r>
      <w:r w:rsidRPr="00591F96">
        <w:rPr>
          <w:b/>
          <w:bCs/>
        </w:rPr>
        <w:t>Web</w:t>
      </w:r>
      <w:r>
        <w:t xml:space="preserve"> </w:t>
      </w:r>
      <w:r w:rsidRPr="00591F96">
        <w:rPr>
          <w:b/>
          <w:bCs/>
        </w:rPr>
        <w:t>API</w:t>
      </w:r>
      <w:r>
        <w:t xml:space="preserve"> and it should be </w:t>
      </w:r>
      <w:r w:rsidRPr="00591F96">
        <w:rPr>
          <w:b/>
          <w:bCs/>
        </w:rPr>
        <w:t>created</w:t>
      </w:r>
      <w:r>
        <w:t xml:space="preserve"> in the database. All of the </w:t>
      </w:r>
      <w:r w:rsidRPr="00591F96">
        <w:rPr>
          <w:b/>
          <w:bCs/>
        </w:rPr>
        <w:t>messages</w:t>
      </w:r>
      <w:r>
        <w:t xml:space="preserve"> should be </w:t>
      </w:r>
      <w:r w:rsidRPr="00591F96">
        <w:rPr>
          <w:b/>
          <w:bCs/>
        </w:rPr>
        <w:t>refreshed</w:t>
      </w:r>
      <w:r>
        <w:t xml:space="preserve"> (</w:t>
      </w:r>
      <w:r w:rsidRPr="00591F96">
        <w:rPr>
          <w:b/>
          <w:bCs/>
        </w:rPr>
        <w:t>listed again</w:t>
      </w:r>
      <w:r>
        <w:t>) so that the new message can be attached.</w:t>
      </w:r>
    </w:p>
    <w:p w14:paraId="4E163836" w14:textId="77777777" w:rsidR="005B5670" w:rsidRDefault="005B5670" w:rsidP="005B5670">
      <w:pPr>
        <w:pStyle w:val="Heading3"/>
      </w:pPr>
      <w:r>
        <w:t>Micro-Validations</w:t>
      </w:r>
    </w:p>
    <w:p w14:paraId="457752BF" w14:textId="77777777" w:rsidR="005B5670" w:rsidRDefault="005B5670" w:rsidP="005B5670">
      <w:r>
        <w:t>Introduce micro-validations such as:</w:t>
      </w:r>
    </w:p>
    <w:p w14:paraId="0DAE4F25" w14:textId="77777777" w:rsidR="005B5670" w:rsidRDefault="005B5670" w:rsidP="00AD7FBC">
      <w:pPr>
        <w:pStyle w:val="ListParagraph"/>
        <w:numPr>
          <w:ilvl w:val="0"/>
          <w:numId w:val="5"/>
        </w:numPr>
      </w:pPr>
      <w:r>
        <w:t xml:space="preserve">You should not be able to send a </w:t>
      </w:r>
      <w:r w:rsidRPr="00A169DF">
        <w:rPr>
          <w:b/>
          <w:bCs/>
        </w:rPr>
        <w:t>message</w:t>
      </w:r>
      <w:r>
        <w:t xml:space="preserve"> </w:t>
      </w:r>
      <w:r w:rsidRPr="00A169DF">
        <w:rPr>
          <w:b/>
          <w:bCs/>
        </w:rPr>
        <w:t>without having</w:t>
      </w:r>
      <w:r>
        <w:t xml:space="preserve"> chosen a </w:t>
      </w:r>
      <w:r w:rsidRPr="00A169DF">
        <w:rPr>
          <w:b/>
          <w:bCs/>
        </w:rPr>
        <w:t>Username</w:t>
      </w:r>
      <w:r>
        <w:t xml:space="preserve"> first.</w:t>
      </w:r>
    </w:p>
    <w:p w14:paraId="731EE52D" w14:textId="77777777" w:rsidR="005B5670" w:rsidRDefault="005B5670" w:rsidP="00AD7FBC">
      <w:pPr>
        <w:pStyle w:val="ListParagraph"/>
        <w:numPr>
          <w:ilvl w:val="0"/>
          <w:numId w:val="5"/>
        </w:numPr>
      </w:pPr>
      <w:r>
        <w:t xml:space="preserve">You should not be able to choose an </w:t>
      </w:r>
      <w:r w:rsidRPr="00A169DF">
        <w:rPr>
          <w:b/>
          <w:bCs/>
        </w:rPr>
        <w:t>empty Username</w:t>
      </w:r>
      <w:r>
        <w:t>.</w:t>
      </w:r>
    </w:p>
    <w:p w14:paraId="034AEC08" w14:textId="77777777" w:rsidR="005B5670" w:rsidRPr="00D17D4B" w:rsidRDefault="005B5670" w:rsidP="00AD7FBC">
      <w:pPr>
        <w:pStyle w:val="ListParagraph"/>
        <w:numPr>
          <w:ilvl w:val="0"/>
          <w:numId w:val="5"/>
        </w:numPr>
      </w:pPr>
      <w:r>
        <w:lastRenderedPageBreak/>
        <w:t xml:space="preserve">You should not be able to send an </w:t>
      </w:r>
      <w:r w:rsidRPr="00A169DF">
        <w:rPr>
          <w:b/>
          <w:bCs/>
        </w:rPr>
        <w:t>empty Message</w:t>
      </w:r>
      <w:r>
        <w:t>.</w:t>
      </w:r>
    </w:p>
    <w:p w14:paraId="6702DB20" w14:textId="77777777" w:rsidR="005B5670" w:rsidRPr="005B5670" w:rsidRDefault="005B5670" w:rsidP="005B5670"/>
    <w:p w14:paraId="2369AB6E" w14:textId="749A755B" w:rsidR="000A672E" w:rsidRDefault="005B5670" w:rsidP="00AD7FBC">
      <w:pPr>
        <w:pStyle w:val="Heading1"/>
        <w:numPr>
          <w:ilvl w:val="0"/>
          <w:numId w:val="2"/>
        </w:numPr>
      </w:pPr>
      <w:r>
        <w:t>Security and Identity</w:t>
      </w:r>
    </w:p>
    <w:p w14:paraId="5F8F86BB" w14:textId="77777777" w:rsidR="005B5670" w:rsidRDefault="005B5670" w:rsidP="005B5670">
      <w:r>
        <w:t xml:space="preserve">Let’s extend the </w:t>
      </w:r>
      <w:r>
        <w:rPr>
          <w:b/>
        </w:rPr>
        <w:t>Messages</w:t>
      </w:r>
      <w:r>
        <w:t xml:space="preserve"> </w:t>
      </w:r>
      <w:r w:rsidRPr="008E5107">
        <w:rPr>
          <w:b/>
        </w:rPr>
        <w:t>Web API</w:t>
      </w:r>
      <w:r>
        <w:t>, by adding User Registration and User Authentication to it. This will add Users to the database and remove the plain text users from the Messages.</w:t>
      </w:r>
    </w:p>
    <w:p w14:paraId="203096FE" w14:textId="77777777" w:rsidR="005B5670" w:rsidRDefault="005B5670" w:rsidP="005B5670">
      <w:pPr>
        <w:pStyle w:val="Heading2"/>
      </w:pPr>
      <w:r>
        <w:t>Front-End Changes</w:t>
      </w:r>
    </w:p>
    <w:p w14:paraId="031D46B3" w14:textId="77777777" w:rsidR="005B5670" w:rsidRDefault="005B5670" w:rsidP="005B5670">
      <w:r>
        <w:t>We will need to change the index.html a little.</w:t>
      </w:r>
    </w:p>
    <w:p w14:paraId="152DEBE4" w14:textId="77777777" w:rsidR="005B5670" w:rsidRDefault="005B5670" w:rsidP="005B5670">
      <w:pPr>
        <w:pStyle w:val="Heading3"/>
      </w:pPr>
      <w:r>
        <w:t>Login Functionality</w:t>
      </w:r>
    </w:p>
    <w:p w14:paraId="1DBF396A" w14:textId="77777777" w:rsidR="005B5670" w:rsidRDefault="005B5670" w:rsidP="005B5670">
      <w:pPr>
        <w:jc w:val="center"/>
      </w:pPr>
      <w:r>
        <w:rPr>
          <w:noProof/>
        </w:rPr>
        <w:drawing>
          <wp:inline distT="0" distB="0" distL="0" distR="0" wp14:anchorId="5D9E0FE6" wp14:editId="13D4E388">
            <wp:extent cx="5913120" cy="2776240"/>
            <wp:effectExtent l="0" t="0" r="0" b="508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743" cy="278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48BC" w14:textId="77777777" w:rsidR="005B5670" w:rsidRDefault="005B5670" w:rsidP="005B5670">
      <w:r>
        <w:t>As you can see there is a new section with 2 buttons on it. When you click on the [</w:t>
      </w:r>
      <w:r w:rsidRPr="00671D2B">
        <w:rPr>
          <w:rStyle w:val="CodeChar"/>
        </w:rPr>
        <w:t>Login</w:t>
      </w:r>
      <w:r>
        <w:t>] Button the Login Form should be visualized as shown above.</w:t>
      </w:r>
    </w:p>
    <w:p w14:paraId="41953B19" w14:textId="77777777" w:rsidR="005B5670" w:rsidRDefault="005B5670" w:rsidP="005B5670">
      <w:pPr>
        <w:pStyle w:val="Heading3"/>
      </w:pPr>
      <w:r>
        <w:t>Register Functionality</w:t>
      </w:r>
    </w:p>
    <w:p w14:paraId="15091004" w14:textId="77777777" w:rsidR="005B5670" w:rsidRDefault="005B5670" w:rsidP="005B5670">
      <w:r>
        <w:t>When you click on the [</w:t>
      </w:r>
      <w:r w:rsidRPr="00D77B82">
        <w:rPr>
          <w:rStyle w:val="CodeChar"/>
        </w:rPr>
        <w:t>Register</w:t>
      </w:r>
      <w:r>
        <w:t>] button the Register Form should be visualized as shown below:</w:t>
      </w:r>
    </w:p>
    <w:p w14:paraId="17B82C71" w14:textId="77777777" w:rsidR="005B5670" w:rsidRDefault="005B5670" w:rsidP="005B5670">
      <w:pPr>
        <w:jc w:val="center"/>
      </w:pPr>
      <w:r>
        <w:rPr>
          <w:noProof/>
        </w:rPr>
        <w:drawing>
          <wp:inline distT="0" distB="0" distL="0" distR="0" wp14:anchorId="692982AA" wp14:editId="78869EAD">
            <wp:extent cx="5577840" cy="2612406"/>
            <wp:effectExtent l="0" t="0" r="381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07" cy="261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AD5E" w14:textId="77777777" w:rsidR="005B5670" w:rsidRDefault="005B5670" w:rsidP="005B5670">
      <w:pPr>
        <w:pStyle w:val="Heading3"/>
      </w:pPr>
      <w:r>
        <w:lastRenderedPageBreak/>
        <w:t>Logged-In Functionality</w:t>
      </w:r>
    </w:p>
    <w:p w14:paraId="4940991C" w14:textId="77777777" w:rsidR="005B5670" w:rsidRDefault="005B5670" w:rsidP="005B5670">
      <w:r>
        <w:t>Upon successful Back-End Authentication, you will get a JWT token. You need to store it in the Local Storage. Also, the following front-end should be visualized:</w:t>
      </w:r>
    </w:p>
    <w:p w14:paraId="4E3E9638" w14:textId="77777777" w:rsidR="005B5670" w:rsidRDefault="005B5670" w:rsidP="005B5670">
      <w:r>
        <w:rPr>
          <w:noProof/>
        </w:rPr>
        <w:drawing>
          <wp:inline distT="0" distB="0" distL="0" distR="0" wp14:anchorId="5F825AC4" wp14:editId="26E0FE3A">
            <wp:extent cx="6621780" cy="3101340"/>
            <wp:effectExtent l="0" t="0" r="7620" b="381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D462" w14:textId="77777777" w:rsidR="005B5670" w:rsidRDefault="005B5670" w:rsidP="005B5670">
      <w:r>
        <w:t>The caption above changed to "</w:t>
      </w:r>
      <w:r w:rsidRPr="00E043E6">
        <w:rPr>
          <w:rStyle w:val="CodeChar"/>
        </w:rPr>
        <w:t>Welcome to Chat-Inc!</w:t>
      </w:r>
      <w:r>
        <w:t>".</w:t>
      </w:r>
    </w:p>
    <w:p w14:paraId="2A819EFA" w14:textId="77777777" w:rsidR="005B5670" w:rsidRDefault="005B5670" w:rsidP="005B5670">
      <w:r>
        <w:t>The username of the currently-logged-in User is visualized.</w:t>
      </w:r>
    </w:p>
    <w:p w14:paraId="49BC9B76" w14:textId="77777777" w:rsidR="005B5670" w:rsidRDefault="005B5670" w:rsidP="005B5670">
      <w:r>
        <w:t>The [</w:t>
      </w:r>
      <w:r w:rsidRPr="00D971D5">
        <w:rPr>
          <w:rStyle w:val="CodeChar"/>
        </w:rPr>
        <w:t>Logout</w:t>
      </w:r>
      <w:r>
        <w:t>] button is visualized.</w:t>
      </w:r>
    </w:p>
    <w:p w14:paraId="63A4D203" w14:textId="77777777" w:rsidR="005B5670" w:rsidRDefault="005B5670" w:rsidP="005B5670">
      <w:r>
        <w:t>Upon clicking the [</w:t>
      </w:r>
      <w:r w:rsidRPr="00D277A4">
        <w:rPr>
          <w:rStyle w:val="CodeChar"/>
        </w:rPr>
        <w:t>Logout</w:t>
      </w:r>
      <w:r>
        <w:t>] button the token should be deleted from the Local Storage and the Login Form should be visualized.</w:t>
      </w:r>
    </w:p>
    <w:p w14:paraId="45199641" w14:textId="77777777" w:rsidR="005B5670" w:rsidRDefault="005B5670" w:rsidP="005B5670">
      <w:pPr>
        <w:pStyle w:val="Heading2"/>
      </w:pPr>
      <w:r>
        <w:t>Back-End Changes</w:t>
      </w:r>
    </w:p>
    <w:p w14:paraId="01A61B4D" w14:textId="77777777" w:rsidR="005B5670" w:rsidRDefault="005B5670" w:rsidP="005B5670">
      <w:r>
        <w:t xml:space="preserve">You will need to add a simple </w:t>
      </w:r>
      <w:r w:rsidRPr="002D5D2D">
        <w:rPr>
          <w:rStyle w:val="CodeChar"/>
        </w:rPr>
        <w:t>User</w:t>
      </w:r>
      <w:r>
        <w:t xml:space="preserve"> entity, which holds a </w:t>
      </w:r>
      <w:r w:rsidRPr="002D5D2D">
        <w:rPr>
          <w:rStyle w:val="CodeChar"/>
        </w:rPr>
        <w:t>Username</w:t>
      </w:r>
      <w:r>
        <w:t xml:space="preserve"> and a </w:t>
      </w:r>
      <w:r w:rsidRPr="002D5D2D">
        <w:rPr>
          <w:rStyle w:val="CodeChar"/>
        </w:rPr>
        <w:t>Password</w:t>
      </w:r>
      <w:r>
        <w:t>. Later, this will be changed.</w:t>
      </w:r>
    </w:p>
    <w:p w14:paraId="5C720AB9" w14:textId="77777777" w:rsidR="005B5670" w:rsidRDefault="005B5670" w:rsidP="005B5670">
      <w:r>
        <w:t xml:space="preserve">You will also need to implement appropriate Endpoints for </w:t>
      </w:r>
      <w:r w:rsidRPr="00C30FB9">
        <w:rPr>
          <w:rStyle w:val="CodeChar"/>
        </w:rPr>
        <w:t>User</w:t>
      </w:r>
      <w:r w:rsidRPr="00227B52">
        <w:t xml:space="preserve"> </w:t>
      </w:r>
      <w:r w:rsidRPr="00C30FB9">
        <w:rPr>
          <w:rStyle w:val="CodeChar"/>
        </w:rPr>
        <w:t>Registration</w:t>
      </w:r>
      <w:r>
        <w:t xml:space="preserve"> and </w:t>
      </w:r>
      <w:r w:rsidRPr="00C30FB9">
        <w:rPr>
          <w:rStyle w:val="CodeChar"/>
        </w:rPr>
        <w:t>User</w:t>
      </w:r>
      <w:r w:rsidRPr="00227B52">
        <w:t xml:space="preserve"> </w:t>
      </w:r>
      <w:r w:rsidRPr="00C30FB9">
        <w:rPr>
          <w:rStyle w:val="CodeChar"/>
        </w:rPr>
        <w:t>Authentication</w:t>
      </w:r>
      <w:r>
        <w:t>.\</w:t>
      </w:r>
    </w:p>
    <w:p w14:paraId="1E124C6D" w14:textId="77777777" w:rsidR="005B5670" w:rsidRDefault="005B5670" w:rsidP="005B5670">
      <w:pPr>
        <w:pStyle w:val="Heading3"/>
      </w:pPr>
      <w:r>
        <w:t>Hint – Configuring the JWT</w:t>
      </w:r>
    </w:p>
    <w:p w14:paraId="3F0AC225" w14:textId="77777777" w:rsidR="005B5670" w:rsidRDefault="005B5670" w:rsidP="005B5670">
      <w:pPr>
        <w:rPr>
          <w:lang w:val="en-GB"/>
        </w:rPr>
      </w:pPr>
      <w:r>
        <w:rPr>
          <w:lang w:val="en-GB"/>
        </w:rPr>
        <w:t xml:space="preserve">Let’s create a </w:t>
      </w:r>
      <w:r w:rsidRPr="00B60907">
        <w:rPr>
          <w:noProof/>
          <w:lang w:val="bg-BG"/>
        </w:rPr>
        <w:t xml:space="preserve">folder named </w:t>
      </w:r>
      <w:r w:rsidRPr="00B60907">
        <w:rPr>
          <w:b/>
          <w:noProof/>
          <w:lang w:val="bg-BG"/>
        </w:rPr>
        <w:t>Jwt</w:t>
      </w:r>
      <w:r w:rsidRPr="00B60907">
        <w:rPr>
          <w:noProof/>
          <w:lang w:val="bg-BG"/>
        </w:rPr>
        <w:t xml:space="preserve"> where we will hold classes helping us to implement </w:t>
      </w:r>
      <w:r w:rsidRPr="00B60907">
        <w:rPr>
          <w:b/>
          <w:noProof/>
          <w:lang w:val="bg-BG"/>
        </w:rPr>
        <w:t>JSON Web Tokens</w:t>
      </w:r>
      <w:r w:rsidRPr="00B60907">
        <w:rPr>
          <w:noProof/>
          <w:lang w:val="bg-BG"/>
        </w:rPr>
        <w:t xml:space="preserve"> to the application. Create two classes - </w:t>
      </w:r>
      <w:r w:rsidRPr="00B60907">
        <w:rPr>
          <w:rFonts w:ascii="Consolas" w:hAnsi="Consolas"/>
          <w:b/>
          <w:noProof/>
          <w:lang w:val="bg-BG"/>
        </w:rPr>
        <w:t>JwtSettings.cs</w:t>
      </w:r>
      <w:r w:rsidRPr="00B60907">
        <w:rPr>
          <w:noProof/>
          <w:lang w:val="bg-BG"/>
        </w:rPr>
        <w:t xml:space="preserve"> and </w:t>
      </w:r>
      <w:r w:rsidRPr="00B60907">
        <w:rPr>
          <w:rFonts w:ascii="Consolas" w:hAnsi="Consolas"/>
          <w:b/>
          <w:noProof/>
          <w:lang w:val="bg-BG"/>
        </w:rPr>
        <w:t>TokenProviderOptions.cs</w:t>
      </w:r>
      <w:r w:rsidRPr="00B60907">
        <w:rPr>
          <w:noProof/>
          <w:lang w:val="bg-BG"/>
        </w:rPr>
        <w:t xml:space="preserve">. The first one will hold only one property – </w:t>
      </w:r>
      <w:r w:rsidRPr="00B60907">
        <w:rPr>
          <w:rFonts w:ascii="Consolas" w:hAnsi="Consolas"/>
          <w:b/>
          <w:noProof/>
          <w:lang w:val="bg-BG"/>
        </w:rPr>
        <w:t>Secret</w:t>
      </w:r>
      <w:r w:rsidRPr="00B60907">
        <w:rPr>
          <w:rFonts w:cstheme="minorHAnsi"/>
          <w:b/>
          <w:noProof/>
          <w:lang w:val="bg-BG"/>
        </w:rPr>
        <w:t xml:space="preserve"> </w:t>
      </w:r>
      <w:r w:rsidRPr="00B60907">
        <w:rPr>
          <w:noProof/>
          <w:lang w:val="bg-BG"/>
        </w:rPr>
        <w:t xml:space="preserve">(a </w:t>
      </w:r>
      <w:r w:rsidRPr="00B60907">
        <w:rPr>
          <w:b/>
          <w:noProof/>
          <w:lang w:val="bg-BG"/>
        </w:rPr>
        <w:t>string</w:t>
      </w:r>
      <w:r w:rsidRPr="00B60907">
        <w:rPr>
          <w:noProof/>
          <w:lang w:val="bg-BG"/>
        </w:rPr>
        <w:t>). The second one should look like this:</w:t>
      </w:r>
    </w:p>
    <w:p w14:paraId="1AC6E966" w14:textId="77777777" w:rsidR="005B5670" w:rsidRPr="00113D4A" w:rsidRDefault="005B5670" w:rsidP="005B567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085B590" wp14:editId="44931B85">
            <wp:extent cx="4858000" cy="1936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WT_TokenProviderOpti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AD5E" w14:textId="77777777" w:rsidR="005B5670" w:rsidRDefault="005B5670" w:rsidP="005B5670">
      <w:pPr>
        <w:rPr>
          <w:lang w:val="en-GB"/>
        </w:rPr>
      </w:pPr>
      <w:r>
        <w:rPr>
          <w:lang w:val="en-GB"/>
        </w:rPr>
        <w:lastRenderedPageBreak/>
        <w:t xml:space="preserve">You can change the Expiration Days how you’d like. Now let’s add </w:t>
      </w:r>
      <w:r w:rsidRPr="00797469">
        <w:rPr>
          <w:b/>
          <w:lang w:val="en-GB"/>
        </w:rPr>
        <w:t>JWT Settings</w:t>
      </w:r>
      <w:r>
        <w:rPr>
          <w:lang w:val="en-GB"/>
        </w:rPr>
        <w:t xml:space="preserve"> to </w:t>
      </w:r>
      <w:r w:rsidRPr="00797469">
        <w:rPr>
          <w:rFonts w:ascii="Consolas" w:hAnsi="Consolas"/>
          <w:b/>
          <w:lang w:val="en-GB"/>
        </w:rPr>
        <w:t>appsettings.json</w:t>
      </w:r>
      <w:r>
        <w:rPr>
          <w:lang w:val="en-GB"/>
        </w:rPr>
        <w:t>.</w:t>
      </w:r>
    </w:p>
    <w:p w14:paraId="54ABDBA5" w14:textId="77777777" w:rsidR="005B5670" w:rsidRDefault="005B5670" w:rsidP="005B567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A939EB9" wp14:editId="6C3CFE24">
            <wp:extent cx="3372023" cy="83189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WT_appsetting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2361" w14:textId="77777777" w:rsidR="005B5670" w:rsidRDefault="005B5670" w:rsidP="005B5670">
      <w:pPr>
        <w:rPr>
          <w:lang w:val="en-GB"/>
        </w:rPr>
      </w:pPr>
      <w:r>
        <w:rPr>
          <w:lang w:val="en-GB"/>
        </w:rPr>
        <w:t xml:space="preserve">It’s time for the </w:t>
      </w:r>
      <w:r w:rsidRPr="00B60907">
        <w:rPr>
          <w:noProof/>
          <w:lang w:val="en-SG"/>
        </w:rPr>
        <w:t xml:space="preserve">configuration in </w:t>
      </w:r>
      <w:r w:rsidRPr="00B60907">
        <w:rPr>
          <w:rFonts w:ascii="Consolas" w:hAnsi="Consolas"/>
          <w:b/>
          <w:noProof/>
          <w:lang w:val="en-SG"/>
        </w:rPr>
        <w:t>StartUp.cs</w:t>
      </w:r>
      <w:r w:rsidRPr="00B60907">
        <w:rPr>
          <w:noProof/>
          <w:lang w:val="en-SG"/>
        </w:rPr>
        <w:t xml:space="preserve">. In </w:t>
      </w:r>
      <w:r w:rsidRPr="00B60907">
        <w:rPr>
          <w:rFonts w:ascii="Consolas" w:hAnsi="Consolas"/>
          <w:b/>
          <w:noProof/>
          <w:lang w:val="en-SG"/>
        </w:rPr>
        <w:t>Configure</w:t>
      </w:r>
      <w:r w:rsidRPr="00BC421F">
        <w:rPr>
          <w:rFonts w:ascii="Consolas" w:hAnsi="Consolas"/>
          <w:b/>
          <w:lang w:val="en-GB"/>
        </w:rPr>
        <w:t>()</w:t>
      </w:r>
      <w:r w:rsidRPr="00E93C42">
        <w:rPr>
          <w:rFonts w:cstheme="minorHAnsi"/>
          <w:b/>
          <w:lang w:val="en-GB"/>
        </w:rPr>
        <w:t xml:space="preserve"> </w:t>
      </w:r>
      <w:r>
        <w:rPr>
          <w:lang w:val="en-GB"/>
        </w:rPr>
        <w:t>we should have this code:</w:t>
      </w:r>
    </w:p>
    <w:p w14:paraId="4C58234B" w14:textId="77777777" w:rsidR="005B5670" w:rsidRDefault="005B5670" w:rsidP="005B567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AEE8A3C" wp14:editId="2C3A1403">
            <wp:extent cx="5105662" cy="32450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WT_Start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D307" w14:textId="77777777" w:rsidR="005B5670" w:rsidRDefault="005B5670" w:rsidP="005B5670">
      <w:pPr>
        <w:rPr>
          <w:lang w:val="en-GB"/>
        </w:rPr>
      </w:pPr>
      <w:r>
        <w:rPr>
          <w:lang w:val="en-GB"/>
        </w:rPr>
        <w:t xml:space="preserve">We get the </w:t>
      </w:r>
      <w:r w:rsidRPr="00BC421F">
        <w:rPr>
          <w:rFonts w:ascii="Consolas" w:hAnsi="Consolas"/>
          <w:b/>
          <w:lang w:val="en-GB"/>
        </w:rPr>
        <w:t>Secret</w:t>
      </w:r>
      <w:r>
        <w:rPr>
          <w:lang w:val="en-GB"/>
        </w:rPr>
        <w:t xml:space="preserve"> string from the class we wrote and create a </w:t>
      </w:r>
      <w:r w:rsidRPr="00BC421F">
        <w:rPr>
          <w:b/>
          <w:lang w:val="en-GB"/>
        </w:rPr>
        <w:t>signing key</w:t>
      </w:r>
      <w:r>
        <w:rPr>
          <w:lang w:val="en-GB"/>
        </w:rPr>
        <w:t xml:space="preserve">. Next we configure the </w:t>
      </w:r>
      <w:r w:rsidRPr="00BC421F">
        <w:rPr>
          <w:b/>
          <w:lang w:val="en-GB"/>
        </w:rPr>
        <w:t>token options</w:t>
      </w:r>
      <w:r>
        <w:rPr>
          <w:lang w:val="en-GB"/>
        </w:rPr>
        <w:t xml:space="preserve"> with the options of the token and get the </w:t>
      </w:r>
      <w:r>
        <w:rPr>
          <w:noProof/>
          <w:lang w:val="en-GB"/>
        </w:rPr>
        <w:t xml:space="preserve">values from the </w:t>
      </w:r>
      <w:r w:rsidRPr="00BC421F">
        <w:rPr>
          <w:rFonts w:ascii="Consolas" w:hAnsi="Consolas"/>
          <w:b/>
          <w:noProof/>
          <w:lang w:val="en-GB"/>
        </w:rPr>
        <w:t>appsettings.json</w:t>
      </w:r>
      <w:r>
        <w:rPr>
          <w:noProof/>
          <w:lang w:val="en-GB"/>
        </w:rPr>
        <w:t>.</w:t>
      </w:r>
    </w:p>
    <w:p w14:paraId="2702AB21" w14:textId="77777777" w:rsidR="005B5670" w:rsidRDefault="005B5670" w:rsidP="005B5670">
      <w:pPr>
        <w:rPr>
          <w:lang w:val="en-GB"/>
        </w:rPr>
      </w:pPr>
      <w:r>
        <w:rPr>
          <w:lang w:val="en-GB"/>
        </w:rPr>
        <w:t xml:space="preserve">Next we say to our application that we will use </w:t>
      </w:r>
      <w:r w:rsidRPr="009A7D45">
        <w:rPr>
          <w:b/>
          <w:lang w:val="en-GB"/>
        </w:rPr>
        <w:t>authentication</w:t>
      </w:r>
      <w:r>
        <w:rPr>
          <w:lang w:val="en-GB"/>
        </w:rPr>
        <w:t xml:space="preserve"> and </w:t>
      </w:r>
      <w:r w:rsidRPr="009A7D45">
        <w:rPr>
          <w:b/>
          <w:lang w:val="en-GB"/>
        </w:rPr>
        <w:t>JWT Bearer</w:t>
      </w:r>
      <w:r>
        <w:rPr>
          <w:lang w:val="en-GB"/>
        </w:rPr>
        <w:t xml:space="preserve"> and we set options for them.</w:t>
      </w:r>
    </w:p>
    <w:p w14:paraId="2C6BE6EF" w14:textId="77777777" w:rsidR="005B5670" w:rsidRDefault="005B5670" w:rsidP="005B567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B1E8670" wp14:editId="6D185E3C">
            <wp:extent cx="5835950" cy="288939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WT_Startup_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1F6A" w14:textId="77777777" w:rsidR="005B5670" w:rsidRDefault="005B5670" w:rsidP="005B5670">
      <w:pPr>
        <w:rPr>
          <w:lang w:val="en-GB"/>
        </w:rPr>
      </w:pPr>
      <w:r>
        <w:rPr>
          <w:lang w:val="en-GB"/>
        </w:rPr>
        <w:t xml:space="preserve">The magic of </w:t>
      </w:r>
      <w:r>
        <w:rPr>
          <w:noProof/>
          <w:lang w:val="en-GB"/>
        </w:rPr>
        <w:t xml:space="preserve">creating a token is in </w:t>
      </w:r>
      <w:r w:rsidRPr="009A7D45">
        <w:rPr>
          <w:rFonts w:ascii="Consolas" w:hAnsi="Consolas"/>
          <w:b/>
          <w:noProof/>
          <w:lang w:val="en-GB"/>
        </w:rPr>
        <w:t>Authenticate()</w:t>
      </w:r>
      <w:r>
        <w:rPr>
          <w:noProof/>
          <w:lang w:val="en-GB"/>
        </w:rPr>
        <w:t xml:space="preserve"> method in </w:t>
      </w:r>
      <w:r w:rsidRPr="009A7D45">
        <w:rPr>
          <w:rFonts w:ascii="Consolas" w:hAnsi="Consolas"/>
          <w:b/>
          <w:noProof/>
          <w:lang w:val="en-GB"/>
        </w:rPr>
        <w:t>UserService</w:t>
      </w:r>
      <w:r>
        <w:rPr>
          <w:noProof/>
          <w:lang w:val="en-GB"/>
        </w:rPr>
        <w:t xml:space="preserve">. We will use it in our </w:t>
      </w:r>
      <w:r w:rsidRPr="009A7D45">
        <w:rPr>
          <w:rFonts w:ascii="Consolas" w:hAnsi="Consolas"/>
          <w:b/>
          <w:noProof/>
          <w:lang w:val="en-GB"/>
        </w:rPr>
        <w:t>Login()</w:t>
      </w:r>
      <w:r>
        <w:rPr>
          <w:noProof/>
          <w:lang w:val="en-GB"/>
        </w:rPr>
        <w:t xml:space="preserve"> method in </w:t>
      </w:r>
      <w:r w:rsidRPr="009A7D45">
        <w:rPr>
          <w:b/>
          <w:noProof/>
          <w:lang w:val="en-GB"/>
        </w:rPr>
        <w:t>UsersController</w:t>
      </w:r>
      <w:r>
        <w:rPr>
          <w:noProof/>
          <w:lang w:val="en-GB"/>
        </w:rPr>
        <w:t>. The implementation of the method is the same as in the presentation.</w:t>
      </w:r>
    </w:p>
    <w:p w14:paraId="54CCEF03" w14:textId="77777777" w:rsidR="005B5670" w:rsidRDefault="005B5670" w:rsidP="005B567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AE4250C" wp14:editId="7D6E23EF">
            <wp:extent cx="4883401" cy="428012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Service_Aut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2732" w14:textId="77777777" w:rsidR="005B5670" w:rsidRDefault="005B5670" w:rsidP="005B5670">
      <w:pPr>
        <w:rPr>
          <w:lang w:val="en-GB"/>
        </w:rPr>
      </w:pPr>
      <w:r>
        <w:rPr>
          <w:lang w:val="en-GB"/>
        </w:rPr>
        <w:t xml:space="preserve">With the creation of </w:t>
      </w:r>
      <w:r w:rsidRPr="009A7D45">
        <w:rPr>
          <w:rFonts w:ascii="Consolas" w:hAnsi="Consolas"/>
          <w:b/>
          <w:lang w:val="en-GB"/>
        </w:rPr>
        <w:t>Claim</w:t>
      </w:r>
      <w:r>
        <w:rPr>
          <w:lang w:val="en-GB"/>
        </w:rPr>
        <w:t xml:space="preserve"> we can </w:t>
      </w:r>
      <w:r w:rsidRPr="009A7D45">
        <w:rPr>
          <w:b/>
          <w:lang w:val="en-GB"/>
        </w:rPr>
        <w:t>access the logged in user</w:t>
      </w:r>
      <w:r>
        <w:rPr>
          <w:lang w:val="en-GB"/>
        </w:rPr>
        <w:t xml:space="preserve"> in the application like this:</w:t>
      </w:r>
    </w:p>
    <w:p w14:paraId="1BBE9297" w14:textId="77777777" w:rsidR="005B5670" w:rsidRPr="00B60907" w:rsidRDefault="005B5670" w:rsidP="005B567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5657B38" wp14:editId="2134BC55">
            <wp:extent cx="5188217" cy="7048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WT_LoggedIn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7422" w14:textId="77777777" w:rsidR="005B5670" w:rsidRDefault="005B5670" w:rsidP="005B5670">
      <w:pPr>
        <w:pStyle w:val="Heading2"/>
      </w:pPr>
      <w:r>
        <w:t>Common Functionalities</w:t>
      </w:r>
    </w:p>
    <w:p w14:paraId="21162EEB" w14:textId="0DF9AF5D" w:rsidR="005B5670" w:rsidRDefault="005B5670" w:rsidP="005B5670">
      <w:r>
        <w:t>While implementing these functionalities, try to keep the old functionality of the application intact:</w:t>
      </w:r>
    </w:p>
    <w:p w14:paraId="6B12BCDE" w14:textId="77777777" w:rsidR="005B5670" w:rsidRDefault="005B5670" w:rsidP="00AD7FBC">
      <w:pPr>
        <w:pStyle w:val="ListParagraph"/>
        <w:numPr>
          <w:ilvl w:val="0"/>
          <w:numId w:val="6"/>
        </w:numPr>
      </w:pPr>
      <w:r>
        <w:t>The Front-End should still be a single page application.</w:t>
      </w:r>
    </w:p>
    <w:p w14:paraId="48E48623" w14:textId="77777777" w:rsidR="005B5670" w:rsidRDefault="005B5670" w:rsidP="00AD7FBC">
      <w:pPr>
        <w:pStyle w:val="ListParagraph"/>
        <w:numPr>
          <w:ilvl w:val="0"/>
          <w:numId w:val="6"/>
        </w:numPr>
      </w:pPr>
      <w:r>
        <w:t>Messages should still be visualized to the User, even if he is logged out.</w:t>
      </w:r>
    </w:p>
    <w:p w14:paraId="01FABF5D" w14:textId="77777777" w:rsidR="005B5670" w:rsidRDefault="005B5670" w:rsidP="00AD7FBC">
      <w:pPr>
        <w:pStyle w:val="ListParagraph"/>
        <w:numPr>
          <w:ilvl w:val="0"/>
          <w:numId w:val="6"/>
        </w:numPr>
      </w:pPr>
      <w:r>
        <w:t>The Validations should be the same as before.</w:t>
      </w:r>
    </w:p>
    <w:p w14:paraId="0B8C13AD" w14:textId="77777777" w:rsidR="005B5670" w:rsidRDefault="005B5670" w:rsidP="005B5670">
      <w:pPr>
        <w:pStyle w:val="Heading2"/>
      </w:pPr>
      <w:r>
        <w:t>Bonus Task: Identity User</w:t>
      </w:r>
    </w:p>
    <w:p w14:paraId="72DDB9AF" w14:textId="65ADA828" w:rsidR="007A2AD9" w:rsidRPr="000A672E" w:rsidRDefault="005B5670" w:rsidP="000A672E">
      <w:r>
        <w:t xml:space="preserve">Try to change the </w:t>
      </w:r>
      <w:r w:rsidRPr="00AA0FAA">
        <w:rPr>
          <w:b/>
          <w:bCs/>
        </w:rPr>
        <w:t>User</w:t>
      </w:r>
      <w:r>
        <w:t xml:space="preserve"> functionality on the back-end so that it works with the </w:t>
      </w:r>
      <w:r w:rsidRPr="00EC7357">
        <w:rPr>
          <w:rStyle w:val="CodeChar"/>
        </w:rPr>
        <w:t>Identity</w:t>
      </w:r>
      <w:r w:rsidRPr="00EC7357">
        <w:t xml:space="preserve"> </w:t>
      </w:r>
      <w:r w:rsidRPr="00EC7357">
        <w:rPr>
          <w:rStyle w:val="CodeChar"/>
        </w:rPr>
        <w:t>User</w:t>
      </w:r>
      <w:r>
        <w:t>, from ASP.NET Core.</w:t>
      </w:r>
    </w:p>
    <w:sectPr w:rsidR="007A2AD9" w:rsidRPr="000A672E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C1B4" w14:textId="77777777" w:rsidR="00F1582D" w:rsidRDefault="00F1582D" w:rsidP="008068A2">
      <w:pPr>
        <w:spacing w:after="0" w:line="240" w:lineRule="auto"/>
      </w:pPr>
      <w:r>
        <w:separator/>
      </w:r>
    </w:p>
  </w:endnote>
  <w:endnote w:type="continuationSeparator" w:id="0">
    <w:p w14:paraId="0F68B1BD" w14:textId="77777777" w:rsidR="00F1582D" w:rsidRDefault="00F158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C4AF" w14:textId="77777777" w:rsidR="00F1582D" w:rsidRDefault="00F1582D" w:rsidP="008068A2">
      <w:pPr>
        <w:spacing w:after="0" w:line="240" w:lineRule="auto"/>
      </w:pPr>
      <w:r>
        <w:separator/>
      </w:r>
    </w:p>
  </w:footnote>
  <w:footnote w:type="continuationSeparator" w:id="0">
    <w:p w14:paraId="6F689D2E" w14:textId="77777777" w:rsidR="00F1582D" w:rsidRDefault="00F158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361"/>
    <w:multiLevelType w:val="hybridMultilevel"/>
    <w:tmpl w:val="FBD49F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5626F"/>
    <w:multiLevelType w:val="hybridMultilevel"/>
    <w:tmpl w:val="277E7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13281"/>
    <w:multiLevelType w:val="hybridMultilevel"/>
    <w:tmpl w:val="FEC21534"/>
    <w:lvl w:ilvl="0" w:tplc="AB9039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2E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670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41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F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FB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1582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70.png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50.png"/><Relationship Id="rId41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00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2021-08-19T06:30:00Z</dcterms:created>
  <dcterms:modified xsi:type="dcterms:W3CDTF">2021-08-19T06:30:00Z</dcterms:modified>
  <cp:category>computer programming;programming;software development;software engineering</cp:category>
</cp:coreProperties>
</file>