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758DF" w14:textId="05471FC6" w:rsidR="000A672E" w:rsidRDefault="000A672E" w:rsidP="000A672E">
      <w:pPr>
        <w:pStyle w:val="Heading1"/>
        <w:jc w:val="center"/>
        <w:rPr>
          <w:noProof/>
        </w:rPr>
      </w:pPr>
      <w:r>
        <w:rPr>
          <w:noProof/>
        </w:rPr>
        <w:t xml:space="preserve">Workshop: </w:t>
      </w:r>
      <w:r w:rsidR="00A062A0">
        <w:rPr>
          <w:noProof/>
        </w:rPr>
        <w:t>Eventures Part Two</w:t>
      </w:r>
    </w:p>
    <w:p w14:paraId="26D40A39" w14:textId="56CCEC2E" w:rsidR="000A672E" w:rsidRDefault="000A672E" w:rsidP="00A062A0">
      <w:pPr>
        <w:rPr>
          <w:noProof/>
        </w:rPr>
      </w:pPr>
      <w:r>
        <w:rPr>
          <w:noProof/>
        </w:rPr>
        <w:t xml:space="preserve">Workshop description for the </w:t>
      </w:r>
      <w:hyperlink r:id="rId8" w:history="1">
        <w:r>
          <w:rPr>
            <w:rStyle w:val="Hyperlink"/>
            <w:noProof/>
          </w:rPr>
          <w:t>“ASP.NET Core” course @ SoftUni</w:t>
        </w:r>
      </w:hyperlink>
      <w:r w:rsidRPr="001F503D">
        <w:rPr>
          <w:noProof/>
        </w:rPr>
        <w:t>.</w:t>
      </w:r>
    </w:p>
    <w:p w14:paraId="0E8D7861" w14:textId="77777777" w:rsidR="00A062A0" w:rsidRDefault="00A062A0" w:rsidP="00A062A0">
      <w:pPr>
        <w:pStyle w:val="Heading3"/>
        <w:jc w:val="center"/>
        <w:rPr>
          <w:noProof/>
        </w:rPr>
      </w:pPr>
      <w:r>
        <w:rPr>
          <w:noProof/>
        </w:rPr>
        <w:t>Eventures</w:t>
      </w:r>
    </w:p>
    <w:p w14:paraId="644FE8A5" w14:textId="77777777" w:rsidR="00A062A0" w:rsidRDefault="00A062A0" w:rsidP="00A062A0">
      <w:pPr>
        <w:rPr>
          <w:noProof/>
        </w:rPr>
      </w:pPr>
      <w:r w:rsidRPr="005035ED">
        <w:rPr>
          <w:b/>
          <w:bCs/>
          <w:noProof/>
        </w:rPr>
        <w:t>Eventures</w:t>
      </w:r>
      <w:r>
        <w:rPr>
          <w:noProof/>
        </w:rPr>
        <w:t xml:space="preserve"> </w:t>
      </w:r>
      <w:r w:rsidRPr="005035ED">
        <w:rPr>
          <w:b/>
          <w:bCs/>
          <w:noProof/>
        </w:rPr>
        <w:t>Inc</w:t>
      </w:r>
      <w:r>
        <w:rPr>
          <w:noProof/>
        </w:rPr>
        <w:t xml:space="preserve">. is a fast-rising newly made Start-Up Company, which specializes in </w:t>
      </w:r>
      <w:r w:rsidRPr="005035ED">
        <w:rPr>
          <w:b/>
          <w:bCs/>
          <w:noProof/>
        </w:rPr>
        <w:t>Event Tickets Sales</w:t>
      </w:r>
      <w:r>
        <w:rPr>
          <w:noProof/>
        </w:rPr>
        <w:t>. It is said to be the killer of systems like Eventim, Eventbride, etc.</w:t>
      </w:r>
    </w:p>
    <w:p w14:paraId="689CDFC0" w14:textId="77777777" w:rsidR="00A062A0" w:rsidRDefault="00A062A0" w:rsidP="00A062A0">
      <w:pPr>
        <w:rPr>
          <w:noProof/>
        </w:rPr>
      </w:pPr>
      <w:r>
        <w:rPr>
          <w:noProof/>
        </w:rPr>
        <w:t xml:space="preserve">You have been appointed as the developer of the </w:t>
      </w:r>
      <w:r w:rsidRPr="005035ED">
        <w:rPr>
          <w:b/>
          <w:bCs/>
          <w:noProof/>
        </w:rPr>
        <w:t>main web application</w:t>
      </w:r>
      <w:r>
        <w:rPr>
          <w:noProof/>
        </w:rPr>
        <w:t xml:space="preserve">. This is a great responsibility, so do your best and do not dissapoint your employers. The application functionality is not that complex, and it will be </w:t>
      </w:r>
      <w:r w:rsidRPr="005035ED">
        <w:rPr>
          <w:b/>
          <w:bCs/>
          <w:noProof/>
        </w:rPr>
        <w:t>separated</w:t>
      </w:r>
      <w:r>
        <w:rPr>
          <w:noProof/>
        </w:rPr>
        <w:t xml:space="preserve"> into </w:t>
      </w:r>
      <w:r w:rsidRPr="005035ED">
        <w:rPr>
          <w:b/>
          <w:bCs/>
          <w:noProof/>
        </w:rPr>
        <w:t>several parts</w:t>
      </w:r>
      <w:r>
        <w:rPr>
          <w:noProof/>
        </w:rPr>
        <w:t xml:space="preserve">, each part consisting of </w:t>
      </w:r>
      <w:r w:rsidRPr="005035ED">
        <w:rPr>
          <w:b/>
          <w:bCs/>
          <w:noProof/>
        </w:rPr>
        <w:t>several tasks</w:t>
      </w:r>
      <w:r>
        <w:rPr>
          <w:noProof/>
        </w:rPr>
        <w:t xml:space="preserve">. </w:t>
      </w:r>
    </w:p>
    <w:p w14:paraId="6540B279" w14:textId="34D70104" w:rsidR="00A062A0" w:rsidRDefault="00A062A0" w:rsidP="00A062A0">
      <w:pPr>
        <w:rPr>
          <w:noProof/>
        </w:rPr>
      </w:pPr>
      <w:r>
        <w:rPr>
          <w:noProof/>
        </w:rPr>
        <w:t xml:space="preserve">Your current task is to extend the </w:t>
      </w:r>
      <w:r w:rsidRPr="00470E1B">
        <w:rPr>
          <w:b/>
          <w:bCs/>
          <w:noProof/>
        </w:rPr>
        <w:t>business</w:t>
      </w:r>
      <w:r w:rsidRPr="005035ED">
        <w:rPr>
          <w:b/>
          <w:bCs/>
          <w:noProof/>
        </w:rPr>
        <w:t xml:space="preserve"> logic</w:t>
      </w:r>
      <w:r>
        <w:rPr>
          <w:noProof/>
        </w:rPr>
        <w:t xml:space="preserve"> of the </w:t>
      </w:r>
      <w:r w:rsidRPr="005035ED">
        <w:rPr>
          <w:b/>
          <w:bCs/>
          <w:noProof/>
        </w:rPr>
        <w:t>application</w:t>
      </w:r>
      <w:r>
        <w:rPr>
          <w:noProof/>
        </w:rPr>
        <w:t xml:space="preserve">, by adding some convenient features. Also, add </w:t>
      </w:r>
      <w:r>
        <w:rPr>
          <w:b/>
          <w:bCs/>
          <w:noProof/>
        </w:rPr>
        <w:t>social login</w:t>
      </w:r>
      <w:r w:rsidRPr="00F46118">
        <w:rPr>
          <w:noProof/>
        </w:rPr>
        <w:t>,</w:t>
      </w:r>
      <w:r w:rsidRPr="00F46118">
        <w:rPr>
          <w:b/>
          <w:bCs/>
          <w:noProof/>
        </w:rPr>
        <w:t xml:space="preserve"> auto mapping</w:t>
      </w:r>
      <w:r>
        <w:rPr>
          <w:noProof/>
        </w:rPr>
        <w:t xml:space="preserve"> etc.</w:t>
      </w:r>
    </w:p>
    <w:p w14:paraId="7E0BB11B" w14:textId="77777777" w:rsidR="00A062A0" w:rsidRDefault="00A062A0" w:rsidP="00A062A0">
      <w:pPr>
        <w:pStyle w:val="Heading2"/>
        <w:rPr>
          <w:noProof/>
        </w:rPr>
      </w:pPr>
      <w:r>
        <w:rPr>
          <w:noProof/>
        </w:rPr>
        <w:t>Pagination</w:t>
      </w:r>
    </w:p>
    <w:p w14:paraId="21966141" w14:textId="77777777" w:rsidR="00A062A0" w:rsidRDefault="00A062A0" w:rsidP="00A062A0">
      <w:pPr>
        <w:rPr>
          <w:noProof/>
        </w:rPr>
      </w:pPr>
      <w:r>
        <w:rPr>
          <w:noProof/>
        </w:rPr>
        <w:t xml:space="preserve">Implement a pagination for the Events page. This is a bit complex task, but you should be able to manage it. The pagination can be indexed, or just </w:t>
      </w:r>
      <w:r w:rsidRPr="001843B7">
        <w:rPr>
          <w:b/>
          <w:bCs/>
          <w:noProof/>
        </w:rPr>
        <w:t>Next / Previous</w:t>
      </w:r>
      <w:r>
        <w:rPr>
          <w:noProof/>
        </w:rPr>
        <w:t xml:space="preserve"> type. The element count on a page is up to your choice.</w:t>
      </w:r>
      <w:r w:rsidRPr="00A94A3B">
        <w:rPr>
          <w:noProof/>
          <w:lang w:val="bg-BG"/>
        </w:rPr>
        <w:t xml:space="preserve"> </w:t>
      </w:r>
      <w:r>
        <w:rPr>
          <w:noProof/>
        </w:rPr>
        <w:t>You will also have to create quite a number of Events in order to test it.</w:t>
      </w:r>
    </w:p>
    <w:p w14:paraId="211DCB9D" w14:textId="77777777" w:rsidR="00A062A0" w:rsidRDefault="00A062A0" w:rsidP="00A062A0">
      <w:pPr>
        <w:pStyle w:val="Heading2"/>
        <w:rPr>
          <w:noProof/>
        </w:rPr>
      </w:pPr>
      <w:r>
        <w:rPr>
          <w:noProof/>
        </w:rPr>
        <w:t>User Administration</w:t>
      </w:r>
    </w:p>
    <w:p w14:paraId="0F190714" w14:textId="77777777" w:rsidR="00A062A0" w:rsidRPr="00BA6DBC" w:rsidRDefault="00A062A0" w:rsidP="00A062A0">
      <w:r>
        <w:t xml:space="preserve">Implement a simple page for </w:t>
      </w:r>
      <w:r w:rsidRPr="00124B9E">
        <w:rPr>
          <w:b/>
          <w:bCs/>
        </w:rPr>
        <w:t>User administration</w:t>
      </w:r>
      <w:r>
        <w:t xml:space="preserve">. Where </w:t>
      </w:r>
      <w:r w:rsidRPr="00EC29DE">
        <w:rPr>
          <w:b/>
          <w:bCs/>
        </w:rPr>
        <w:t>Administrators</w:t>
      </w:r>
      <w:r>
        <w:t xml:space="preserve"> can </w:t>
      </w:r>
      <w:r w:rsidRPr="00EC29DE">
        <w:rPr>
          <w:b/>
          <w:bCs/>
        </w:rPr>
        <w:t>promote</w:t>
      </w:r>
      <w:r>
        <w:t xml:space="preserve"> </w:t>
      </w:r>
      <w:r w:rsidRPr="00EC29DE">
        <w:rPr>
          <w:b/>
          <w:bCs/>
        </w:rPr>
        <w:t>Users</w:t>
      </w:r>
      <w:r>
        <w:t xml:space="preserve"> to </w:t>
      </w:r>
      <w:r w:rsidRPr="00EC29DE">
        <w:rPr>
          <w:b/>
          <w:bCs/>
        </w:rPr>
        <w:t>Administrators</w:t>
      </w:r>
      <w:r>
        <w:t xml:space="preserve">, or the can </w:t>
      </w:r>
      <w:r w:rsidRPr="00EC29DE">
        <w:rPr>
          <w:b/>
          <w:bCs/>
        </w:rPr>
        <w:t>demote</w:t>
      </w:r>
      <w:r>
        <w:t xml:space="preserve"> </w:t>
      </w:r>
      <w:r w:rsidRPr="00EC29DE">
        <w:rPr>
          <w:b/>
          <w:bCs/>
        </w:rPr>
        <w:t>Administrators</w:t>
      </w:r>
      <w:r>
        <w:t xml:space="preserve"> to </w:t>
      </w:r>
      <w:r w:rsidRPr="00EC29DE">
        <w:rPr>
          <w:b/>
          <w:bCs/>
        </w:rPr>
        <w:t>Users</w:t>
      </w:r>
      <w:r>
        <w:t>. The page should represent a simple list, it can be a bootstrap table, with a simple button [</w:t>
      </w:r>
      <w:r w:rsidRPr="00FF3E1A">
        <w:rPr>
          <w:b/>
          <w:bCs/>
        </w:rPr>
        <w:t>Promote</w:t>
      </w:r>
      <w:r>
        <w:t>], [</w:t>
      </w:r>
      <w:r w:rsidRPr="00FF3E1A">
        <w:rPr>
          <w:b/>
          <w:bCs/>
        </w:rPr>
        <w:t>Demote</w:t>
      </w:r>
      <w:r>
        <w:t xml:space="preserve">]. Include a link to the page on the </w:t>
      </w:r>
      <w:r w:rsidRPr="001B6DD5">
        <w:rPr>
          <w:b/>
          <w:bCs/>
        </w:rPr>
        <w:t>Admin navbar</w:t>
      </w:r>
      <w:r>
        <w:t>.</w:t>
      </w:r>
    </w:p>
    <w:p w14:paraId="52ADF7F8" w14:textId="77777777" w:rsidR="00A062A0" w:rsidRDefault="00A062A0" w:rsidP="00A062A0">
      <w:pPr>
        <w:pStyle w:val="Heading2"/>
      </w:pPr>
      <w:r>
        <w:t>Social Accounts</w:t>
      </w:r>
    </w:p>
    <w:p w14:paraId="770ECD04" w14:textId="77777777" w:rsidR="00A062A0" w:rsidRDefault="00A062A0" w:rsidP="00A062A0">
      <w:r>
        <w:t xml:space="preserve">Add functionality to </w:t>
      </w:r>
      <w:r w:rsidRPr="00B15DDD">
        <w:rPr>
          <w:b/>
        </w:rPr>
        <w:t>login with Facebook</w:t>
      </w:r>
      <w:r>
        <w:t>.</w:t>
      </w:r>
    </w:p>
    <w:p w14:paraId="0DDC1030" w14:textId="77777777" w:rsidR="00A062A0" w:rsidRDefault="00A062A0" w:rsidP="00A062A0">
      <w:r>
        <w:rPr>
          <w:noProof/>
        </w:rPr>
        <w:drawing>
          <wp:inline distT="0" distB="0" distL="0" distR="0" wp14:anchorId="51FDAE2D" wp14:editId="0C0FC74C">
            <wp:extent cx="6626225" cy="333565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acebook-Login-P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AD1F" w14:textId="77777777" w:rsidR="00A062A0" w:rsidRDefault="00A062A0" w:rsidP="00A062A0">
      <w:pPr>
        <w:rPr>
          <w:b/>
        </w:rPr>
      </w:pPr>
    </w:p>
    <w:p w14:paraId="2DAF5422" w14:textId="77777777" w:rsidR="00A062A0" w:rsidRDefault="00A062A0" w:rsidP="00A062A0">
      <w:r>
        <w:rPr>
          <w:noProof/>
        </w:rPr>
        <w:lastRenderedPageBreak/>
        <w:drawing>
          <wp:inline distT="0" distB="0" distL="0" distR="0" wp14:anchorId="545D6502" wp14:editId="1DF8D29F">
            <wp:extent cx="6626225" cy="297942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acebook-Log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B55F9" w14:textId="77777777" w:rsidR="00A062A0" w:rsidRDefault="00A062A0" w:rsidP="00A062A0">
      <w:pPr>
        <w:rPr>
          <w:b/>
        </w:rPr>
      </w:pPr>
    </w:p>
    <w:p w14:paraId="115DFF16" w14:textId="77777777" w:rsidR="00A062A0" w:rsidRDefault="00A062A0" w:rsidP="00A062A0">
      <w:r w:rsidRPr="0075564F">
        <w:rPr>
          <w:b/>
        </w:rPr>
        <w:t>NOTE:</w:t>
      </w:r>
      <w:r>
        <w:t xml:space="preserve"> </w:t>
      </w:r>
      <w:r w:rsidRPr="0075564F">
        <w:t xml:space="preserve">Go to the </w:t>
      </w:r>
      <w:r w:rsidRPr="0075564F">
        <w:rPr>
          <w:noProof/>
        </w:rPr>
        <w:t xml:space="preserve">Facebook Login product Settings and make sure to add the following redirect URIs in Client OAuth Settings. By default </w:t>
      </w:r>
      <w:r w:rsidRPr="00D462E4">
        <w:rPr>
          <w:b/>
          <w:bCs/>
          <w:noProof/>
        </w:rPr>
        <w:t>ASP.NET Core</w:t>
      </w:r>
      <w:r w:rsidRPr="0075564F">
        <w:rPr>
          <w:noProof/>
        </w:rPr>
        <w:t xml:space="preserve"> is using the </w:t>
      </w:r>
      <w:r w:rsidRPr="00D462E4">
        <w:rPr>
          <w:rStyle w:val="CodeChar"/>
        </w:rPr>
        <w:t>/signin-facebook</w:t>
      </w:r>
      <w:r w:rsidRPr="0075564F">
        <w:rPr>
          <w:noProof/>
        </w:rPr>
        <w:t xml:space="preserve"> redirect URI. Be sure to add for </w:t>
      </w:r>
      <w:r w:rsidRPr="0075564F">
        <w:rPr>
          <w:b/>
          <w:noProof/>
        </w:rPr>
        <w:t>HTTPS</w:t>
      </w:r>
      <w:r w:rsidRPr="0075564F">
        <w:rPr>
          <w:noProof/>
        </w:rPr>
        <w:t xml:space="preserve"> as well, </w:t>
      </w:r>
      <w:r>
        <w:rPr>
          <w:noProof/>
        </w:rPr>
        <w:t>be</w:t>
      </w:r>
      <w:r w:rsidRPr="0075564F">
        <w:rPr>
          <w:noProof/>
        </w:rPr>
        <w:t xml:space="preserve">cause </w:t>
      </w:r>
      <w:r w:rsidRPr="0075564F">
        <w:rPr>
          <w:b/>
          <w:noProof/>
        </w:rPr>
        <w:t>the ASP.NET Core 2.1 application is running in HTTPS</w:t>
      </w:r>
      <w:r w:rsidRPr="0075564F">
        <w:rPr>
          <w:noProof/>
        </w:rPr>
        <w:t>.</w:t>
      </w:r>
    </w:p>
    <w:p w14:paraId="5E0FA95C" w14:textId="77777777" w:rsidR="00A062A0" w:rsidRPr="00946C92" w:rsidRDefault="00A062A0" w:rsidP="00A062A0">
      <w:r w:rsidRPr="00F35FA3">
        <w:rPr>
          <w:b/>
        </w:rPr>
        <w:t>HINT:</w:t>
      </w:r>
      <w:r>
        <w:t xml:space="preserve"> Check the code in the default </w:t>
      </w:r>
      <w:r w:rsidRPr="00A623F3">
        <w:rPr>
          <w:rStyle w:val="CodeChar"/>
        </w:rPr>
        <w:t>Login.cshtml</w:t>
      </w:r>
      <w:r>
        <w:t xml:space="preserve"> and customize it.</w:t>
      </w:r>
    </w:p>
    <w:p w14:paraId="19E11B5F" w14:textId="77777777" w:rsidR="00A062A0" w:rsidRDefault="00A062A0" w:rsidP="00A062A0">
      <w:pPr>
        <w:pStyle w:val="Heading2"/>
        <w:rPr>
          <w:noProof/>
        </w:rPr>
      </w:pPr>
      <w:r>
        <w:rPr>
          <w:noProof/>
        </w:rPr>
        <w:t>AutoMapper</w:t>
      </w:r>
    </w:p>
    <w:p w14:paraId="6BE3C308" w14:textId="77777777" w:rsidR="00A062A0" w:rsidRPr="00712112" w:rsidRDefault="00A062A0" w:rsidP="00A062A0">
      <w:pPr>
        <w:rPr>
          <w:lang w:val="bg-BG"/>
        </w:rPr>
      </w:pPr>
      <w:r>
        <w:t xml:space="preserve">Replace all your manual object mappings to use </w:t>
      </w:r>
      <w:r w:rsidRPr="00F57F5E">
        <w:rPr>
          <w:rStyle w:val="CodeChar"/>
        </w:rPr>
        <w:t>AutoMapper</w:t>
      </w:r>
      <w:r>
        <w:t>. Everywhere in your project.</w:t>
      </w:r>
    </w:p>
    <w:p w14:paraId="1BBDFA9A" w14:textId="77777777" w:rsidR="00A062A0" w:rsidRDefault="00A062A0" w:rsidP="00A062A0">
      <w:pPr>
        <w:pStyle w:val="Heading2"/>
      </w:pPr>
      <w:r>
        <w:t>Available Events</w:t>
      </w:r>
    </w:p>
    <w:p w14:paraId="6243A09D" w14:textId="77777777" w:rsidR="00A062A0" w:rsidRDefault="00A062A0" w:rsidP="00A062A0">
      <w:r>
        <w:t xml:space="preserve">As you know, the </w:t>
      </w:r>
      <w:r w:rsidRPr="0072530B">
        <w:rPr>
          <w:rStyle w:val="CodeChar"/>
        </w:rPr>
        <w:t>Events</w:t>
      </w:r>
      <w:r>
        <w:t xml:space="preserve"> have a </w:t>
      </w:r>
      <w:r w:rsidRPr="0072530B">
        <w:rPr>
          <w:b/>
          <w:bCs/>
        </w:rPr>
        <w:t>total ticket count</w:t>
      </w:r>
      <w:r>
        <w:t xml:space="preserve">. Last time we implemented </w:t>
      </w:r>
      <w:r w:rsidRPr="0072530B">
        <w:rPr>
          <w:rStyle w:val="CodeChar"/>
        </w:rPr>
        <w:t>Orders</w:t>
      </w:r>
      <w:r>
        <w:t xml:space="preserve">. But these </w:t>
      </w:r>
      <w:r w:rsidRPr="0072530B">
        <w:rPr>
          <w:rStyle w:val="CodeChar"/>
        </w:rPr>
        <w:t>Orders</w:t>
      </w:r>
      <w:r>
        <w:t xml:space="preserve"> weren’t fully functional. Here’s a little change to that functionality.</w:t>
      </w:r>
    </w:p>
    <w:p w14:paraId="5775897D" w14:textId="77777777" w:rsidR="00A062A0" w:rsidRDefault="00A062A0" w:rsidP="00A062A0">
      <w:r>
        <w:t xml:space="preserve">Each time a certain amount of </w:t>
      </w:r>
      <w:r w:rsidRPr="00E84FF7">
        <w:rPr>
          <w:b/>
          <w:bCs/>
        </w:rPr>
        <w:t>tickets</w:t>
      </w:r>
      <w:r>
        <w:t xml:space="preserve"> is </w:t>
      </w:r>
      <w:r w:rsidRPr="00E84FF7">
        <w:rPr>
          <w:b/>
          <w:bCs/>
        </w:rPr>
        <w:t>ordered</w:t>
      </w:r>
      <w:r>
        <w:t xml:space="preserve">, the </w:t>
      </w:r>
      <w:r w:rsidRPr="00E84FF7">
        <w:rPr>
          <w:b/>
          <w:bCs/>
        </w:rPr>
        <w:t>ticket count</w:t>
      </w:r>
      <w:r>
        <w:t xml:space="preserve"> of the corresponding </w:t>
      </w:r>
      <w:r w:rsidRPr="00E84FF7">
        <w:rPr>
          <w:rStyle w:val="CodeChar"/>
        </w:rPr>
        <w:t>Event</w:t>
      </w:r>
      <w:r>
        <w:t xml:space="preserve">, should be </w:t>
      </w:r>
      <w:r w:rsidRPr="00E84FF7">
        <w:rPr>
          <w:b/>
          <w:bCs/>
        </w:rPr>
        <w:t>reduced</w:t>
      </w:r>
      <w:r>
        <w:t xml:space="preserve"> by the </w:t>
      </w:r>
      <w:r w:rsidRPr="00E84FF7">
        <w:rPr>
          <w:rStyle w:val="CodeChar"/>
        </w:rPr>
        <w:t>Order</w:t>
      </w:r>
      <w:r>
        <w:t xml:space="preserve">’s </w:t>
      </w:r>
      <w:r w:rsidRPr="00E84FF7">
        <w:rPr>
          <w:b/>
          <w:bCs/>
        </w:rPr>
        <w:t>ticket amount</w:t>
      </w:r>
      <w:r>
        <w:t xml:space="preserve">. When an </w:t>
      </w:r>
      <w:r w:rsidRPr="005655FE">
        <w:rPr>
          <w:rStyle w:val="CodeChar"/>
        </w:rPr>
        <w:t>Event</w:t>
      </w:r>
      <w:r>
        <w:t xml:space="preserve">’s </w:t>
      </w:r>
      <w:r w:rsidRPr="005655FE">
        <w:rPr>
          <w:b/>
          <w:bCs/>
        </w:rPr>
        <w:t>tickets</w:t>
      </w:r>
      <w:r>
        <w:t xml:space="preserve"> are </w:t>
      </w:r>
      <w:r w:rsidRPr="005655FE">
        <w:rPr>
          <w:b/>
          <w:bCs/>
        </w:rPr>
        <w:t>reduced</w:t>
      </w:r>
      <w:r>
        <w:t xml:space="preserve"> to</w:t>
      </w:r>
      <w:r w:rsidRPr="005655FE">
        <w:rPr>
          <w:b/>
          <w:bCs/>
        </w:rPr>
        <w:t xml:space="preserve"> 0</w:t>
      </w:r>
      <w:r>
        <w:t xml:space="preserve">, it should </w:t>
      </w:r>
      <w:r w:rsidRPr="005655FE">
        <w:rPr>
          <w:b/>
          <w:bCs/>
        </w:rPr>
        <w:t>not</w:t>
      </w:r>
      <w:r>
        <w:t xml:space="preserve"> be </w:t>
      </w:r>
      <w:r w:rsidRPr="005655FE">
        <w:rPr>
          <w:b/>
          <w:bCs/>
        </w:rPr>
        <w:t>visualized</w:t>
      </w:r>
      <w:r>
        <w:t xml:space="preserve"> on the </w:t>
      </w:r>
      <w:r w:rsidRPr="005655FE">
        <w:rPr>
          <w:rStyle w:val="CodeChar"/>
        </w:rPr>
        <w:t xml:space="preserve">All Events </w:t>
      </w:r>
      <w:r>
        <w:t>page (it is no longer available).</w:t>
      </w:r>
    </w:p>
    <w:p w14:paraId="72DDB9AF" w14:textId="346DE668" w:rsidR="007A2AD9" w:rsidRPr="000A672E" w:rsidRDefault="00A062A0" w:rsidP="000A672E">
      <w:r w:rsidRPr="004B105F">
        <w:rPr>
          <w:b/>
          <w:bCs/>
        </w:rPr>
        <w:t>Note</w:t>
      </w:r>
      <w:r>
        <w:t xml:space="preserve">: If an </w:t>
      </w:r>
      <w:r w:rsidRPr="004B105F">
        <w:rPr>
          <w:rStyle w:val="CodeChar"/>
        </w:rPr>
        <w:t>Event</w:t>
      </w:r>
      <w:r>
        <w:t xml:space="preserve"> has </w:t>
      </w:r>
      <w:r w:rsidRPr="004B105F">
        <w:rPr>
          <w:b/>
          <w:bCs/>
        </w:rPr>
        <w:t>5 tickets</w:t>
      </w:r>
      <w:r>
        <w:t xml:space="preserve">, and an </w:t>
      </w:r>
      <w:r w:rsidRPr="004B105F">
        <w:rPr>
          <w:rStyle w:val="CodeChar"/>
        </w:rPr>
        <w:t>Order</w:t>
      </w:r>
      <w:r>
        <w:t xml:space="preserve"> with </w:t>
      </w:r>
      <w:r w:rsidRPr="004B105F">
        <w:rPr>
          <w:b/>
          <w:bCs/>
        </w:rPr>
        <w:t>10 tickets</w:t>
      </w:r>
      <w:r>
        <w:t xml:space="preserve"> is attempted, it should throw an </w:t>
      </w:r>
      <w:r w:rsidRPr="00B27493">
        <w:rPr>
          <w:b/>
          <w:bCs/>
        </w:rPr>
        <w:t>error</w:t>
      </w:r>
      <w:r>
        <w:t xml:space="preserve">. The </w:t>
      </w:r>
      <w:r w:rsidRPr="00535771">
        <w:rPr>
          <w:b/>
          <w:bCs/>
        </w:rPr>
        <w:t>error</w:t>
      </w:r>
      <w:r>
        <w:t xml:space="preserve"> is up to you.</w:t>
      </w:r>
    </w:p>
    <w:sectPr w:rsidR="007A2AD9" w:rsidRPr="000A672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BD577" w14:textId="77777777" w:rsidR="00E52272" w:rsidRDefault="00E52272" w:rsidP="008068A2">
      <w:pPr>
        <w:spacing w:after="0" w:line="240" w:lineRule="auto"/>
      </w:pPr>
      <w:r>
        <w:separator/>
      </w:r>
    </w:p>
  </w:endnote>
  <w:endnote w:type="continuationSeparator" w:id="0">
    <w:p w14:paraId="4B21C527" w14:textId="77777777" w:rsidR="00E52272" w:rsidRDefault="00E5227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50E7C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2C0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2C0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950E7C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2C0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2C0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C2915" w14:textId="77777777" w:rsidR="00E52272" w:rsidRDefault="00E52272" w:rsidP="008068A2">
      <w:pPr>
        <w:spacing w:after="0" w:line="240" w:lineRule="auto"/>
      </w:pPr>
      <w:r>
        <w:separator/>
      </w:r>
    </w:p>
  </w:footnote>
  <w:footnote w:type="continuationSeparator" w:id="0">
    <w:p w14:paraId="1797C675" w14:textId="77777777" w:rsidR="00E52272" w:rsidRDefault="00E5227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E5361"/>
    <w:multiLevelType w:val="hybridMultilevel"/>
    <w:tmpl w:val="FBD49F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5626F"/>
    <w:multiLevelType w:val="hybridMultilevel"/>
    <w:tmpl w:val="277E7B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913281"/>
    <w:multiLevelType w:val="hybridMultilevel"/>
    <w:tmpl w:val="FEC21534"/>
    <w:lvl w:ilvl="0" w:tplc="AB9039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2C09"/>
    <w:rsid w:val="00064D15"/>
    <w:rsid w:val="0008559D"/>
    <w:rsid w:val="00086727"/>
    <w:rsid w:val="0009209B"/>
    <w:rsid w:val="000A672E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5D8"/>
    <w:rsid w:val="00175E1D"/>
    <w:rsid w:val="001837BD"/>
    <w:rsid w:val="00183A2C"/>
    <w:rsid w:val="001A1BEE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260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5670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1A72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5F51"/>
    <w:rsid w:val="00A02545"/>
    <w:rsid w:val="00A025E6"/>
    <w:rsid w:val="00A05555"/>
    <w:rsid w:val="00A062A0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7FBC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A17D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2272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asp-net-mvc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7.png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3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9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15.png"/><Relationship Id="rId41" Type="http://schemas.openxmlformats.org/officeDocument/2006/relationships/image" Target="media/image2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6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2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8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69935-C0B4-4336-BB6A-009EE361D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adrian dey</cp:lastModifiedBy>
  <cp:revision>2</cp:revision>
  <cp:lastPrinted>2015-10-26T22:35:00Z</cp:lastPrinted>
  <dcterms:created xsi:type="dcterms:W3CDTF">2021-08-19T06:35:00Z</dcterms:created>
  <dcterms:modified xsi:type="dcterms:W3CDTF">2021-08-19T06:35:00Z</dcterms:modified>
  <cp:category>computer programming;programming;software development;software engineering</cp:category>
</cp:coreProperties>
</file>