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</w:t>
      </w:r>
      <w:proofErr w:type="gramStart"/>
      <w:r>
        <w:t>have to</w:t>
      </w:r>
      <w:proofErr w:type="gramEnd"/>
      <w:r>
        <w:t xml:space="preserve">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 xml:space="preserve">Keep in mind that you </w:t>
      </w:r>
      <w:proofErr w:type="gramStart"/>
      <w:r>
        <w:t>have to</w:t>
      </w:r>
      <w:proofErr w:type="gramEnd"/>
      <w:r>
        <w:t xml:space="preserve">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23C4670C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 xml:space="preserve">out of </w:t>
      </w:r>
      <w:r w:rsidR="004B0325">
        <w:rPr>
          <w:noProof/>
          <w:lang w:eastAsia="ja-JP"/>
        </w:rPr>
        <w:t>presents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</w:t>
      </w:r>
      <w:r w:rsidR="00BE1F33">
        <w:rPr>
          <w:rFonts w:ascii="Consolas" w:hAnsi="Consolas"/>
          <w:b/>
          <w:noProof/>
          <w:lang w:eastAsia="ja-JP"/>
        </w:rPr>
        <w:t>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D7CAF" w14:textId="77777777" w:rsidR="0046233E" w:rsidRDefault="0046233E" w:rsidP="008068A2">
      <w:pPr>
        <w:spacing w:after="0" w:line="240" w:lineRule="auto"/>
      </w:pPr>
      <w:r>
        <w:separator/>
      </w:r>
    </w:p>
  </w:endnote>
  <w:endnote w:type="continuationSeparator" w:id="0">
    <w:p w14:paraId="29679D0F" w14:textId="77777777" w:rsidR="0046233E" w:rsidRDefault="00462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8B1B" w14:textId="77777777" w:rsidR="0046233E" w:rsidRDefault="0046233E" w:rsidP="008068A2">
      <w:pPr>
        <w:spacing w:after="0" w:line="240" w:lineRule="auto"/>
      </w:pPr>
      <w:r>
        <w:separator/>
      </w:r>
    </w:p>
  </w:footnote>
  <w:footnote w:type="continuationSeparator" w:id="0">
    <w:p w14:paraId="41B672B9" w14:textId="77777777" w:rsidR="0046233E" w:rsidRDefault="00462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6233E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0325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05CC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1F33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4D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10A53-AC43-4B62-A758-11EFFFBD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adrian dey</cp:lastModifiedBy>
  <cp:revision>2</cp:revision>
  <cp:lastPrinted>2015-10-26T22:35:00Z</cp:lastPrinted>
  <dcterms:created xsi:type="dcterms:W3CDTF">2020-10-24T08:07:00Z</dcterms:created>
  <dcterms:modified xsi:type="dcterms:W3CDTF">2020-10-24T08:07:00Z</dcterms:modified>
  <cp:category>programming, education, software engineering, software development</cp:category>
</cp:coreProperties>
</file>