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research-problem-statement-v1"/>
    <w:p>
      <w:pPr>
        <w:pStyle w:val="Heading1"/>
      </w:pPr>
      <w:r>
        <w:t xml:space="preserve">Research Problem Statement v1</w:t>
      </w:r>
    </w:p>
    <w:bookmarkStart w:id="9" w:name="назначение-документа"/>
    <w:p>
      <w:pPr>
        <w:pStyle w:val="Heading2"/>
      </w:pPr>
      <w:r>
        <w:t xml:space="preserve">1. Назначение документа</w:t>
      </w:r>
    </w:p>
    <w:p>
      <w:pPr>
        <w:pStyle w:val="FirstParagraph"/>
      </w:pPr>
      <w:r>
        <w:t xml:space="preserve">Настоящий документ формализует исследовательскую проблему магистерского исследования и связывает её с ранее сформированными целью, исследовательскими задачами, гипотезами, методологией и исследовательскими вопросами.</w:t>
      </w:r>
    </w:p>
    <w:p>
      <w:pPr>
        <w:pStyle w:val="BodyText"/>
      </w:pPr>
      <w:r>
        <w:t xml:space="preserve">Документ является рабочей версией</w:t>
      </w:r>
      <w:r>
        <w:t xml:space="preserve"> </w:t>
      </w:r>
      <w:r>
        <w:rPr>
          <w:rStyle w:val="VerbatimChar"/>
        </w:rPr>
        <w:t xml:space="preserve">v1</w:t>
      </w:r>
      <w:r>
        <w:t xml:space="preserve">.</w:t>
      </w:r>
    </w:p>
    <w:p>
      <w:pPr>
        <w:pStyle w:val="BodyText"/>
      </w:pPr>
      <w:r>
        <w:t xml:space="preserve">Его задача состоит в том, чтобы определить:</w:t>
      </w:r>
    </w:p>
    <w:p>
      <w:pPr>
        <w:pStyle w:val="Compact"/>
        <w:numPr>
          <w:ilvl w:val="0"/>
          <w:numId w:val="1001"/>
        </w:numPr>
      </w:pPr>
      <w:r>
        <w:t xml:space="preserve">какую практическую ситуацию необходимо исследовать;</w:t>
      </w:r>
    </w:p>
    <w:p>
      <w:pPr>
        <w:pStyle w:val="Compact"/>
        <w:numPr>
          <w:ilvl w:val="0"/>
          <w:numId w:val="1001"/>
        </w:numPr>
      </w:pPr>
      <w:r>
        <w:t xml:space="preserve">какое знание о ней отсутствует или является недостаточным;</w:t>
      </w:r>
    </w:p>
    <w:p>
      <w:pPr>
        <w:pStyle w:val="Compact"/>
        <w:numPr>
          <w:ilvl w:val="0"/>
          <w:numId w:val="1001"/>
        </w:numPr>
      </w:pPr>
      <w:r>
        <w:t xml:space="preserve">почему существующего представления процесса и информационного обеспечения недостаточно для ответа на соответствующие управленческие вопросы;</w:t>
      </w:r>
    </w:p>
    <w:p>
      <w:pPr>
        <w:pStyle w:val="Compact"/>
        <w:numPr>
          <w:ilvl w:val="0"/>
          <w:numId w:val="1001"/>
        </w:numPr>
      </w:pPr>
      <w:r>
        <w:t xml:space="preserve">какие научно-исследовательские действия необходимы для получения этого знания;</w:t>
      </w:r>
    </w:p>
    <w:p>
      <w:pPr>
        <w:pStyle w:val="Compact"/>
        <w:numPr>
          <w:ilvl w:val="0"/>
          <w:numId w:val="1001"/>
        </w:numPr>
      </w:pPr>
      <w:r>
        <w:t xml:space="preserve">какой проверяемый результат должен быть получен.</w:t>
      </w:r>
    </w:p>
    <w:p>
      <w:pPr>
        <w:pStyle w:val="FirstParagraph"/>
      </w:pPr>
      <w:r>
        <w:t xml:space="preserve">Исследовательская проблема не должна подменяться проектной задачей вида «разработать систему» или «автоматизировать процесс».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исходная-практическая-ситуация"/>
    <w:p>
      <w:pPr>
        <w:pStyle w:val="Heading1"/>
      </w:pPr>
      <w:r>
        <w:t xml:space="preserve">2. Исходная практическая ситуация</w:t>
      </w:r>
    </w:p>
    <w:p>
      <w:pPr>
        <w:pStyle w:val="FirstParagraph"/>
      </w:pPr>
      <w:r>
        <w:t xml:space="preserve">В рамках исследования рассматриваются бизнес-процессы технического обслуживания и ремонта авиационной техники, выполнение которых связано с взаимодействием различных участников, состояний технических задач, информационных объектов и средств информационной поддержки.</w:t>
      </w:r>
    </w:p>
    <w:p>
      <w:pPr>
        <w:pStyle w:val="BodyText"/>
      </w:pPr>
      <w:r>
        <w:t xml:space="preserve">Предварительный анализ показывает наличие потенциально сложной информационной структуры процесса:</w:t>
      </w:r>
    </w:p>
    <w:p>
      <w:pPr>
        <w:pStyle w:val="BodyText"/>
      </w:pPr>
      <w:r>
        <w:rPr>
          <w:b/>
          <w:bCs/>
        </w:rPr>
        <w:t xml:space="preserve">процесс ТОиР</w:t>
      </w:r>
    </w:p>
    <w:p>
      <w:pPr>
        <w:pStyle w:val="BodyText"/>
      </w:pPr>
      <w:r>
        <w:t xml:space="preserve">→ несколько участников и ролей</w:t>
      </w:r>
    </w:p>
    <w:p>
      <w:pPr>
        <w:pStyle w:val="BodyText"/>
      </w:pPr>
      <w:r>
        <w:t xml:space="preserve">→ несколько состояний и переходов</w:t>
      </w:r>
    </w:p>
    <w:p>
      <w:pPr>
        <w:pStyle w:val="BodyText"/>
      </w:pPr>
      <w:r>
        <w:t xml:space="preserve">→ несколько источников информации</w:t>
      </w:r>
    </w:p>
    <w:p>
      <w:pPr>
        <w:pStyle w:val="BodyText"/>
      </w:pPr>
      <w:r>
        <w:t xml:space="preserve">→ ручные операции поиска и сопоставления</w:t>
      </w:r>
    </w:p>
    <w:p>
      <w:pPr>
        <w:pStyle w:val="BodyText"/>
      </w:pPr>
      <w:r>
        <w:t xml:space="preserve">→ необходимость интерпретации текущего состояния</w:t>
      </w:r>
    </w:p>
    <w:p>
      <w:pPr>
        <w:pStyle w:val="BodyText"/>
      </w:pPr>
      <w:r>
        <w:t xml:space="preserve">→ контроль фактического выполнения</w:t>
      </w:r>
    </w:p>
    <w:p>
      <w:pPr>
        <w:pStyle w:val="BodyText"/>
      </w:pPr>
      <w:r>
        <w:t xml:space="preserve">→ выявление отклонений</w:t>
      </w:r>
    </w:p>
    <w:p>
      <w:pPr>
        <w:pStyle w:val="BodyText"/>
      </w:pPr>
      <w:r>
        <w:t xml:space="preserve">Такая структура сама по себе не является проблемой.</w:t>
      </w:r>
    </w:p>
    <w:p>
      <w:pPr>
        <w:pStyle w:val="BodyText"/>
      </w:pPr>
      <w:r>
        <w:t xml:space="preserve">Проблема возникает в том случае, если существующее информационное представление процесса не позволяет достаточно полно, своевременно и с приемлемой информационной нагрузкой отвечать на управленческие вопросы о фактическом состоянии процесса.</w:t>
      </w:r>
    </w:p>
    <w:p>
      <w:r>
        <w:pict>
          <v:rect style="width:0;height:1.5pt" o:hralign="center" o:hrstd="t" o:hr="t"/>
        </w:pict>
      </w:r>
    </w:p>
    <w:bookmarkEnd w:id="11"/>
    <w:bookmarkStart w:id="12" w:name="практическая-проблема"/>
    <w:p>
      <w:pPr>
        <w:pStyle w:val="Heading1"/>
      </w:pPr>
      <w:r>
        <w:t xml:space="preserve">3. Практическая проблема</w:t>
      </w:r>
    </w:p>
    <w:p>
      <w:pPr>
        <w:pStyle w:val="FirstParagraph"/>
      </w:pPr>
      <w:r>
        <w:t xml:space="preserve">Рабочая практическая проблема формулируется следующим образом:</w:t>
      </w:r>
    </w:p>
    <w:p>
      <w:pPr>
        <w:pStyle w:val="BodyText"/>
      </w:pPr>
      <w:r>
        <w:rPr>
          <w:b/>
          <w:bCs/>
        </w:rPr>
        <w:t xml:space="preserve">При выполнении сложных бизнес-процессов ТОиР информация о состоянии и ходе технических задач может быть распределена между различными информационными источниками и участниками, вследствие чего получение целостного представления о фактическом выполнении процесса может требовать ручного поиска, сопоставления и интерпретации информации.</w:t>
      </w:r>
    </w:p>
    <w:p>
      <w:pPr>
        <w:pStyle w:val="BodyText"/>
      </w:pPr>
      <w:r>
        <w:t xml:space="preserve">Это потенциально затрудняет:</w:t>
      </w:r>
    </w:p>
    <w:p>
      <w:pPr>
        <w:pStyle w:val="Compact"/>
        <w:numPr>
          <w:ilvl w:val="0"/>
          <w:numId w:val="1002"/>
        </w:numPr>
      </w:pPr>
      <w:r>
        <w:t xml:space="preserve">определение фактического состояния задачи;</w:t>
      </w:r>
    </w:p>
    <w:p>
      <w:pPr>
        <w:pStyle w:val="Compact"/>
        <w:numPr>
          <w:ilvl w:val="0"/>
          <w:numId w:val="1002"/>
        </w:numPr>
      </w:pPr>
      <w:r>
        <w:t xml:space="preserve">восстановление последовательности выполнения;</w:t>
      </w:r>
    </w:p>
    <w:p>
      <w:pPr>
        <w:pStyle w:val="Compact"/>
        <w:numPr>
          <w:ilvl w:val="0"/>
          <w:numId w:val="1002"/>
        </w:numPr>
      </w:pPr>
      <w:r>
        <w:t xml:space="preserve">выявление отклонений;</w:t>
      </w:r>
    </w:p>
    <w:p>
      <w:pPr>
        <w:pStyle w:val="Compact"/>
        <w:numPr>
          <w:ilvl w:val="0"/>
          <w:numId w:val="1002"/>
        </w:numPr>
      </w:pPr>
      <w:r>
        <w:t xml:space="preserve">определение причин проблем;</w:t>
      </w:r>
    </w:p>
    <w:p>
      <w:pPr>
        <w:pStyle w:val="Compact"/>
        <w:numPr>
          <w:ilvl w:val="0"/>
          <w:numId w:val="1002"/>
        </w:numPr>
      </w:pPr>
      <w:r>
        <w:t xml:space="preserve">своевременное получение управленческой информации;</w:t>
      </w:r>
    </w:p>
    <w:p>
      <w:pPr>
        <w:pStyle w:val="Compact"/>
        <w:numPr>
          <w:ilvl w:val="0"/>
          <w:numId w:val="1002"/>
        </w:numPr>
      </w:pPr>
      <w:r>
        <w:t xml:space="preserve">оценку необходимости управленческого вмешательства.</w:t>
      </w:r>
    </w:p>
    <w:p>
      <w:pPr>
        <w:pStyle w:val="FirstParagraph"/>
      </w:pPr>
      <w:r>
        <w:t xml:space="preserve">На данном этапе эта формулировка рассматривается как</w:t>
      </w:r>
      <w:r>
        <w:t xml:space="preserve"> </w:t>
      </w:r>
      <w:r>
        <w:rPr>
          <w:b/>
          <w:bCs/>
        </w:rPr>
        <w:t xml:space="preserve">исследуемая проблемная ситуация</w:t>
      </w:r>
      <w:r>
        <w:t xml:space="preserve">, а не как окончательно доказанная характеристика конкретного предприятия.</w:t>
      </w:r>
    </w:p>
    <w:p>
      <w:r>
        <w:pict>
          <v:rect style="width:0;height:1.5pt" o:hralign="center" o:hrstd="t" o:hr="t"/>
        </w:pict>
      </w:r>
    </w:p>
    <w:bookmarkEnd w:id="12"/>
    <w:bookmarkStart w:id="13" w:name="X14713e97c7a045ef667f73a09f3cfe30b27c4f9"/>
    <w:p>
      <w:pPr>
        <w:pStyle w:val="Heading1"/>
      </w:pPr>
      <w:r>
        <w:t xml:space="preserve">4. Переход от практической проблемы к исследовательской</w:t>
      </w:r>
    </w:p>
    <w:p>
      <w:pPr>
        <w:pStyle w:val="FirstParagraph"/>
      </w:pPr>
      <w:r>
        <w:t xml:space="preserve">Практическая проблема отвечает на вопрос:</w:t>
      </w:r>
    </w:p>
    <w:p>
      <w:pPr>
        <w:pStyle w:val="BlockText"/>
      </w:pPr>
      <w:r>
        <w:t xml:space="preserve">Что может быть неудобным или недостаточно эффективным в текущем процессе?</w:t>
      </w:r>
    </w:p>
    <w:p>
      <w:pPr>
        <w:pStyle w:val="FirstParagraph"/>
      </w:pPr>
      <w:r>
        <w:t xml:space="preserve">Исследовательская проблема отвечает на другой вопрос:</w:t>
      </w:r>
    </w:p>
    <w:p>
      <w:pPr>
        <w:pStyle w:val="BlockText"/>
      </w:pPr>
      <w:r>
        <w:t xml:space="preserve">Как получить и обосновать знание о механизме этой проблемы и определить, какой подход действительно способен её изменить?</w:t>
      </w:r>
    </w:p>
    <w:p>
      <w:pPr>
        <w:pStyle w:val="FirstParagraph"/>
      </w:pPr>
      <w:r>
        <w:t xml:space="preserve">В данной работе недостаточно установить, что пользователю неудобно искать информацию вручную.</w:t>
      </w:r>
    </w:p>
    <w:p>
      <w:pPr>
        <w:pStyle w:val="BodyText"/>
      </w:pPr>
      <w:r>
        <w:t xml:space="preserve">Необходимо установить:</w:t>
      </w:r>
    </w:p>
    <w:p>
      <w:pPr>
        <w:pStyle w:val="Compact"/>
        <w:numPr>
          <w:ilvl w:val="0"/>
          <w:numId w:val="1003"/>
        </w:numPr>
      </w:pPr>
      <w:r>
        <w:t xml:space="preserve">действительно ли информационная фрагментация присутствует в исследуемом процессе;</w:t>
      </w:r>
    </w:p>
    <w:p>
      <w:pPr>
        <w:pStyle w:val="Compact"/>
        <w:numPr>
          <w:ilvl w:val="0"/>
          <w:numId w:val="1003"/>
        </w:numPr>
      </w:pPr>
      <w:r>
        <w:t xml:space="preserve">какие конкретные операции и переходы создают информационную нагрузку;</w:t>
      </w:r>
    </w:p>
    <w:p>
      <w:pPr>
        <w:pStyle w:val="Compact"/>
        <w:numPr>
          <w:ilvl w:val="0"/>
          <w:numId w:val="1003"/>
        </w:numPr>
      </w:pPr>
      <w:r>
        <w:t xml:space="preserve">какие события и состояния характеризуют фактическое выполнение;</w:t>
      </w:r>
    </w:p>
    <w:p>
      <w:pPr>
        <w:pStyle w:val="Compact"/>
        <w:numPr>
          <w:ilvl w:val="0"/>
          <w:numId w:val="1003"/>
        </w:numPr>
      </w:pPr>
      <w:r>
        <w:t xml:space="preserve">какие отклонения реально возникают;</w:t>
      </w:r>
    </w:p>
    <w:p>
      <w:pPr>
        <w:pStyle w:val="Compact"/>
        <w:numPr>
          <w:ilvl w:val="0"/>
          <w:numId w:val="1003"/>
        </w:numPr>
      </w:pPr>
      <w:r>
        <w:t xml:space="preserve">какие причины приводят к наиболее значимым отклонениям;</w:t>
      </w:r>
    </w:p>
    <w:p>
      <w:pPr>
        <w:pStyle w:val="Compact"/>
        <w:numPr>
          <w:ilvl w:val="0"/>
          <w:numId w:val="1003"/>
        </w:numPr>
      </w:pPr>
      <w:r>
        <w:t xml:space="preserve">какие характеристики позволяют измерять состояние процесса;</w:t>
      </w:r>
    </w:p>
    <w:p>
      <w:pPr>
        <w:pStyle w:val="Compact"/>
        <w:numPr>
          <w:ilvl w:val="0"/>
          <w:numId w:val="1003"/>
        </w:numPr>
      </w:pPr>
      <w:r>
        <w:t xml:space="preserve">какие информационные возможности уже существуют;</w:t>
      </w:r>
    </w:p>
    <w:p>
      <w:pPr>
        <w:pStyle w:val="Compact"/>
        <w:numPr>
          <w:ilvl w:val="0"/>
          <w:numId w:val="1003"/>
        </w:numPr>
      </w:pPr>
      <w:r>
        <w:t xml:space="preserve">какой GAP сохраняется между управленческой потребностью и текущим информационным обеспечением;</w:t>
      </w:r>
    </w:p>
    <w:p>
      <w:pPr>
        <w:pStyle w:val="Compact"/>
        <w:numPr>
          <w:ilvl w:val="0"/>
          <w:numId w:val="1003"/>
        </w:numPr>
      </w:pPr>
      <w:r>
        <w:t xml:space="preserve">может ли альтернативное представление и автоматизированный анализ изменить наблюдаемость и своевременность контроля;</w:t>
      </w:r>
    </w:p>
    <w:p>
      <w:pPr>
        <w:pStyle w:val="Compact"/>
        <w:numPr>
          <w:ilvl w:val="0"/>
          <w:numId w:val="1003"/>
        </w:numPr>
      </w:pPr>
      <w:r>
        <w:t xml:space="preserve">можно ли измерить соответствующий эффект.</w:t>
      </w:r>
    </w:p>
    <w:p>
      <w:pPr>
        <w:pStyle w:val="FirstParagraph"/>
      </w:pPr>
      <w:r>
        <w:t xml:space="preserve">Таким образом, исследовательский вопрос находится не на уровне:</w:t>
      </w:r>
    </w:p>
    <w:p>
      <w:pPr>
        <w:pStyle w:val="BlockText"/>
      </w:pPr>
      <w:r>
        <w:t xml:space="preserve">«Как автоматизировать работу пользователя?»</w:t>
      </w:r>
    </w:p>
    <w:p>
      <w:pPr>
        <w:pStyle w:val="FirstParagraph"/>
      </w:pPr>
      <w:r>
        <w:t xml:space="preserve">а на уровне:</w:t>
      </w:r>
    </w:p>
    <w:p>
      <w:pPr>
        <w:pStyle w:val="BlockText"/>
      </w:pPr>
      <w:r>
        <w:rPr>
          <w:b/>
          <w:bCs/>
        </w:rPr>
        <w:t xml:space="preserve">«Как формализовать и анализировать фактическое выполнение процесса таким образом, чтобы определить, какие события, состояния и отклонения являются управленчески значимыми, какие информационные ограничения существуют в текущем контуре и может ли дополнительный аналитический подход обеспечить измеримое улучшение условий управления?»</w:t>
      </w:r>
    </w:p>
    <w:p>
      <w:r>
        <w:pict>
          <v:rect style="width:0;height:1.5pt" o:hralign="center" o:hrstd="t" o:hr="t"/>
        </w:pict>
      </w:r>
    </w:p>
    <w:bookmarkEnd w:id="13"/>
    <w:bookmarkStart w:id="15" w:name="центральная-исследовательская-проблема"/>
    <w:p>
      <w:pPr>
        <w:pStyle w:val="Heading1"/>
      </w:pPr>
      <w:r>
        <w:t xml:space="preserve">5. Центральная исследовательская проблема</w:t>
      </w:r>
    </w:p>
    <w:bookmarkStart w:id="14" w:name="рабочая-формулировка"/>
    <w:p>
      <w:pPr>
        <w:pStyle w:val="Heading3"/>
      </w:pPr>
      <w:r>
        <w:t xml:space="preserve">Рабочая формулировка</w:t>
      </w:r>
    </w:p>
    <w:p>
      <w:pPr>
        <w:pStyle w:val="FirstParagraph"/>
      </w:pPr>
      <w:r>
        <w:rPr>
          <w:b/>
          <w:bCs/>
        </w:rPr>
        <w:t xml:space="preserve">Исследовательская проблема заключается в отсутствии обоснованного подхода к представлению и анализу фактического выполнения бизнес-процессов ТОиР, который позволял бы связать события и состояния процесса с выявлением отклонений, своевременностью получения управленческой информации и объёмом ручных информационных операций, при одновременном учёте ограничений существующего информационного обеспечения.</w:t>
      </w:r>
    </w:p>
    <w:p>
      <w:pPr>
        <w:pStyle w:val="BodyText"/>
      </w:pPr>
      <w:r>
        <w:t xml:space="preserve">Эта формулировка намеренно не предполагает заранее:</w:t>
      </w:r>
    </w:p>
    <w:p>
      <w:pPr>
        <w:pStyle w:val="Compact"/>
        <w:numPr>
          <w:ilvl w:val="0"/>
          <w:numId w:val="1004"/>
        </w:numPr>
      </w:pPr>
      <w:r>
        <w:t xml:space="preserve">конкретный алгоритм искусственного интеллекта;</w:t>
      </w:r>
    </w:p>
    <w:p>
      <w:pPr>
        <w:pStyle w:val="Compact"/>
        <w:numPr>
          <w:ilvl w:val="0"/>
          <w:numId w:val="1004"/>
        </w:numPr>
      </w:pPr>
      <w:r>
        <w:t xml:space="preserve">конкретную архитектуру;</w:t>
      </w:r>
    </w:p>
    <w:p>
      <w:pPr>
        <w:pStyle w:val="Compact"/>
        <w:numPr>
          <w:ilvl w:val="0"/>
          <w:numId w:val="1004"/>
        </w:numPr>
      </w:pPr>
      <w:r>
        <w:t xml:space="preserve">необходимость process mining;</w:t>
      </w:r>
    </w:p>
    <w:p>
      <w:pPr>
        <w:pStyle w:val="Compact"/>
        <w:numPr>
          <w:ilvl w:val="0"/>
          <w:numId w:val="1004"/>
        </w:numPr>
      </w:pPr>
      <w:r>
        <w:t xml:space="preserve">необходимость машинного обучения;</w:t>
      </w:r>
    </w:p>
    <w:p>
      <w:pPr>
        <w:pStyle w:val="Compact"/>
        <w:numPr>
          <w:ilvl w:val="0"/>
          <w:numId w:val="1004"/>
        </w:numPr>
      </w:pPr>
      <w:r>
        <w:t xml:space="preserve">положительный эффект от будущей подсистемы.</w:t>
      </w:r>
    </w:p>
    <w:p>
      <w:pPr>
        <w:pStyle w:val="FirstParagraph"/>
      </w:pPr>
      <w:r>
        <w:t xml:space="preserve">Сначала должен быть установлен сам проблемный механизм и его измеримость.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что-именно-является-неизвестным"/>
    <w:p>
      <w:pPr>
        <w:pStyle w:val="Heading1"/>
      </w:pPr>
      <w:r>
        <w:t xml:space="preserve">6. Что именно является неизвестным</w:t>
      </w:r>
    </w:p>
    <w:p>
      <w:pPr>
        <w:pStyle w:val="FirstParagraph"/>
      </w:pPr>
      <w:r>
        <w:t xml:space="preserve">Центральная исследовательская проблема состоит не просто в недостатке удобства интерфейса.</w:t>
      </w:r>
    </w:p>
    <w:p>
      <w:pPr>
        <w:pStyle w:val="BodyText"/>
      </w:pPr>
      <w:r>
        <w:t xml:space="preserve">На начало исследования неизвестно:</w:t>
      </w:r>
    </w:p>
    <w:bookmarkStart w:id="16" w:name="X829ed446a40b35c0cad4ee4152145cebec74678"/>
    <w:p>
      <w:pPr>
        <w:pStyle w:val="Heading3"/>
      </w:pPr>
      <w:r>
        <w:t xml:space="preserve">6.1. Неизвестно, как фактически выполняется процесс</w:t>
      </w:r>
    </w:p>
    <w:p>
      <w:pPr>
        <w:pStyle w:val="FirstParagraph"/>
      </w:pPr>
      <w:r>
        <w:t xml:space="preserve">Регламентированная или плановая схема не обязательно совпадает с реальным прохождением задачи.</w:t>
      </w:r>
    </w:p>
    <w:p>
      <w:pPr>
        <w:pStyle w:val="BodyText"/>
      </w:pPr>
      <w:r>
        <w:t xml:space="preserve">Необходимо установить:</w:t>
      </w:r>
    </w:p>
    <w:p>
      <w:pPr>
        <w:pStyle w:val="Compact"/>
        <w:numPr>
          <w:ilvl w:val="0"/>
          <w:numId w:val="1005"/>
        </w:numPr>
      </w:pPr>
      <w:r>
        <w:t xml:space="preserve">фактические состояния;</w:t>
      </w:r>
    </w:p>
    <w:p>
      <w:pPr>
        <w:pStyle w:val="Compact"/>
        <w:numPr>
          <w:ilvl w:val="0"/>
          <w:numId w:val="1005"/>
        </w:numPr>
      </w:pPr>
      <w:r>
        <w:t xml:space="preserve">последовательность событий;</w:t>
      </w:r>
    </w:p>
    <w:p>
      <w:pPr>
        <w:pStyle w:val="Compact"/>
        <w:numPr>
          <w:ilvl w:val="0"/>
          <w:numId w:val="1005"/>
        </w:numPr>
      </w:pPr>
      <w:r>
        <w:t xml:space="preserve">возвраты;</w:t>
      </w:r>
    </w:p>
    <w:p>
      <w:pPr>
        <w:pStyle w:val="Compact"/>
        <w:numPr>
          <w:ilvl w:val="0"/>
          <w:numId w:val="1005"/>
        </w:numPr>
      </w:pPr>
      <w:r>
        <w:t xml:space="preserve">ожидания;</w:t>
      </w:r>
    </w:p>
    <w:p>
      <w:pPr>
        <w:pStyle w:val="Compact"/>
        <w:numPr>
          <w:ilvl w:val="0"/>
          <w:numId w:val="1005"/>
        </w:numPr>
      </w:pPr>
      <w:r>
        <w:t xml:space="preserve">повторные действия;</w:t>
      </w:r>
    </w:p>
    <w:p>
      <w:pPr>
        <w:pStyle w:val="Compact"/>
        <w:numPr>
          <w:ilvl w:val="0"/>
          <w:numId w:val="1005"/>
        </w:numPr>
      </w:pPr>
      <w:r>
        <w:t xml:space="preserve">нестандартные переходы;</w:t>
      </w:r>
    </w:p>
    <w:p>
      <w:pPr>
        <w:pStyle w:val="Compact"/>
        <w:numPr>
          <w:ilvl w:val="0"/>
          <w:numId w:val="1005"/>
        </w:numPr>
      </w:pPr>
      <w:r>
        <w:t xml:space="preserve">точки передачи ответственности.</w:t>
      </w:r>
    </w:p>
    <w:p>
      <w:r>
        <w:pict>
          <v:rect style="width:0;height:1.5pt" o:hralign="center" o:hrstd="t" o:hr="t"/>
        </w:pict>
      </w:r>
    </w:p>
    <w:bookmarkEnd w:id="16"/>
    <w:bookmarkStart w:id="17" w:name="X797a637a29ec57be07c971b2e69a39c4085bba0"/>
    <w:p>
      <w:pPr>
        <w:pStyle w:val="Heading3"/>
      </w:pPr>
      <w:r>
        <w:t xml:space="preserve">6.2. Неизвестно, какие проблемы являются значимыми</w:t>
      </w:r>
    </w:p>
    <w:p>
      <w:pPr>
        <w:pStyle w:val="FirstParagraph"/>
      </w:pPr>
      <w:r>
        <w:t xml:space="preserve">Наличие отдельных ручных операций ещё не означает наличие значимой проблемы.</w:t>
      </w:r>
    </w:p>
    <w:p>
      <w:pPr>
        <w:pStyle w:val="BodyText"/>
      </w:pPr>
      <w:r>
        <w:t xml:space="preserve">Необходимо определить:</w:t>
      </w:r>
    </w:p>
    <w:p>
      <w:pPr>
        <w:pStyle w:val="BodyText"/>
      </w:pPr>
      <w:r>
        <w:rPr>
          <w:b/>
          <w:bCs/>
        </w:rPr>
        <w:t xml:space="preserve">какие проблемы действительно влияют на выполнение процесса, насколько часто они возникают и какие последствия имеют.</w:t>
      </w:r>
    </w:p>
    <w:p>
      <w:r>
        <w:pict>
          <v:rect style="width:0;height:1.5pt" o:hralign="center" o:hrstd="t" o:hr="t"/>
        </w:pict>
      </w:r>
    </w:p>
    <w:bookmarkEnd w:id="17"/>
    <w:bookmarkStart w:id="18" w:name="X7b05168912617134764ecca24fb656d00009b7e"/>
    <w:p>
      <w:pPr>
        <w:pStyle w:val="Heading3"/>
      </w:pPr>
      <w:r>
        <w:t xml:space="preserve">6.3. Неизвестно, какие причины являются корневыми</w:t>
      </w:r>
    </w:p>
    <w:p>
      <w:pPr>
        <w:pStyle w:val="FirstParagraph"/>
      </w:pPr>
      <w:r>
        <w:t xml:space="preserve">Наблюдаемое явление, например задержка или повторная операция, не обязательно является исходной причиной.</w:t>
      </w:r>
    </w:p>
    <w:p>
      <w:pPr>
        <w:pStyle w:val="BodyText"/>
      </w:pPr>
      <w:r>
        <w:t xml:space="preserve">Необходимо отделить:</w:t>
      </w:r>
    </w:p>
    <w:p>
      <w:pPr>
        <w:pStyle w:val="BodyText"/>
      </w:pPr>
      <w:r>
        <w:rPr>
          <w:b/>
          <w:bCs/>
        </w:rPr>
        <w:t xml:space="preserve">симптом → механизм → причина → последствие.</w:t>
      </w:r>
    </w:p>
    <w:p>
      <w:r>
        <w:pict>
          <v:rect style="width:0;height:1.5pt" o:hralign="center" o:hrstd="t" o:hr="t"/>
        </w:pict>
      </w:r>
    </w:p>
    <w:bookmarkEnd w:id="18"/>
    <w:bookmarkStart w:id="19" w:name="X032521a9e982a328b2c5fdeae42b92464db1893"/>
    <w:p>
      <w:pPr>
        <w:pStyle w:val="Heading3"/>
      </w:pPr>
      <w:r>
        <w:t xml:space="preserve">6.4. Неизвестно, какие события позволяют наблюдать процесс</w:t>
      </w:r>
    </w:p>
    <w:p>
      <w:pPr>
        <w:pStyle w:val="FirstParagraph"/>
      </w:pPr>
      <w:r>
        <w:t xml:space="preserve">Даже при наличии большого количества данных не все записи являются событиями, пригодными для восстановления процесса.</w:t>
      </w:r>
    </w:p>
    <w:p>
      <w:pPr>
        <w:pStyle w:val="BodyText"/>
      </w:pPr>
      <w:r>
        <w:t xml:space="preserve">Необходимо установить:</w:t>
      </w:r>
    </w:p>
    <w:p>
      <w:pPr>
        <w:pStyle w:val="Compact"/>
        <w:numPr>
          <w:ilvl w:val="0"/>
          <w:numId w:val="1006"/>
        </w:numPr>
      </w:pPr>
      <w:r>
        <w:t xml:space="preserve">идентификатор процесса;</w:t>
      </w:r>
    </w:p>
    <w:p>
      <w:pPr>
        <w:pStyle w:val="Compact"/>
        <w:numPr>
          <w:ilvl w:val="0"/>
          <w:numId w:val="1006"/>
        </w:numPr>
      </w:pPr>
      <w:r>
        <w:t xml:space="preserve">тип события;</w:t>
      </w:r>
    </w:p>
    <w:p>
      <w:pPr>
        <w:pStyle w:val="Compact"/>
        <w:numPr>
          <w:ilvl w:val="0"/>
          <w:numId w:val="1006"/>
        </w:numPr>
      </w:pPr>
      <w:r>
        <w:t xml:space="preserve">время;</w:t>
      </w:r>
    </w:p>
    <w:p>
      <w:pPr>
        <w:pStyle w:val="Compact"/>
        <w:numPr>
          <w:ilvl w:val="0"/>
          <w:numId w:val="1006"/>
        </w:numPr>
      </w:pPr>
      <w:r>
        <w:t xml:space="preserve">источник;</w:t>
      </w:r>
    </w:p>
    <w:p>
      <w:pPr>
        <w:pStyle w:val="Compact"/>
        <w:numPr>
          <w:ilvl w:val="0"/>
          <w:numId w:val="1006"/>
        </w:numPr>
      </w:pPr>
      <w:r>
        <w:t xml:space="preserve">состояние до события;</w:t>
      </w:r>
    </w:p>
    <w:p>
      <w:pPr>
        <w:pStyle w:val="Compact"/>
        <w:numPr>
          <w:ilvl w:val="0"/>
          <w:numId w:val="1006"/>
        </w:numPr>
      </w:pPr>
      <w:r>
        <w:t xml:space="preserve">состояние после события;</w:t>
      </w:r>
    </w:p>
    <w:p>
      <w:pPr>
        <w:pStyle w:val="Compact"/>
        <w:numPr>
          <w:ilvl w:val="0"/>
          <w:numId w:val="1006"/>
        </w:numPr>
      </w:pPr>
      <w:r>
        <w:t xml:space="preserve">роль участника;</w:t>
      </w:r>
    </w:p>
    <w:p>
      <w:pPr>
        <w:pStyle w:val="Compact"/>
        <w:numPr>
          <w:ilvl w:val="0"/>
          <w:numId w:val="1006"/>
        </w:numPr>
      </w:pPr>
      <w:r>
        <w:t xml:space="preserve">связь события с технической задачей.</w:t>
      </w:r>
    </w:p>
    <w:p>
      <w:r>
        <w:pict>
          <v:rect style="width:0;height:1.5pt" o:hralign="center" o:hrstd="t" o:hr="t"/>
        </w:pict>
      </w:r>
    </w:p>
    <w:bookmarkEnd w:id="19"/>
    <w:bookmarkStart w:id="20" w:name="X7a3c968edbc0d71df325053cb62ce16dd5c118f"/>
    <w:p>
      <w:pPr>
        <w:pStyle w:val="Heading3"/>
      </w:pPr>
      <w:r>
        <w:t xml:space="preserve">6.5. Неизвестно, какие показатели позволяют измерять проблему</w:t>
      </w:r>
    </w:p>
    <w:p>
      <w:pPr>
        <w:pStyle w:val="FirstParagraph"/>
      </w:pPr>
      <w:r>
        <w:t xml:space="preserve">Качественного утверждения «контролировать сложно» недостаточно.</w:t>
      </w:r>
    </w:p>
    <w:p>
      <w:pPr>
        <w:pStyle w:val="BodyText"/>
      </w:pPr>
      <w:r>
        <w:t xml:space="preserve">Необходимо определить измеримые характеристики, среди которых потенциально могут быть:</w:t>
      </w:r>
    </w:p>
    <w:p>
      <w:pPr>
        <w:pStyle w:val="Compact"/>
        <w:numPr>
          <w:ilvl w:val="0"/>
          <w:numId w:val="1007"/>
        </w:numPr>
      </w:pPr>
      <w:r>
        <w:t xml:space="preserve">время получения информации;</w:t>
      </w:r>
    </w:p>
    <w:p>
      <w:pPr>
        <w:pStyle w:val="Compact"/>
        <w:numPr>
          <w:ilvl w:val="0"/>
          <w:numId w:val="1007"/>
        </w:numPr>
      </w:pPr>
      <w:r>
        <w:t xml:space="preserve">время обнаружения отклонения;</w:t>
      </w:r>
    </w:p>
    <w:p>
      <w:pPr>
        <w:pStyle w:val="Compact"/>
        <w:numPr>
          <w:ilvl w:val="0"/>
          <w:numId w:val="1007"/>
        </w:numPr>
      </w:pPr>
      <w:r>
        <w:t xml:space="preserve">количество ручных действий;</w:t>
      </w:r>
    </w:p>
    <w:p>
      <w:pPr>
        <w:pStyle w:val="Compact"/>
        <w:numPr>
          <w:ilvl w:val="0"/>
          <w:numId w:val="1007"/>
        </w:numPr>
      </w:pPr>
      <w:r>
        <w:t xml:space="preserve">количество источников, требующих просмотра;</w:t>
      </w:r>
    </w:p>
    <w:p>
      <w:pPr>
        <w:pStyle w:val="Compact"/>
        <w:numPr>
          <w:ilvl w:val="0"/>
          <w:numId w:val="1007"/>
        </w:numPr>
      </w:pPr>
      <w:r>
        <w:t xml:space="preserve">полнота выявления отклонений;</w:t>
      </w:r>
    </w:p>
    <w:p>
      <w:pPr>
        <w:pStyle w:val="Compact"/>
        <w:numPr>
          <w:ilvl w:val="0"/>
          <w:numId w:val="1007"/>
        </w:numPr>
      </w:pPr>
      <w:r>
        <w:t xml:space="preserve">количество повторных операций;</w:t>
      </w:r>
    </w:p>
    <w:p>
      <w:pPr>
        <w:pStyle w:val="Compact"/>
        <w:numPr>
          <w:ilvl w:val="0"/>
          <w:numId w:val="1007"/>
        </w:numPr>
      </w:pPr>
      <w:r>
        <w:t xml:space="preserve">длительность проблемных состояний.</w:t>
      </w:r>
    </w:p>
    <w:p>
      <w:pPr>
        <w:pStyle w:val="FirstParagraph"/>
      </w:pPr>
      <w:r>
        <w:t xml:space="preserve">Окончательный набор показателей должен быть определён после анализа предметной области и доступных данных.</w:t>
      </w:r>
    </w:p>
    <w:p>
      <w:r>
        <w:pict>
          <v:rect style="width:0;height:1.5pt" o:hralign="center" o:hrstd="t" o:hr="t"/>
        </w:pict>
      </w:r>
    </w:p>
    <w:bookmarkEnd w:id="20"/>
    <w:bookmarkStart w:id="21" w:name="неизвестно-какой-gap-существует"/>
    <w:p>
      <w:pPr>
        <w:pStyle w:val="Heading3"/>
      </w:pPr>
      <w:r>
        <w:t xml:space="preserve">6.6. Неизвестно, какой GAP существует</w:t>
      </w:r>
    </w:p>
    <w:p>
      <w:pPr>
        <w:pStyle w:val="FirstParagraph"/>
      </w:pPr>
      <w:r>
        <w:t xml:space="preserve">Необходимо установить разницу между:</w:t>
      </w:r>
    </w:p>
    <w:p>
      <w:pPr>
        <w:pStyle w:val="BodyText"/>
      </w:pPr>
      <w:r>
        <w:rPr>
          <w:b/>
          <w:bCs/>
        </w:rPr>
        <w:t xml:space="preserve">управленческой потребностью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b/>
          <w:bCs/>
        </w:rPr>
        <w:t xml:space="preserve">тем, что действительно предоставляет существующий информационный контур.</w:t>
      </w:r>
    </w:p>
    <w:p>
      <w:pPr>
        <w:pStyle w:val="BodyText"/>
      </w:pPr>
      <w:r>
        <w:t xml:space="preserve">Поэтому нельзя заранее утверждать, что конкретная корпоративная система «не справляется».</w:t>
      </w:r>
    </w:p>
    <w:p>
      <w:pPr>
        <w:pStyle w:val="BodyText"/>
      </w:pPr>
      <w:r>
        <w:t xml:space="preserve">Исследование должно определить:</w:t>
      </w:r>
    </w:p>
    <w:p>
      <w:pPr>
        <w:pStyle w:val="Compact"/>
        <w:numPr>
          <w:ilvl w:val="0"/>
          <w:numId w:val="1008"/>
        </w:numPr>
      </w:pPr>
      <w:r>
        <w:t xml:space="preserve">какие функции она поддерживает;</w:t>
      </w:r>
    </w:p>
    <w:p>
      <w:pPr>
        <w:pStyle w:val="Compact"/>
        <w:numPr>
          <w:ilvl w:val="0"/>
          <w:numId w:val="1008"/>
        </w:numPr>
      </w:pPr>
      <w:r>
        <w:t xml:space="preserve">какую информацию предоставляет;</w:t>
      </w:r>
    </w:p>
    <w:p>
      <w:pPr>
        <w:pStyle w:val="Compact"/>
        <w:numPr>
          <w:ilvl w:val="0"/>
          <w:numId w:val="1008"/>
        </w:numPr>
      </w:pPr>
      <w:r>
        <w:t xml:space="preserve">какие сценарии управления она покрывает;</w:t>
      </w:r>
    </w:p>
    <w:p>
      <w:pPr>
        <w:pStyle w:val="Compact"/>
        <w:numPr>
          <w:ilvl w:val="0"/>
          <w:numId w:val="1008"/>
        </w:numPr>
      </w:pPr>
      <w:r>
        <w:t xml:space="preserve">какие аналитические вопросы остаются без необходимой поддержки.</w:t>
      </w:r>
    </w:p>
    <w:p>
      <w:r>
        <w:pict>
          <v:rect style="width:0;height:1.5pt" o:hralign="center" o:hrstd="t" o:hr="t"/>
        </w:pict>
      </w:r>
    </w:p>
    <w:bookmarkEnd w:id="21"/>
    <w:bookmarkStart w:id="22" w:name="Xc1843a6528c1756dd65fbfedaf68eb0f4085296"/>
    <w:p>
      <w:pPr>
        <w:pStyle w:val="Heading3"/>
      </w:pPr>
      <w:r>
        <w:t xml:space="preserve">6.7. Неизвестно, способен ли предлагаемый подход дать измеримый эффект</w:t>
      </w:r>
    </w:p>
    <w:p>
      <w:pPr>
        <w:pStyle w:val="FirstParagraph"/>
      </w:pPr>
      <w:r>
        <w:t xml:space="preserve">Даже если будет создан прототип, его техническая работоспособность ещё не доказывает исследовательскую гипотезу.</w:t>
      </w:r>
    </w:p>
    <w:p>
      <w:pPr>
        <w:pStyle w:val="BodyText"/>
      </w:pPr>
      <w:r>
        <w:t xml:space="preserve">Необходимо определить, обеспечивает ли предлагаемое представление и анализ:</w:t>
      </w:r>
    </w:p>
    <w:p>
      <w:pPr>
        <w:pStyle w:val="Compact"/>
        <w:numPr>
          <w:ilvl w:val="0"/>
          <w:numId w:val="1009"/>
        </w:numPr>
      </w:pPr>
      <w:r>
        <w:t xml:space="preserve">более полное выявление отклонений;</w:t>
      </w:r>
    </w:p>
    <w:p>
      <w:pPr>
        <w:pStyle w:val="Compact"/>
        <w:numPr>
          <w:ilvl w:val="0"/>
          <w:numId w:val="1009"/>
        </w:numPr>
      </w:pPr>
      <w:r>
        <w:t xml:space="preserve">более раннее обнаружение проблемных ситуаций;</w:t>
      </w:r>
    </w:p>
    <w:p>
      <w:pPr>
        <w:pStyle w:val="Compact"/>
        <w:numPr>
          <w:ilvl w:val="0"/>
          <w:numId w:val="1009"/>
        </w:numPr>
      </w:pPr>
      <w:r>
        <w:t xml:space="preserve">уменьшение количества ручных информационных операций.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исследовательский-разрыв"/>
    <w:p>
      <w:pPr>
        <w:pStyle w:val="Heading1"/>
      </w:pPr>
      <w:r>
        <w:t xml:space="preserve">7. Исследовательский разрыв</w:t>
      </w:r>
    </w:p>
    <w:p>
      <w:pPr>
        <w:pStyle w:val="FirstParagraph"/>
      </w:pPr>
      <w:r>
        <w:t xml:space="preserve">На основании текущей постановки</w:t>
      </w:r>
      <w:r>
        <w:t xml:space="preserve"> </w:t>
      </w:r>
      <w:r>
        <w:rPr>
          <w:b/>
          <w:bCs/>
        </w:rPr>
        <w:t xml:space="preserve">предварительный Research Gap</w:t>
      </w:r>
      <w:r>
        <w:t xml:space="preserve"> </w:t>
      </w:r>
      <w:r>
        <w:t xml:space="preserve">формулируется как разрыв между тремя уровнями.</w:t>
      </w:r>
    </w:p>
    <w:bookmarkStart w:id="24" w:name="уровень-1-фактическое-выполнение"/>
    <w:p>
      <w:pPr>
        <w:pStyle w:val="Heading3"/>
      </w:pPr>
      <w:r>
        <w:t xml:space="preserve">Уровень 1 — фактическое выполнение</w:t>
      </w:r>
    </w:p>
    <w:p>
      <w:pPr>
        <w:pStyle w:val="FirstParagraph"/>
      </w:pPr>
      <w:r>
        <w:t xml:space="preserve">Процесс реально развивается через события, состояния, переходы, ожидания, возвраты и другие действия.</w:t>
      </w:r>
    </w:p>
    <w:bookmarkEnd w:id="24"/>
    <w:bookmarkStart w:id="25" w:name="Xd72eccb7cfcd895799dbcfe61a10fa65ebfb904"/>
    <w:p>
      <w:pPr>
        <w:pStyle w:val="Heading3"/>
      </w:pPr>
      <w:r>
        <w:t xml:space="preserve">Уровень 2 — существующее информационное представление</w:t>
      </w:r>
    </w:p>
    <w:p>
      <w:pPr>
        <w:pStyle w:val="FirstParagraph"/>
      </w:pPr>
      <w:r>
        <w:t xml:space="preserve">Информация о процессе предоставляется через существующие системы, документы, файлы, статусы и действия пользователей.</w:t>
      </w:r>
    </w:p>
    <w:bookmarkEnd w:id="25"/>
    <w:bookmarkStart w:id="26" w:name="уровень-3-управленческий-анализ"/>
    <w:p>
      <w:pPr>
        <w:pStyle w:val="Heading3"/>
      </w:pPr>
      <w:r>
        <w:t xml:space="preserve">Уровень 3 — управленческий анализ</w:t>
      </w:r>
    </w:p>
    <w:p>
      <w:pPr>
        <w:pStyle w:val="FirstParagraph"/>
      </w:pPr>
      <w:r>
        <w:t xml:space="preserve">Для своевременного управления требуется понимать:</w:t>
      </w:r>
    </w:p>
    <w:p>
      <w:pPr>
        <w:pStyle w:val="Compact"/>
        <w:numPr>
          <w:ilvl w:val="0"/>
          <w:numId w:val="1010"/>
        </w:numPr>
      </w:pPr>
      <w:r>
        <w:t xml:space="preserve">текущее состояние;</w:t>
      </w:r>
    </w:p>
    <w:p>
      <w:pPr>
        <w:pStyle w:val="Compact"/>
        <w:numPr>
          <w:ilvl w:val="0"/>
          <w:numId w:val="1010"/>
        </w:numPr>
      </w:pPr>
      <w:r>
        <w:t xml:space="preserve">ход процесса;</w:t>
      </w:r>
    </w:p>
    <w:p>
      <w:pPr>
        <w:pStyle w:val="Compact"/>
        <w:numPr>
          <w:ilvl w:val="0"/>
          <w:numId w:val="1010"/>
        </w:numPr>
      </w:pPr>
      <w:r>
        <w:t xml:space="preserve">возникшие отклонения;</w:t>
      </w:r>
    </w:p>
    <w:p>
      <w:pPr>
        <w:pStyle w:val="Compact"/>
        <w:numPr>
          <w:ilvl w:val="0"/>
          <w:numId w:val="1010"/>
        </w:numPr>
      </w:pPr>
      <w:r>
        <w:t xml:space="preserve">потенциальные риски;</w:t>
      </w:r>
    </w:p>
    <w:p>
      <w:pPr>
        <w:pStyle w:val="Compact"/>
        <w:numPr>
          <w:ilvl w:val="0"/>
          <w:numId w:val="1010"/>
        </w:numPr>
      </w:pPr>
      <w:r>
        <w:t xml:space="preserve">причины проблем;</w:t>
      </w:r>
    </w:p>
    <w:p>
      <w:pPr>
        <w:pStyle w:val="Compact"/>
        <w:numPr>
          <w:ilvl w:val="0"/>
          <w:numId w:val="1010"/>
        </w:numPr>
      </w:pPr>
      <w:r>
        <w:t xml:space="preserve">необходимость вмешательства.</w:t>
      </w:r>
    </w:p>
    <w:bookmarkEnd w:id="26"/>
    <w:bookmarkStart w:id="27" w:name="предварительный-gap"/>
    <w:p>
      <w:pPr>
        <w:pStyle w:val="Heading3"/>
      </w:pPr>
      <w:r>
        <w:t xml:space="preserve">Предварительный gap</w:t>
      </w:r>
    </w:p>
    <w:p>
      <w:pPr>
        <w:pStyle w:val="FirstParagraph"/>
      </w:pPr>
      <w:r>
        <w:rPr>
          <w:b/>
          <w:bCs/>
        </w:rPr>
        <w:t xml:space="preserve">Между фактическим событийным характером выполнения процесса, существующим фрагментированным информационным представлением и потребностью в своевременной аналитической поддержке управления может существовать разрыв, степень и структура которого ещё не установлены.</w:t>
      </w:r>
    </w:p>
    <w:p>
      <w:pPr>
        <w:pStyle w:val="BodyText"/>
      </w:pPr>
      <w:r>
        <w:t xml:space="preserve">Именно установление, формализация и измерение этого разрыва является частью исследовательской работы.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ed711bd1d59bbf23b148835cd8e1e738a4b7cd0"/>
    <w:p>
      <w:pPr>
        <w:pStyle w:val="Heading1"/>
      </w:pPr>
      <w:r>
        <w:t xml:space="preserve">8. Почему существующей постановки «автоматизировать процесс» недостаточно</w:t>
      </w:r>
    </w:p>
    <w:p>
      <w:pPr>
        <w:pStyle w:val="FirstParagraph"/>
      </w:pPr>
      <w:r>
        <w:t xml:space="preserve">Простая автоматизация отдельной ручной операции не отвечает на центральный исследовательский вопрос.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rPr>
          <w:b/>
          <w:bCs/>
        </w:rPr>
        <w:t xml:space="preserve">ручной поиск</w:t>
      </w:r>
    </w:p>
    <w:p>
      <w:pPr>
        <w:pStyle w:val="BodyText"/>
      </w:pPr>
      <w:r>
        <w:t xml:space="preserve">→ заменить кнопкой «Сформировать отчёт»</w:t>
      </w:r>
    </w:p>
    <w:p>
      <w:pPr>
        <w:pStyle w:val="BodyText"/>
      </w:pPr>
      <w:r>
        <w:t xml:space="preserve">может уменьшить число действий пользователя, но не гарантирует:</w:t>
      </w:r>
    </w:p>
    <w:p>
      <w:pPr>
        <w:pStyle w:val="Compact"/>
        <w:numPr>
          <w:ilvl w:val="0"/>
          <w:numId w:val="1011"/>
        </w:numPr>
      </w:pPr>
      <w:r>
        <w:t xml:space="preserve">корректного восстановления процесса;</w:t>
      </w:r>
    </w:p>
    <w:p>
      <w:pPr>
        <w:pStyle w:val="Compact"/>
        <w:numPr>
          <w:ilvl w:val="0"/>
          <w:numId w:val="1011"/>
        </w:numPr>
      </w:pPr>
      <w:r>
        <w:t xml:space="preserve">обнаружения отклонений;</w:t>
      </w:r>
    </w:p>
    <w:p>
      <w:pPr>
        <w:pStyle w:val="Compact"/>
        <w:numPr>
          <w:ilvl w:val="0"/>
          <w:numId w:val="1011"/>
        </w:numPr>
      </w:pPr>
      <w:r>
        <w:t xml:space="preserve">понимания причин;</w:t>
      </w:r>
    </w:p>
    <w:p>
      <w:pPr>
        <w:pStyle w:val="Compact"/>
        <w:numPr>
          <w:ilvl w:val="0"/>
          <w:numId w:val="1011"/>
        </w:numPr>
      </w:pPr>
      <w:r>
        <w:t xml:space="preserve">раннего выявления проблем;</w:t>
      </w:r>
    </w:p>
    <w:p>
      <w:pPr>
        <w:pStyle w:val="Compact"/>
        <w:numPr>
          <w:ilvl w:val="0"/>
          <w:numId w:val="1011"/>
        </w:numPr>
      </w:pPr>
      <w:r>
        <w:t xml:space="preserve">пригодности результата для управленческого решения.</w:t>
      </w:r>
    </w:p>
    <w:p>
      <w:pPr>
        <w:pStyle w:val="FirstParagraph"/>
      </w:pPr>
      <w:r>
        <w:t xml:space="preserve">Поэтому исследование должно быть построено не вокруг автоматизации одной операции, а вокруг полного механизма:</w:t>
      </w:r>
    </w:p>
    <w:p>
      <w:pPr>
        <w:pStyle w:val="BodyText"/>
      </w:pPr>
      <w:r>
        <w:rPr>
          <w:b/>
          <w:bCs/>
        </w:rPr>
        <w:t xml:space="preserve">фактическое выполнение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события и состояния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формализация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анализ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выявление отклонений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управленческая информация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измеряемый эффект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X0e6ea0b1250d27a8280d74bca46b95cbb72d2aa"/>
    <w:p>
      <w:pPr>
        <w:pStyle w:val="Heading1"/>
      </w:pPr>
      <w:r>
        <w:t xml:space="preserve">9. Исследовательская задача, следующая из проблемы</w:t>
      </w:r>
    </w:p>
    <w:p>
      <w:pPr>
        <w:pStyle w:val="FirstParagraph"/>
      </w:pPr>
      <w:r>
        <w:t xml:space="preserve">Из сформулированной проблемы следует центральная исследовательская задача:</w:t>
      </w:r>
    </w:p>
    <w:p>
      <w:pPr>
        <w:pStyle w:val="BodyText"/>
      </w:pPr>
      <w:r>
        <w:rPr>
          <w:b/>
          <w:bCs/>
        </w:rPr>
        <w:t xml:space="preserve">Установить фактический механизм возникновения проблем управления процессом ТОиР, определить события, состояния и информационные характеристики, позволяющие наблюдать и измерять этот механизм, установить ограничения существующего информационного обеспечения и исследовать возможность применения дополнительного аналитического и интеллектуального подхода для повышения наблюдаемости, своевременности выявления отклонений и снижения информационной нагрузки пользователя.</w:t>
      </w:r>
    </w:p>
    <w:p>
      <w:pPr>
        <w:pStyle w:val="BodyText"/>
      </w:pPr>
      <w:r>
        <w:t xml:space="preserve">Эта задача не является новой задачей вместо</w:t>
      </w:r>
      <w:r>
        <w:t xml:space="preserve"> </w:t>
      </w:r>
      <w:r>
        <w:rPr>
          <w:rStyle w:val="VerbatimChar"/>
        </w:rPr>
        <w:t xml:space="preserve">03_Research_Tasks</w:t>
      </w:r>
      <w:r>
        <w:t xml:space="preserve">.</w:t>
      </w:r>
    </w:p>
    <w:p>
      <w:pPr>
        <w:pStyle w:val="BodyText"/>
      </w:pPr>
      <w:r>
        <w:t xml:space="preserve">Она представляет собой</w:t>
      </w:r>
      <w:r>
        <w:t xml:space="preserve"> </w:t>
      </w:r>
      <w:r>
        <w:rPr>
          <w:b/>
          <w:bCs/>
        </w:rPr>
        <w:t xml:space="preserve">агрегацию и смысловое обоснование уже определённых 11 исследовательских задач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связь-с-целью-исследования"/>
    <w:p>
      <w:pPr>
        <w:pStyle w:val="Heading1"/>
      </w:pPr>
      <w:r>
        <w:t xml:space="preserve">10. Связь с целью исследования</w:t>
      </w:r>
    </w:p>
    <w:p>
      <w:pPr>
        <w:pStyle w:val="FirstParagraph"/>
      </w:pPr>
      <w:r>
        <w:t xml:space="preserve">Цель исследования:</w:t>
      </w:r>
    </w:p>
    <w:p>
      <w:pPr>
        <w:pStyle w:val="BodyText"/>
      </w:pPr>
      <w:r>
        <w:rPr>
          <w:b/>
          <w:bCs/>
        </w:rPr>
        <w:t xml:space="preserve">исследование проблем управления бизнес-процессами ТОиР и разработка подсистемы интеллектуальной поддержки управления на основе анализа фактического выполнения процессов.</w:t>
      </w:r>
    </w:p>
    <w:p>
      <w:pPr>
        <w:pStyle w:val="BodyText"/>
      </w:pPr>
      <w:r>
        <w:t xml:space="preserve">Research Problem определяет, почему для достижения этой цели необходимо сначала:</w:t>
      </w:r>
    </w:p>
    <w:p>
      <w:pPr>
        <w:pStyle w:val="BodyText"/>
      </w:pPr>
      <w:r>
        <w:rPr>
          <w:b/>
          <w:bCs/>
        </w:rPr>
        <w:t xml:space="preserve">исследовать фактический процесс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выявить проблемы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найти причины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определить измеримость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исследовать информационный контур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установить GAP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сравнить методы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вывести требования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разработать решение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экспериментально проверить эффект</w:t>
      </w:r>
      <w:r>
        <w:t xml:space="preserve">.</w:t>
      </w:r>
    </w:p>
    <w:p>
      <w:pPr>
        <w:pStyle w:val="BodyText"/>
      </w:pPr>
      <w:r>
        <w:t xml:space="preserve">Тем самым разработка подсистемы остаётся следствием исследования, а не его исходным допущением.</w:t>
      </w:r>
    </w:p>
    <w:p>
      <w:r>
        <w:pict>
          <v:rect style="width:0;height:1.5pt" o:hralign="center" o:hrstd="t" o:hr="t"/>
        </w:pict>
      </w:r>
    </w:p>
    <w:bookmarkEnd w:id="31"/>
    <w:bookmarkStart w:id="32" w:name="связь-с-исследовательскими-задачами"/>
    <w:p>
      <w:pPr>
        <w:pStyle w:val="Heading1"/>
      </w:pPr>
      <w:r>
        <w:t xml:space="preserve">11. Связь с исследовательскими задачами</w:t>
      </w:r>
    </w:p>
    <w:p>
      <w:pPr>
        <w:pStyle w:val="FirstParagraph"/>
      </w:pPr>
      <w:r>
        <w:t xml:space="preserve">Исследовательская проблема покрывает все 11 задач: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</w:pPr>
            <w:r>
              <w:t xml:space="preserve">Связь с Research Problem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определить границы проблемной области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установить конкретный процесс, на котором проблема исследуется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восстановить фактический механизм выполнения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выявить реальные проблемы и отклонения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определить возможность измерения проблемы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установить возможности и ограничения информационного обеспечения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определить фактический 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исследовать применимые методы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вывести требования из установленной проблемы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обосновать концепцию дополнительной интеллектуальной поддержки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сформировать проверяемую модель воздействия и эффекта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9" w:name="связь-с-research-questions"/>
    <w:p>
      <w:pPr>
        <w:pStyle w:val="Heading1"/>
      </w:pPr>
      <w:r>
        <w:t xml:space="preserve">12. Связь с Research Questions</w:t>
      </w:r>
    </w:p>
    <w:p>
      <w:pPr>
        <w:pStyle w:val="FirstParagraph"/>
      </w:pPr>
      <w:r>
        <w:t xml:space="preserve">Исследовательская проблема естественным образом разворачивается в систему RQ:</w:t>
      </w:r>
    </w:p>
    <w:bookmarkStart w:id="33" w:name="rq1rq3"/>
    <w:p>
      <w:pPr>
        <w:pStyle w:val="Heading3"/>
      </w:pPr>
      <w:r>
        <w:t xml:space="preserve">RQ1–RQ3</w:t>
      </w:r>
    </w:p>
    <w:p>
      <w:pPr>
        <w:pStyle w:val="FirstParagraph"/>
      </w:pPr>
      <w:r>
        <w:rPr>
          <w:b/>
          <w:bCs/>
        </w:rPr>
        <w:t xml:space="preserve">Что представляет собой объект исследования и как фактически выполняется процесс?</w:t>
      </w:r>
    </w:p>
    <w:p>
      <w:pPr>
        <w:pStyle w:val="BodyText"/>
      </w:pPr>
      <w:r>
        <w:t xml:space="preserve">Эти вопросы устанавливают эмпирическую основу проблемы.</w:t>
      </w:r>
    </w:p>
    <w:bookmarkEnd w:id="33"/>
    <w:bookmarkStart w:id="34" w:name="rq4rq6"/>
    <w:p>
      <w:pPr>
        <w:pStyle w:val="Heading3"/>
      </w:pPr>
      <w:r>
        <w:t xml:space="preserve">RQ4–RQ6</w:t>
      </w:r>
    </w:p>
    <w:p>
      <w:pPr>
        <w:pStyle w:val="FirstParagraph"/>
      </w:pPr>
      <w:r>
        <w:rPr>
          <w:b/>
          <w:bCs/>
        </w:rPr>
        <w:t xml:space="preserve">Какие проблемы существуют, почему они возникают и как их измерять?</w:t>
      </w:r>
    </w:p>
    <w:p>
      <w:pPr>
        <w:pStyle w:val="BodyText"/>
      </w:pPr>
      <w:r>
        <w:t xml:space="preserve">Эти вопросы превращают описание процесса в исследовательскую проблему.</w:t>
      </w:r>
    </w:p>
    <w:bookmarkEnd w:id="34"/>
    <w:bookmarkStart w:id="35" w:name="rq7rq8"/>
    <w:p>
      <w:pPr>
        <w:pStyle w:val="Heading3"/>
      </w:pPr>
      <w:r>
        <w:t xml:space="preserve">RQ7–RQ8</w:t>
      </w:r>
    </w:p>
    <w:p>
      <w:pPr>
        <w:pStyle w:val="FirstParagraph"/>
      </w:pPr>
      <w:r>
        <w:rPr>
          <w:b/>
          <w:bCs/>
        </w:rPr>
        <w:t xml:space="preserve">Что уже обеспечивает существующий информационный контур и какие методы могут быть применимы?</w:t>
      </w:r>
    </w:p>
    <w:p>
      <w:pPr>
        <w:pStyle w:val="BodyText"/>
      </w:pPr>
      <w:r>
        <w:t xml:space="preserve">Эти вопросы определяют пространство возможных решений.</w:t>
      </w:r>
    </w:p>
    <w:bookmarkEnd w:id="35"/>
    <w:bookmarkStart w:id="36" w:name="rq9rq10"/>
    <w:p>
      <w:pPr>
        <w:pStyle w:val="Heading3"/>
      </w:pPr>
      <w:r>
        <w:t xml:space="preserve">RQ9–RQ10</w:t>
      </w:r>
    </w:p>
    <w:p>
      <w:pPr>
        <w:pStyle w:val="FirstParagraph"/>
      </w:pPr>
      <w:r>
        <w:rPr>
          <w:b/>
          <w:bCs/>
        </w:rPr>
        <w:t xml:space="preserve">Какой GAP существует и какие требования из него следуют?</w:t>
      </w:r>
    </w:p>
    <w:p>
      <w:pPr>
        <w:pStyle w:val="BodyText"/>
      </w:pPr>
      <w:r>
        <w:t xml:space="preserve">Эти вопросы переводят исследовательскую проблему в инженерную постановку.</w:t>
      </w:r>
    </w:p>
    <w:bookmarkEnd w:id="36"/>
    <w:bookmarkStart w:id="37" w:name="rq11rq13"/>
    <w:p>
      <w:pPr>
        <w:pStyle w:val="Heading3"/>
      </w:pPr>
      <w:r>
        <w:t xml:space="preserve">RQ11–RQ13</w:t>
      </w:r>
    </w:p>
    <w:p>
      <w:pPr>
        <w:pStyle w:val="FirstParagraph"/>
      </w:pPr>
      <w:r>
        <w:rPr>
          <w:b/>
          <w:bCs/>
        </w:rPr>
        <w:t xml:space="preserve">Как организовать аналитический контур и даёт ли он измеримый эффект?</w:t>
      </w:r>
    </w:p>
    <w:p>
      <w:pPr>
        <w:pStyle w:val="BodyText"/>
      </w:pPr>
      <w:r>
        <w:t xml:space="preserve">Эти вопросы обеспечивают экспериментальную проверку исследовательской модели.</w:t>
      </w:r>
    </w:p>
    <w:bookmarkEnd w:id="37"/>
    <w:bookmarkStart w:id="38" w:name="rq0"/>
    <w:p>
      <w:pPr>
        <w:pStyle w:val="Heading3"/>
      </w:pPr>
      <w:r>
        <w:t xml:space="preserve">RQ0</w:t>
      </w:r>
    </w:p>
    <w:p>
      <w:pPr>
        <w:pStyle w:val="FirstParagraph"/>
      </w:pPr>
      <w:r>
        <w:rPr>
          <w:b/>
          <w:bCs/>
        </w:rPr>
        <w:t xml:space="preserve">Даёт итоговый ответ на центральную проблему только после получения результатов RQ1–RQ13.</w:t>
      </w:r>
    </w:p>
    <w:p>
      <w:pPr>
        <w:pStyle w:val="BodyText"/>
      </w:pPr>
      <w:r>
        <w:t xml:space="preserve">Таким образом:</w:t>
      </w:r>
    </w:p>
    <w:p>
      <w:pPr>
        <w:pStyle w:val="BodyText"/>
      </w:pPr>
      <w:r>
        <w:rPr>
          <w:b/>
          <w:bCs/>
        </w:rPr>
        <w:t xml:space="preserve">Research Problem → RQ1–RQ13 → RQ0.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связь-с-гипотезами"/>
    <w:p>
      <w:pPr>
        <w:pStyle w:val="Heading1"/>
      </w:pPr>
      <w:r>
        <w:t xml:space="preserve">13. Связь с гипотезами</w:t>
      </w:r>
    </w:p>
    <w:p>
      <w:pPr>
        <w:pStyle w:val="FirstParagraph"/>
      </w:pPr>
      <w:r>
        <w:t xml:space="preserve">Исследовательская проблема формирует основания для H1–H3.</w:t>
      </w:r>
    </w:p>
    <w:bookmarkStart w:id="40" w:name="h1-наблюдаемость"/>
    <w:p>
      <w:pPr>
        <w:pStyle w:val="Heading3"/>
      </w:pPr>
      <w:r>
        <w:t xml:space="preserve">H1 — наблюдаемость</w:t>
      </w:r>
    </w:p>
    <w:p>
      <w:pPr>
        <w:pStyle w:val="FirstParagraph"/>
      </w:pPr>
      <w:r>
        <w:t xml:space="preserve">Проблема:</w:t>
      </w:r>
    </w:p>
    <w:p>
      <w:pPr>
        <w:pStyle w:val="BodyText"/>
      </w:pPr>
      <w:r>
        <w:rPr>
          <w:b/>
          <w:bCs/>
        </w:rPr>
        <w:t xml:space="preserve">фактическая последовательность процесса недостаточно непосредственно наблюдаема в текущем информационном представлении.</w:t>
      </w:r>
    </w:p>
    <w:p>
      <w:pPr>
        <w:pStyle w:val="BodyText"/>
      </w:pPr>
      <w:r>
        <w:t xml:space="preserve">Проверяемое воздействие:</w:t>
      </w:r>
    </w:p>
    <w:p>
      <w:pPr>
        <w:pStyle w:val="BodyText"/>
      </w:pPr>
      <w:r>
        <w:rPr>
          <w:b/>
          <w:bCs/>
        </w:rPr>
        <w:t xml:space="preserve">унифицированное событийное представление.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rPr>
          <w:b/>
          <w:bCs/>
        </w:rPr>
        <w:t xml:space="preserve">более полное выявление отклонений и информационных разрывов.</w:t>
      </w:r>
    </w:p>
    <w:p>
      <w:r>
        <w:pict>
          <v:rect style="width:0;height:1.5pt" o:hralign="center" o:hrstd="t" o:hr="t"/>
        </w:pict>
      </w:r>
    </w:p>
    <w:bookmarkEnd w:id="40"/>
    <w:bookmarkStart w:id="41" w:name="h2-своевременность"/>
    <w:p>
      <w:pPr>
        <w:pStyle w:val="Heading3"/>
      </w:pPr>
      <w:r>
        <w:t xml:space="preserve">H2 — своевременность</w:t>
      </w:r>
    </w:p>
    <w:p>
      <w:pPr>
        <w:pStyle w:val="FirstParagraph"/>
      </w:pPr>
      <w:r>
        <w:t xml:space="preserve">Проблема:</w:t>
      </w:r>
    </w:p>
    <w:p>
      <w:pPr>
        <w:pStyle w:val="BodyText"/>
      </w:pPr>
      <w:r>
        <w:rPr>
          <w:b/>
          <w:bCs/>
        </w:rPr>
        <w:t xml:space="preserve">отклонение потенциально становится видимым только после ручного анализа или постфактум.</w:t>
      </w:r>
    </w:p>
    <w:p>
      <w:pPr>
        <w:pStyle w:val="BodyText"/>
      </w:pPr>
      <w:r>
        <w:t xml:space="preserve">Проверяемое воздействие:</w:t>
      </w:r>
    </w:p>
    <w:p>
      <w:pPr>
        <w:pStyle w:val="BodyText"/>
      </w:pPr>
      <w:r>
        <w:rPr>
          <w:b/>
          <w:bCs/>
        </w:rPr>
        <w:t xml:space="preserve">автоматизированный мониторинг событий и признаков отклонений.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rPr>
          <w:b/>
          <w:bCs/>
        </w:rPr>
        <w:t xml:space="preserve">снижение времени обнаружения проблемной ситуации.</w:t>
      </w:r>
    </w:p>
    <w:p>
      <w:r>
        <w:pict>
          <v:rect style="width:0;height:1.5pt" o:hralign="center" o:hrstd="t" o:hr="t"/>
        </w:pict>
      </w:r>
    </w:p>
    <w:bookmarkEnd w:id="41"/>
    <w:bookmarkStart w:id="42" w:name="h3-информационная-нагрузка"/>
    <w:p>
      <w:pPr>
        <w:pStyle w:val="Heading3"/>
      </w:pPr>
      <w:r>
        <w:t xml:space="preserve">H3 — информационная нагрузка</w:t>
      </w:r>
    </w:p>
    <w:p>
      <w:pPr>
        <w:pStyle w:val="FirstParagraph"/>
      </w:pPr>
      <w:r>
        <w:t xml:space="preserve">Проблема:</w:t>
      </w:r>
    </w:p>
    <w:p>
      <w:pPr>
        <w:pStyle w:val="BodyText"/>
      </w:pPr>
      <w:r>
        <w:rPr>
          <w:b/>
          <w:bCs/>
        </w:rPr>
        <w:t xml:space="preserve">для получения управленческой информации требуется поиск и сопоставление нескольких источников.</w:t>
      </w:r>
    </w:p>
    <w:p>
      <w:pPr>
        <w:pStyle w:val="BodyText"/>
      </w:pPr>
      <w:r>
        <w:t xml:space="preserve">Проверяемое воздействие:</w:t>
      </w:r>
    </w:p>
    <w:p>
      <w:pPr>
        <w:pStyle w:val="BodyText"/>
      </w:pPr>
      <w:r>
        <w:rPr>
          <w:b/>
          <w:bCs/>
        </w:rPr>
        <w:t xml:space="preserve">агрегированное представление состояния процесса и отклонений.</w:t>
      </w:r>
    </w:p>
    <w:p>
      <w:pPr>
        <w:pStyle w:val="BodyText"/>
      </w:pPr>
      <w:r>
        <w:t xml:space="preserve">Ожидаемый результат:</w:t>
      </w:r>
    </w:p>
    <w:p>
      <w:pPr>
        <w:pStyle w:val="BodyText"/>
      </w:pPr>
      <w:r>
        <w:rPr>
          <w:b/>
          <w:bCs/>
        </w:rPr>
        <w:t xml:space="preserve">снижение количества ручных информационных операций и времени поиска.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исследовательская-модель"/>
    <w:p>
      <w:pPr>
        <w:pStyle w:val="Heading1"/>
      </w:pPr>
      <w:r>
        <w:t xml:space="preserve">14. Исследовательская модель</w:t>
      </w:r>
    </w:p>
    <w:p>
      <w:pPr>
        <w:pStyle w:val="FirstParagraph"/>
      </w:pPr>
      <w:r>
        <w:t xml:space="preserve">Исходная модель исследования:</w:t>
      </w:r>
    </w:p>
    <w:p>
      <w:pPr>
        <w:pStyle w:val="BodyText"/>
      </w:pPr>
      <w:r>
        <w:rPr>
          <w:b/>
          <w:bCs/>
        </w:rPr>
        <w:t xml:space="preserve">Фактическое выполнение процесса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события и состояния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информационное представление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текущий способ контроля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наблюдаемость / своевременность / информационная нагрузка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Предлагаемый исследовательский механизм:</w:t>
      </w:r>
    </w:p>
    <w:p>
      <w:pPr>
        <w:pStyle w:val="BodyText"/>
      </w:pPr>
      <w:r>
        <w:rPr>
          <w:b/>
          <w:bCs/>
        </w:rPr>
        <w:t xml:space="preserve">Фактическое выполнение процесса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унифицированное событийное представление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автоматизированный анализ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выявление отклонений и признаков риска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агрегированная управленческая информация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измеримый эффект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Сравнение этих двух контуров формирует основу последующей экспериментальной проверки.</w:t>
      </w:r>
    </w:p>
    <w:p>
      <w:r>
        <w:pict>
          <v:rect style="width:0;height:1.5pt" o:hralign="center" o:hrstd="t" o:hr="t"/>
        </w:pict>
      </w:r>
    </w:p>
    <w:bookmarkEnd w:id="44"/>
    <w:bookmarkStart w:id="45" w:name="Xa8467133bddb30c31d2f75712e355663e5e5901"/>
    <w:p>
      <w:pPr>
        <w:pStyle w:val="Heading1"/>
      </w:pPr>
      <w:r>
        <w:t xml:space="preserve">15. Что именно является научно-исследовательским результатом</w:t>
      </w:r>
    </w:p>
    <w:p>
      <w:pPr>
        <w:pStyle w:val="FirstParagraph"/>
      </w:pPr>
      <w:r>
        <w:t xml:space="preserve">Исследовательский результат не должен формулироваться как:</w:t>
      </w:r>
    </w:p>
    <w:p>
      <w:pPr>
        <w:pStyle w:val="BlockText"/>
      </w:pPr>
      <w:r>
        <w:t xml:space="preserve">«разработана программа».</w:t>
      </w:r>
    </w:p>
    <w:p>
      <w:pPr>
        <w:pStyle w:val="FirstParagraph"/>
      </w:pPr>
      <w:r>
        <w:t xml:space="preserve">В контексте данной проблемы ожидаемый результат должен включать:</w:t>
      </w:r>
    </w:p>
    <w:p>
      <w:pPr>
        <w:pStyle w:val="Compact"/>
        <w:numPr>
          <w:ilvl w:val="0"/>
          <w:numId w:val="1012"/>
        </w:numPr>
      </w:pPr>
      <w:r>
        <w:t xml:space="preserve">подтверждённую модель фактического выполнения процесса;</w:t>
      </w:r>
    </w:p>
    <w:p>
      <w:pPr>
        <w:pStyle w:val="Compact"/>
        <w:numPr>
          <w:ilvl w:val="0"/>
          <w:numId w:val="1012"/>
        </w:numPr>
      </w:pPr>
      <w:r>
        <w:t xml:space="preserve">классификацию значимых проблем и их причин;</w:t>
      </w:r>
    </w:p>
    <w:p>
      <w:pPr>
        <w:pStyle w:val="Compact"/>
        <w:numPr>
          <w:ilvl w:val="0"/>
          <w:numId w:val="1012"/>
        </w:numPr>
      </w:pPr>
      <w:r>
        <w:t xml:space="preserve">определение событий и состояний, пригодных для наблюдения;</w:t>
      </w:r>
    </w:p>
    <w:p>
      <w:pPr>
        <w:pStyle w:val="Compact"/>
        <w:numPr>
          <w:ilvl w:val="0"/>
          <w:numId w:val="1012"/>
        </w:numPr>
      </w:pPr>
      <w:r>
        <w:t xml:space="preserve">измеримые характеристики проблемного механизма;</w:t>
      </w:r>
    </w:p>
    <w:p>
      <w:pPr>
        <w:pStyle w:val="Compact"/>
        <w:numPr>
          <w:ilvl w:val="0"/>
          <w:numId w:val="1012"/>
        </w:numPr>
      </w:pPr>
      <w:r>
        <w:t xml:space="preserve">установленный GAP существующего информационного обеспечения;</w:t>
      </w:r>
    </w:p>
    <w:p>
      <w:pPr>
        <w:pStyle w:val="Compact"/>
        <w:numPr>
          <w:ilvl w:val="0"/>
          <w:numId w:val="1012"/>
        </w:numPr>
      </w:pPr>
      <w:r>
        <w:t xml:space="preserve">обоснованный выбор методов анализа;</w:t>
      </w:r>
    </w:p>
    <w:p>
      <w:pPr>
        <w:pStyle w:val="Compact"/>
        <w:numPr>
          <w:ilvl w:val="0"/>
          <w:numId w:val="1012"/>
        </w:numPr>
      </w:pPr>
      <w:r>
        <w:t xml:space="preserve">требования к дополнительному аналитическому контуру;</w:t>
      </w:r>
    </w:p>
    <w:p>
      <w:pPr>
        <w:pStyle w:val="Compact"/>
        <w:numPr>
          <w:ilvl w:val="0"/>
          <w:numId w:val="1012"/>
        </w:numPr>
      </w:pPr>
      <w:r>
        <w:t xml:space="preserve">проверяемую модель воздействия;</w:t>
      </w:r>
    </w:p>
    <w:p>
      <w:pPr>
        <w:pStyle w:val="Compact"/>
        <w:numPr>
          <w:ilvl w:val="0"/>
          <w:numId w:val="1012"/>
        </w:numPr>
      </w:pPr>
      <w:r>
        <w:t xml:space="preserve">результаты экспериментального сравнения.</w:t>
      </w:r>
    </w:p>
    <w:p>
      <w:pPr>
        <w:pStyle w:val="FirstParagraph"/>
      </w:pPr>
      <w:r>
        <w:t xml:space="preserve">Именно совокупность этих результатов должна позволить сделать научно обоснованный вывод о применимости предлагаемого подхода.</w:t>
      </w:r>
    </w:p>
    <w:p>
      <w:r>
        <w:pict>
          <v:rect style="width:0;height:1.5pt" o:hralign="center" o:hrstd="t" o:hr="t"/>
        </w:pict>
      </w:r>
    </w:p>
    <w:bookmarkEnd w:id="45"/>
    <w:bookmarkStart w:id="46" w:name="Xabf3957fc4c417407dc6e63af1ee8cd69b49219"/>
    <w:p>
      <w:pPr>
        <w:pStyle w:val="Heading1"/>
      </w:pPr>
      <w:r>
        <w:t xml:space="preserve">16. Что не является исследовательской проблемой</w:t>
      </w:r>
    </w:p>
    <w:p>
      <w:pPr>
        <w:pStyle w:val="FirstParagraph"/>
      </w:pPr>
      <w:r>
        <w:t xml:space="preserve">Следующие формулировки не должны использоваться как окончательная Research Problem:</w:t>
      </w:r>
    </w:p>
    <w:p>
      <w:pPr>
        <w:pStyle w:val="BodyText"/>
      </w:pPr>
      <w:r>
        <w:rPr>
          <w:b/>
          <w:bCs/>
        </w:rPr>
        <w:t xml:space="preserve">«Необходимо автоматизировать процесс ТОиР».</w:t>
      </w:r>
    </w:p>
    <w:p>
      <w:pPr>
        <w:pStyle w:val="BodyText"/>
      </w:pPr>
      <w:r>
        <w:t xml:space="preserve">Это проектная задача.</w:t>
      </w:r>
    </w:p>
    <w:p>
      <w:pPr>
        <w:pStyle w:val="BodyText"/>
      </w:pPr>
      <w:r>
        <w:rPr>
          <w:b/>
          <w:bCs/>
        </w:rPr>
        <w:t xml:space="preserve">«Нужно внедрить искусственный интеллект».</w:t>
      </w:r>
    </w:p>
    <w:p>
      <w:pPr>
        <w:pStyle w:val="BodyText"/>
      </w:pPr>
      <w:r>
        <w:t xml:space="preserve">Это заранее выбранное технологическое решение.</w:t>
      </w:r>
    </w:p>
    <w:p>
      <w:pPr>
        <w:pStyle w:val="BodyText"/>
      </w:pPr>
      <w:r>
        <w:rPr>
          <w:b/>
          <w:bCs/>
        </w:rPr>
        <w:t xml:space="preserve">«Существующая система неэффективна».</w:t>
      </w:r>
    </w:p>
    <w:p>
      <w:pPr>
        <w:pStyle w:val="BodyText"/>
      </w:pPr>
      <w:r>
        <w:t xml:space="preserve">Это неподтверждённое утверждение.</w:t>
      </w:r>
    </w:p>
    <w:p>
      <w:pPr>
        <w:pStyle w:val="BodyText"/>
      </w:pPr>
      <w:r>
        <w:rPr>
          <w:b/>
          <w:bCs/>
        </w:rPr>
        <w:t xml:space="preserve">«Excel создаёт проблемы».</w:t>
      </w:r>
    </w:p>
    <w:p>
      <w:pPr>
        <w:pStyle w:val="BodyText"/>
      </w:pPr>
      <w:r>
        <w:t xml:space="preserve">Это предположение о конкретном инструменте, которое ещё необходимо проверить.</w:t>
      </w:r>
    </w:p>
    <w:p>
      <w:pPr>
        <w:pStyle w:val="BodyText"/>
      </w:pPr>
      <w:r>
        <w:rPr>
          <w:b/>
          <w:bCs/>
        </w:rPr>
        <w:t xml:space="preserve">«Не хватает аналитики».</w:t>
      </w:r>
    </w:p>
    <w:p>
      <w:pPr>
        <w:pStyle w:val="BodyText"/>
      </w:pPr>
      <w:r>
        <w:t xml:space="preserve">Слишком общее утверждение без определения потребности и измеримого дефицита.</w:t>
      </w:r>
    </w:p>
    <w:p>
      <w:pPr>
        <w:pStyle w:val="BodyText"/>
      </w:pPr>
      <w:r>
        <w:t xml:space="preserve">Корректная исследовательская постановка должна описывать</w:t>
      </w:r>
      <w:r>
        <w:t xml:space="preserve"> </w:t>
      </w:r>
      <w:r>
        <w:rPr>
          <w:b/>
          <w:bCs/>
        </w:rPr>
        <w:t xml:space="preserve">необходимость получения нового обоснованного знания и проверки причинно-следственного механизма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7" w:name="границы-исследовательской-проблемы"/>
    <w:p>
      <w:pPr>
        <w:pStyle w:val="Heading1"/>
      </w:pPr>
      <w:r>
        <w:t xml:space="preserve">17. Границы исследовательской проблемы</w:t>
      </w:r>
    </w:p>
    <w:p>
      <w:pPr>
        <w:pStyle w:val="FirstParagraph"/>
      </w:pPr>
      <w:r>
        <w:t xml:space="preserve">Research Problem ограничивается:</w:t>
      </w:r>
    </w:p>
    <w:p>
      <w:pPr>
        <w:pStyle w:val="Compact"/>
        <w:numPr>
          <w:ilvl w:val="0"/>
          <w:numId w:val="1013"/>
        </w:numPr>
      </w:pPr>
      <w:r>
        <w:t xml:space="preserve">бизнес-процессами ТОиР;</w:t>
      </w:r>
    </w:p>
    <w:p>
      <w:pPr>
        <w:pStyle w:val="Compact"/>
        <w:numPr>
          <w:ilvl w:val="0"/>
          <w:numId w:val="1013"/>
        </w:numPr>
      </w:pPr>
      <w:r>
        <w:t xml:space="preserve">управленческими и информационными аспектами их выполнения;</w:t>
      </w:r>
    </w:p>
    <w:p>
      <w:pPr>
        <w:pStyle w:val="Compact"/>
        <w:numPr>
          <w:ilvl w:val="0"/>
          <w:numId w:val="1013"/>
        </w:numPr>
      </w:pPr>
      <w:r>
        <w:t xml:space="preserve">событиями, состояниями и переходами процесса;</w:t>
      </w:r>
    </w:p>
    <w:p>
      <w:pPr>
        <w:pStyle w:val="Compact"/>
        <w:numPr>
          <w:ilvl w:val="0"/>
          <w:numId w:val="1013"/>
        </w:numPr>
      </w:pPr>
      <w:r>
        <w:t xml:space="preserve">проблемами наблюдаемости;</w:t>
      </w:r>
    </w:p>
    <w:p>
      <w:pPr>
        <w:pStyle w:val="Compact"/>
        <w:numPr>
          <w:ilvl w:val="0"/>
          <w:numId w:val="1013"/>
        </w:numPr>
      </w:pPr>
      <w:r>
        <w:t xml:space="preserve">своевременностью выявления отклонений;</w:t>
      </w:r>
    </w:p>
    <w:p>
      <w:pPr>
        <w:pStyle w:val="Compact"/>
        <w:numPr>
          <w:ilvl w:val="0"/>
          <w:numId w:val="1013"/>
        </w:numPr>
      </w:pPr>
      <w:r>
        <w:t xml:space="preserve">информационной нагрузкой;</w:t>
      </w:r>
    </w:p>
    <w:p>
      <w:pPr>
        <w:pStyle w:val="Compact"/>
        <w:numPr>
          <w:ilvl w:val="0"/>
          <w:numId w:val="1013"/>
        </w:numPr>
      </w:pPr>
      <w:r>
        <w:t xml:space="preserve">существующим информационным обеспечением;</w:t>
      </w:r>
    </w:p>
    <w:p>
      <w:pPr>
        <w:pStyle w:val="Compact"/>
        <w:numPr>
          <w:ilvl w:val="0"/>
          <w:numId w:val="1013"/>
        </w:numPr>
      </w:pPr>
      <w:r>
        <w:t xml:space="preserve">дополнительным аналитическим и интеллектуальным слоем.</w:t>
      </w:r>
    </w:p>
    <w:p>
      <w:pPr>
        <w:pStyle w:val="FirstParagraph"/>
      </w:pPr>
      <w:r>
        <w:t xml:space="preserve">Она не включает:</w:t>
      </w:r>
    </w:p>
    <w:p>
      <w:pPr>
        <w:pStyle w:val="Compact"/>
        <w:numPr>
          <w:ilvl w:val="0"/>
          <w:numId w:val="1014"/>
        </w:numPr>
      </w:pPr>
      <w:r>
        <w:t xml:space="preserve">замену корпоративной MRO/ERP-системы;</w:t>
      </w:r>
    </w:p>
    <w:p>
      <w:pPr>
        <w:pStyle w:val="Compact"/>
        <w:numPr>
          <w:ilvl w:val="0"/>
          <w:numId w:val="1014"/>
        </w:numPr>
      </w:pPr>
      <w:r>
        <w:t xml:space="preserve">изменение конструкции авиационной техники;</w:t>
      </w:r>
    </w:p>
    <w:p>
      <w:pPr>
        <w:pStyle w:val="Compact"/>
        <w:numPr>
          <w:ilvl w:val="0"/>
          <w:numId w:val="1014"/>
        </w:numPr>
      </w:pPr>
      <w:r>
        <w:t xml:space="preserve">управление физическим оборудованием;</w:t>
      </w:r>
    </w:p>
    <w:p>
      <w:pPr>
        <w:pStyle w:val="Compact"/>
        <w:numPr>
          <w:ilvl w:val="0"/>
          <w:numId w:val="1014"/>
        </w:numPr>
      </w:pPr>
      <w:r>
        <w:t xml:space="preserve">исследование внутреннего исходного кода закрытых систем без официального доступа;</w:t>
      </w:r>
    </w:p>
    <w:p>
      <w:pPr>
        <w:pStyle w:val="Compact"/>
        <w:numPr>
          <w:ilvl w:val="0"/>
          <w:numId w:val="1014"/>
        </w:numPr>
      </w:pPr>
      <w:r>
        <w:t xml:space="preserve">автономное принятие критических технических решений без участия человека.</w:t>
      </w:r>
    </w:p>
    <w:p>
      <w:r>
        <w:pict>
          <v:rect style="width:0;height:1.5pt" o:hralign="center" o:hrstd="t" o:hr="t"/>
        </w:pict>
      </w:r>
    </w:p>
    <w:bookmarkEnd w:id="47"/>
    <w:bookmarkStart w:id="50" w:name="рабочая-итоговая-формулировка"/>
    <w:p>
      <w:pPr>
        <w:pStyle w:val="Heading1"/>
      </w:pPr>
      <w:r>
        <w:t xml:space="preserve">18. Рабочая итоговая формулировка</w:t>
      </w:r>
    </w:p>
    <w:bookmarkStart w:id="48" w:name="краткая-версия"/>
    <w:p>
      <w:pPr>
        <w:pStyle w:val="Heading3"/>
      </w:pPr>
      <w:r>
        <w:t xml:space="preserve">Краткая версия</w:t>
      </w:r>
    </w:p>
    <w:p>
      <w:pPr>
        <w:pStyle w:val="FirstParagraph"/>
      </w:pPr>
      <w:r>
        <w:rPr>
          <w:b/>
          <w:bCs/>
        </w:rPr>
        <w:t xml:space="preserve">Исследовательская проблема состоит в необходимости установить, каким образом фактическое выполнение бизнес-процессов ТОиР, представленное через события, состояния и переходы, может быть формализовано и проанализировано для выявления значимых отклонений, оценки своевременности их обнаружения и снижения информационной нагрузки пользователя, а также определить, какой GAP существует между этими потребностями и возможностями существующего информационного обеспечения.</w:t>
      </w:r>
    </w:p>
    <w:bookmarkEnd w:id="48"/>
    <w:bookmarkStart w:id="49" w:name="расширенная-версия"/>
    <w:p>
      <w:pPr>
        <w:pStyle w:val="Heading3"/>
      </w:pPr>
      <w:r>
        <w:t xml:space="preserve">Расширенная версия</w:t>
      </w:r>
    </w:p>
    <w:p>
      <w:pPr>
        <w:pStyle w:val="FirstParagraph"/>
      </w:pPr>
      <w:r>
        <w:rPr>
          <w:b/>
          <w:bCs/>
        </w:rPr>
        <w:t xml:space="preserve">В условиях сложных бизнес-процессов ТОиР информация о фактическом выполнении технических задач может формироваться из нескольких источников, статусов, документов и действий различных участников, вследствие чего целостное представление состояния процесса, его отклонений и причин может быть затруднено. Исследовательская проблема заключается в необходимости установить, какие события, состояния и информационные характеристики позволяют достоверно восстановить фактическое выполнение процесса, какие проблемы и причинно-следственные механизмы действительно влияют на наблюдаемость и своевременность управления, какой GAP существует между управленческими потребностями и текущим информационным обеспечением, и может ли дополнительный аналитический и интеллектуальный подход обеспечить измеримое улучшение по сравнению с базовым способом контроля.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646845df18615af2a13db9d1dd60a2203ebb5e6"/>
    <w:p>
      <w:pPr>
        <w:pStyle w:val="Heading1"/>
      </w:pPr>
      <w:r>
        <w:t xml:space="preserve">19. Критерий готовности Research Problem Statement v1</w:t>
      </w:r>
    </w:p>
    <w:p>
      <w:pPr>
        <w:pStyle w:val="FirstParagraph"/>
      </w:pPr>
      <w:r>
        <w:t xml:space="preserve">Документ считается готовым для перехода к следующему этапу, если:</w:t>
      </w:r>
    </w:p>
    <w:p>
      <w:pPr>
        <w:pStyle w:val="Compact"/>
        <w:numPr>
          <w:ilvl w:val="0"/>
          <w:numId w:val="1015"/>
        </w:numPr>
      </w:pPr>
      <w:r>
        <w:t xml:space="preserve">практическая проблема отделена от исследовательской;</w:t>
      </w:r>
    </w:p>
    <w:p>
      <w:pPr>
        <w:pStyle w:val="Compact"/>
        <w:numPr>
          <w:ilvl w:val="0"/>
          <w:numId w:val="1015"/>
        </w:numPr>
      </w:pPr>
      <w:r>
        <w:t xml:space="preserve">исследовательская проблема не является проектной задачей;</w:t>
      </w:r>
    </w:p>
    <w:p>
      <w:pPr>
        <w:pStyle w:val="Compact"/>
        <w:numPr>
          <w:ilvl w:val="0"/>
          <w:numId w:val="1015"/>
        </w:numPr>
      </w:pPr>
      <w:r>
        <w:t xml:space="preserve">не выбран заранее конкретный алгоритм или технология;</w:t>
      </w:r>
    </w:p>
    <w:p>
      <w:pPr>
        <w:pStyle w:val="Compact"/>
        <w:numPr>
          <w:ilvl w:val="0"/>
          <w:numId w:val="1015"/>
        </w:numPr>
      </w:pPr>
      <w:r>
        <w:t xml:space="preserve">определено, какое знание пока отсутствует;</w:t>
      </w:r>
    </w:p>
    <w:p>
      <w:pPr>
        <w:pStyle w:val="Compact"/>
        <w:numPr>
          <w:ilvl w:val="0"/>
          <w:numId w:val="1015"/>
        </w:numPr>
      </w:pPr>
      <w:r>
        <w:t xml:space="preserve">определены основные неизвестные;</w:t>
      </w:r>
    </w:p>
    <w:p>
      <w:pPr>
        <w:pStyle w:val="Compact"/>
        <w:numPr>
          <w:ilvl w:val="0"/>
          <w:numId w:val="1015"/>
        </w:numPr>
      </w:pPr>
      <w:r>
        <w:t xml:space="preserve">сформулирован предварительный Research Gap;</w:t>
      </w:r>
    </w:p>
    <w:p>
      <w:pPr>
        <w:pStyle w:val="Compact"/>
        <w:numPr>
          <w:ilvl w:val="0"/>
          <w:numId w:val="1015"/>
        </w:numPr>
      </w:pPr>
      <w:r>
        <w:t xml:space="preserve">проблема связана с целью и 11 исследовательскими задачами;</w:t>
      </w:r>
    </w:p>
    <w:p>
      <w:pPr>
        <w:pStyle w:val="Compact"/>
        <w:numPr>
          <w:ilvl w:val="0"/>
          <w:numId w:val="1015"/>
        </w:numPr>
      </w:pPr>
      <w:r>
        <w:t xml:space="preserve">проблема разворачивается в RQ1–RQ13;</w:t>
      </w:r>
    </w:p>
    <w:p>
      <w:pPr>
        <w:pStyle w:val="Compact"/>
        <w:numPr>
          <w:ilvl w:val="0"/>
          <w:numId w:val="1015"/>
        </w:numPr>
      </w:pPr>
      <w:r>
        <w:t xml:space="preserve">H1–H3 являются проверяемыми следствиями проблемного механизма;</w:t>
      </w:r>
    </w:p>
    <w:p>
      <w:pPr>
        <w:pStyle w:val="Compact"/>
        <w:numPr>
          <w:ilvl w:val="0"/>
          <w:numId w:val="1015"/>
        </w:numPr>
      </w:pPr>
      <w:r>
        <w:t xml:space="preserve">определён принцип экспериментального сравнения с baseline;</w:t>
      </w:r>
    </w:p>
    <w:p>
      <w:pPr>
        <w:pStyle w:val="Compact"/>
        <w:numPr>
          <w:ilvl w:val="0"/>
          <w:numId w:val="1015"/>
        </w:numPr>
      </w:pPr>
      <w:r>
        <w:t xml:space="preserve">не сделано неподтверждённых утверждений об эффективности существующих систем или будущего решения;</w:t>
      </w:r>
    </w:p>
    <w:p>
      <w:pPr>
        <w:pStyle w:val="Compact"/>
        <w:numPr>
          <w:ilvl w:val="0"/>
          <w:numId w:val="1015"/>
        </w:numPr>
      </w:pPr>
      <w:r>
        <w:t xml:space="preserve">формулировка остаётся совместимой с</w:t>
      </w:r>
      <w:r>
        <w:t xml:space="preserve"> </w:t>
      </w:r>
      <w:r>
        <w:rPr>
          <w:rStyle w:val="VerbatimChar"/>
        </w:rPr>
        <w:t xml:space="preserve">Research_Passport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Start w:id="52" w:name="контрольная-цепочка"/>
    <w:p>
      <w:pPr>
        <w:pStyle w:val="Heading1"/>
      </w:pPr>
      <w:r>
        <w:t xml:space="preserve">20. Контрольная цепочка</w:t>
      </w:r>
    </w:p>
    <w:p>
      <w:pPr>
        <w:pStyle w:val="FirstParagraph"/>
      </w:pPr>
      <w:r>
        <w:t xml:space="preserve">Итоговую логику исследовательской проблемы можно выразить одной цепочкой:</w:t>
      </w:r>
    </w:p>
    <w:p>
      <w:pPr>
        <w:pStyle w:val="BodyText"/>
      </w:pPr>
      <w:r>
        <w:rPr>
          <w:b/>
          <w:bCs/>
        </w:rPr>
        <w:t xml:space="preserve">Сложный процесс ТОиР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распределённые события, состояния и информационные источники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затруднённое восстановление фактического выполнения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неполная / несвоевременная наблюдаемость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затруднение обнаружения и объяснения отклонений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дополнительная информационная нагрузка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необходимость установить механизм проблемы и её измеримость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определение существующего информационного GAP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исследование применимых аналитических методов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формирование дополнительного аналитического контура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экспериментальная проверка H1–H3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вывод о применимости и границах предлагаемого подхода.</w:t>
      </w:r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