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BEDE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03_Research_Tasks</w:t>
      </w:r>
    </w:p>
    <w:p w14:paraId="6C42011E" w14:textId="77777777" w:rsidR="002F779D" w:rsidRPr="002F779D" w:rsidRDefault="002F779D" w:rsidP="002F779D">
      <w:r w:rsidRPr="002F779D">
        <w:rPr>
          <w:b/>
          <w:bCs/>
        </w:rPr>
        <w:t>ИССЛЕДОВАТЕЛЬСКИЕ ЗАДАЧИ</w:t>
      </w:r>
    </w:p>
    <w:p w14:paraId="3B31DE20" w14:textId="77777777" w:rsidR="002F779D" w:rsidRPr="002F779D" w:rsidRDefault="002F779D" w:rsidP="002F779D">
      <w:r w:rsidRPr="002F779D">
        <w:rPr>
          <w:i/>
          <w:iCs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 w14:paraId="03233FC7" w14:textId="77777777" w:rsidR="002F779D" w:rsidRPr="002F779D" w:rsidRDefault="002F779D" w:rsidP="002F779D">
      <w:r w:rsidRPr="002F779D">
        <w:t>Магистратура · системный анализ и управление · рабочая версия 1.1</w:t>
      </w:r>
    </w:p>
    <w:p w14:paraId="7A527A13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1. Назначение документа</w:t>
      </w:r>
    </w:p>
    <w:p w14:paraId="4922215E" w14:textId="77777777" w:rsidR="002F779D" w:rsidRPr="002F779D" w:rsidRDefault="002F779D" w:rsidP="002F779D">
      <w:r w:rsidRPr="002F779D">
        <w:t>Документ переводит сформулированные в 02_Research_Objectives цель и направления исследования в набор последовательных исследовательских задач.</w:t>
      </w:r>
    </w:p>
    <w:p w14:paraId="3D66E44C" w14:textId="77777777" w:rsidR="002F779D" w:rsidRPr="002F779D" w:rsidRDefault="002F779D" w:rsidP="002F779D">
      <w:r w:rsidRPr="002F779D">
        <w:t>Задачи сформулированы так, чтобы каждая из них имела проверяемый результат и могла быть связана с последующими артефактами первого семестра: исследованием предметной области, AS-IS-моделированием, анализом проблем, KPI, обзором информационных систем, GAP-анализом и формированием требований.</w:t>
      </w:r>
    </w:p>
    <w:p w14:paraId="2F510696" w14:textId="77777777" w:rsidR="002F779D" w:rsidRPr="002F779D" w:rsidRDefault="002F779D" w:rsidP="002F779D">
      <w:r w:rsidRPr="002F779D">
        <w:t>На этом этапе задачи не предполагают заранее выбранный алгоритм искусственного интеллекта, архитектуру или конкретную программную реализацию. Решение должно следовать из результатов исследования.</w:t>
      </w:r>
    </w:p>
    <w:p w14:paraId="52766D33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2. Логика декомпозиции цели</w:t>
      </w:r>
    </w:p>
    <w:p w14:paraId="24482D06" w14:textId="77777777" w:rsidR="002F779D" w:rsidRPr="002F779D" w:rsidRDefault="002F779D" w:rsidP="002F779D">
      <w:r w:rsidRPr="002F779D">
        <w:t>Цель работы:</w:t>
      </w:r>
    </w:p>
    <w:p w14:paraId="7FF3FD71" w14:textId="77777777" w:rsidR="002F779D" w:rsidRPr="002F779D" w:rsidRDefault="002F779D" w:rsidP="002F779D">
      <w:r w:rsidRPr="002F779D">
        <w:rPr>
          <w:b/>
          <w:bCs/>
        </w:rPr>
        <w:t>Исследование проблем управления бизнес-процессами технического обслуживания и ремонта авиационной техники и разработка подсистемы интеллектуальной поддержки управления данными процессами на основе анализа их фактического выполнения.</w:t>
      </w:r>
    </w:p>
    <w:p w14:paraId="4E4ED614" w14:textId="77777777" w:rsidR="002F779D" w:rsidRPr="002F779D" w:rsidRDefault="002F779D" w:rsidP="002F779D">
      <w:r w:rsidRPr="002F779D">
        <w:t>Для достижения цели работа декомпозируется в следующую логическую цепочку:</w:t>
      </w:r>
    </w:p>
    <w:p w14:paraId="4177AB30" w14:textId="77777777" w:rsidR="002F779D" w:rsidRPr="002F779D" w:rsidRDefault="002F779D" w:rsidP="002F779D">
      <w:r w:rsidRPr="002F779D">
        <w:rPr>
          <w:b/>
          <w:bCs/>
        </w:rPr>
        <w:t>Предметная область</w:t>
      </w:r>
      <w:r w:rsidRPr="002F779D">
        <w:br/>
        <w:t xml:space="preserve">→ </w:t>
      </w:r>
      <w:r w:rsidRPr="002F779D">
        <w:rPr>
          <w:b/>
          <w:bCs/>
        </w:rPr>
        <w:t>фактический процесс</w:t>
      </w:r>
      <w:r w:rsidRPr="002F779D">
        <w:br/>
        <w:t xml:space="preserve">→ </w:t>
      </w:r>
      <w:r w:rsidRPr="002F779D">
        <w:rPr>
          <w:b/>
          <w:bCs/>
        </w:rPr>
        <w:t>проблемы и отклонения</w:t>
      </w:r>
      <w:r w:rsidRPr="002F779D">
        <w:br/>
        <w:t xml:space="preserve">→ </w:t>
      </w:r>
      <w:r w:rsidRPr="002F779D">
        <w:rPr>
          <w:b/>
          <w:bCs/>
        </w:rPr>
        <w:t>данные и показатели</w:t>
      </w:r>
      <w:r w:rsidRPr="002F779D">
        <w:br/>
        <w:t xml:space="preserve">→ </w:t>
      </w:r>
      <w:r w:rsidRPr="002F779D">
        <w:rPr>
          <w:b/>
          <w:bCs/>
        </w:rPr>
        <w:t>существующие информационные средства</w:t>
      </w:r>
      <w:r w:rsidRPr="002F779D">
        <w:br/>
        <w:t xml:space="preserve">→ </w:t>
      </w:r>
      <w:r w:rsidRPr="002F779D">
        <w:rPr>
          <w:b/>
          <w:bCs/>
        </w:rPr>
        <w:t>GAP и требования</w:t>
      </w:r>
      <w:r w:rsidRPr="002F779D">
        <w:br/>
        <w:t xml:space="preserve">→ </w:t>
      </w:r>
      <w:r w:rsidRPr="002F779D">
        <w:rPr>
          <w:b/>
          <w:bCs/>
        </w:rPr>
        <w:t>концепция дополнительной подсистемы</w:t>
      </w:r>
      <w:r w:rsidRPr="002F779D">
        <w:br/>
        <w:t xml:space="preserve">→ </w:t>
      </w:r>
      <w:r w:rsidRPr="002F779D">
        <w:rPr>
          <w:b/>
          <w:bCs/>
        </w:rPr>
        <w:t>проверяемая постановка будущего решения</w:t>
      </w:r>
    </w:p>
    <w:p w14:paraId="26EF15D3" w14:textId="77777777" w:rsidR="002F779D" w:rsidRPr="002F779D" w:rsidRDefault="002F779D" w:rsidP="002F779D">
      <w:r w:rsidRPr="002F779D">
        <w:t>Такое построение сохраняет принцип первого семестра: сначала получить доказательную картину процесса, затем обосновывать решение.</w:t>
      </w:r>
    </w:p>
    <w:p w14:paraId="3D24FAC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3. Исследовательские задачи</w:t>
      </w:r>
    </w:p>
    <w:p w14:paraId="4EB53D78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1. Уточнить предметную область и границы исследования</w:t>
      </w:r>
    </w:p>
    <w:p w14:paraId="1A03FFA2" w14:textId="77777777" w:rsidR="002F779D" w:rsidRPr="002F779D" w:rsidRDefault="002F779D" w:rsidP="002F779D">
      <w:r w:rsidRPr="002F779D">
        <w:lastRenderedPageBreak/>
        <w:t>Необходимо структурировать предметную область ТОиР, основные процессы, типы задач, участников, информационные объекты и ограничения исследования.</w:t>
      </w:r>
    </w:p>
    <w:p w14:paraId="2672B7EE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1A06E348" w14:textId="77777777" w:rsidR="002F779D" w:rsidRPr="002F779D" w:rsidRDefault="002F779D" w:rsidP="002F779D">
      <w:pPr>
        <w:numPr>
          <w:ilvl w:val="0"/>
          <w:numId w:val="1"/>
        </w:numPr>
      </w:pPr>
      <w:r w:rsidRPr="002F779D">
        <w:t>уточнённое описание предметной области;</w:t>
      </w:r>
    </w:p>
    <w:p w14:paraId="1549EF04" w14:textId="77777777" w:rsidR="002F779D" w:rsidRPr="002F779D" w:rsidRDefault="002F779D" w:rsidP="002F779D">
      <w:pPr>
        <w:numPr>
          <w:ilvl w:val="0"/>
          <w:numId w:val="1"/>
        </w:numPr>
      </w:pPr>
      <w:r w:rsidRPr="002F779D">
        <w:t>глоссарий основных понятий;</w:t>
      </w:r>
    </w:p>
    <w:p w14:paraId="50632639" w14:textId="77777777" w:rsidR="002F779D" w:rsidRPr="002F779D" w:rsidRDefault="002F779D" w:rsidP="002F779D">
      <w:pPr>
        <w:numPr>
          <w:ilvl w:val="0"/>
          <w:numId w:val="1"/>
        </w:numPr>
      </w:pPr>
      <w:r w:rsidRPr="002F779D">
        <w:t>карта границ исследования;</w:t>
      </w:r>
    </w:p>
    <w:p w14:paraId="06BE3446" w14:textId="77777777" w:rsidR="002F779D" w:rsidRPr="002F779D" w:rsidRDefault="002F779D" w:rsidP="002F779D">
      <w:pPr>
        <w:numPr>
          <w:ilvl w:val="0"/>
          <w:numId w:val="1"/>
        </w:numPr>
      </w:pPr>
      <w:r w:rsidRPr="002F779D">
        <w:t>перечень допущений и ограничений.</w:t>
      </w:r>
    </w:p>
    <w:p w14:paraId="49E8138E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ключевые понятия и границы используются непротиворечиво во всех последующих документах.</w:t>
      </w:r>
    </w:p>
    <w:p w14:paraId="67431C47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2. Выбрать и подтвердить основной процесс исследования</w:t>
      </w:r>
    </w:p>
    <w:p w14:paraId="14A0CD00" w14:textId="77777777" w:rsidR="002F779D" w:rsidRPr="002F779D" w:rsidRDefault="002F779D" w:rsidP="002F779D">
      <w:r w:rsidRPr="002F779D">
        <w:t>Необходимо из предварительной концептуальной цепочки выбрать конкретный процесс или связанный набор подпроцессов, который будет основным кейсом магистерской работы, и подтвердить его фактическое существование по наблюдениям, интервью и/или доступным документам.</w:t>
      </w:r>
    </w:p>
    <w:p w14:paraId="77E5407A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30E79377" w14:textId="77777777" w:rsidR="002F779D" w:rsidRPr="002F779D" w:rsidRDefault="002F779D" w:rsidP="002F779D">
      <w:pPr>
        <w:numPr>
          <w:ilvl w:val="0"/>
          <w:numId w:val="2"/>
        </w:numPr>
      </w:pPr>
      <w:r w:rsidRPr="002F779D">
        <w:t>обоснование выбора основного процесса;</w:t>
      </w:r>
    </w:p>
    <w:p w14:paraId="3F10FB8C" w14:textId="77777777" w:rsidR="002F779D" w:rsidRPr="002F779D" w:rsidRDefault="002F779D" w:rsidP="002F779D">
      <w:pPr>
        <w:numPr>
          <w:ilvl w:val="0"/>
          <w:numId w:val="2"/>
        </w:numPr>
      </w:pPr>
      <w:r w:rsidRPr="002F779D">
        <w:t>зафиксированные границы процесса;</w:t>
      </w:r>
    </w:p>
    <w:p w14:paraId="098EEFFF" w14:textId="77777777" w:rsidR="002F779D" w:rsidRPr="002F779D" w:rsidRDefault="002F779D" w:rsidP="002F779D">
      <w:pPr>
        <w:numPr>
          <w:ilvl w:val="0"/>
          <w:numId w:val="2"/>
        </w:numPr>
      </w:pPr>
      <w:r w:rsidRPr="002F779D">
        <w:t>список участников и точек взаимодействия;</w:t>
      </w:r>
    </w:p>
    <w:p w14:paraId="4B99BDB6" w14:textId="77777777" w:rsidR="002F779D" w:rsidRPr="002F779D" w:rsidRDefault="002F779D" w:rsidP="002F779D">
      <w:pPr>
        <w:numPr>
          <w:ilvl w:val="0"/>
          <w:numId w:val="2"/>
        </w:numPr>
      </w:pPr>
      <w:r w:rsidRPr="002F779D">
        <w:t xml:space="preserve">уточнённая </w:t>
      </w:r>
      <w:proofErr w:type="spellStart"/>
      <w:r w:rsidRPr="002F779D">
        <w:t>верхнеуровневая</w:t>
      </w:r>
      <w:proofErr w:type="spellEnd"/>
      <w:r w:rsidRPr="002F779D">
        <w:t xml:space="preserve"> модель процесса.</w:t>
      </w:r>
    </w:p>
    <w:p w14:paraId="640FD22C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выбранный процесс подтверждён фактическими источниками и не основан только на предположении.</w:t>
      </w:r>
    </w:p>
    <w:p w14:paraId="4DFEC0C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3. Исследовать фактическое выполнение процесса (AS-IS)</w:t>
      </w:r>
    </w:p>
    <w:p w14:paraId="413616CA" w14:textId="77777777" w:rsidR="002F779D" w:rsidRPr="002F779D" w:rsidRDefault="002F779D" w:rsidP="002F779D">
      <w:r w:rsidRPr="002F779D">
        <w:t>Необходимо установить, как процесс реально выполняется, включая действия, состояния, события, передачи информации, ручные операции, ожидания, возвраты и повторные действия.</w:t>
      </w:r>
    </w:p>
    <w:p w14:paraId="53151953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6B796C1A" w14:textId="77777777" w:rsidR="002F779D" w:rsidRPr="002F779D" w:rsidRDefault="002F779D" w:rsidP="002F779D">
      <w:pPr>
        <w:numPr>
          <w:ilvl w:val="0"/>
          <w:numId w:val="3"/>
        </w:numPr>
      </w:pPr>
      <w:r w:rsidRPr="002F779D">
        <w:t>BPMN AS-IS выбранного уровня детализации;</w:t>
      </w:r>
    </w:p>
    <w:p w14:paraId="2C351151" w14:textId="77777777" w:rsidR="002F779D" w:rsidRPr="002F779D" w:rsidRDefault="002F779D" w:rsidP="002F779D">
      <w:pPr>
        <w:numPr>
          <w:ilvl w:val="0"/>
          <w:numId w:val="3"/>
        </w:numPr>
      </w:pPr>
      <w:r w:rsidRPr="002F779D">
        <w:t>каталог операций;</w:t>
      </w:r>
    </w:p>
    <w:p w14:paraId="0AE60B40" w14:textId="77777777" w:rsidR="002F779D" w:rsidRPr="002F779D" w:rsidRDefault="002F779D" w:rsidP="002F779D">
      <w:pPr>
        <w:numPr>
          <w:ilvl w:val="0"/>
          <w:numId w:val="3"/>
        </w:numPr>
      </w:pPr>
      <w:r w:rsidRPr="002F779D">
        <w:t>описание состояний и переходов;</w:t>
      </w:r>
    </w:p>
    <w:p w14:paraId="364A39EB" w14:textId="77777777" w:rsidR="002F779D" w:rsidRPr="002F779D" w:rsidRDefault="002F779D" w:rsidP="002F779D">
      <w:pPr>
        <w:numPr>
          <w:ilvl w:val="0"/>
          <w:numId w:val="3"/>
        </w:numPr>
      </w:pPr>
      <w:r w:rsidRPr="002F779D">
        <w:t>карта ролей и взаимодействий;</w:t>
      </w:r>
    </w:p>
    <w:p w14:paraId="589CB187" w14:textId="77777777" w:rsidR="002F779D" w:rsidRPr="002F779D" w:rsidRDefault="002F779D" w:rsidP="002F779D">
      <w:pPr>
        <w:numPr>
          <w:ilvl w:val="0"/>
          <w:numId w:val="3"/>
        </w:numPr>
      </w:pPr>
      <w:r w:rsidRPr="002F779D">
        <w:t>карта информационных и документных потоков.</w:t>
      </w:r>
    </w:p>
    <w:p w14:paraId="0E537AFC" w14:textId="77777777" w:rsidR="002F779D" w:rsidRPr="002F779D" w:rsidRDefault="002F779D" w:rsidP="002F779D">
      <w:r w:rsidRPr="002F779D">
        <w:rPr>
          <w:b/>
          <w:bCs/>
        </w:rPr>
        <w:lastRenderedPageBreak/>
        <w:t>Критерий готовности:</w:t>
      </w:r>
      <w:r w:rsidRPr="002F779D">
        <w:t xml:space="preserve"> модель отражает фактическую последовательность и основные варианты прохождения процесса, а не только нормативную схему.</w:t>
      </w:r>
    </w:p>
    <w:p w14:paraId="33A1E173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4. Выявить и классифицировать проблемы, отклонения и узкие места</w:t>
      </w:r>
    </w:p>
    <w:p w14:paraId="6452D2B0" w14:textId="77777777" w:rsidR="002F779D" w:rsidRPr="002F779D" w:rsidRDefault="002F779D" w:rsidP="002F779D">
      <w:r w:rsidRPr="002F779D">
        <w:t>Необходимо определить, где фактический процесс отклоняется от планируемого или нормативного, какие задержки, информационные разрывы, повторные операции и другие потери возникают, а также какие причины и последствия с ними связаны.</w:t>
      </w:r>
    </w:p>
    <w:p w14:paraId="5869A8F1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6882FAD1" w14:textId="77777777" w:rsidR="002F779D" w:rsidRPr="002F779D" w:rsidRDefault="002F779D" w:rsidP="002F779D">
      <w:pPr>
        <w:numPr>
          <w:ilvl w:val="0"/>
          <w:numId w:val="4"/>
        </w:numPr>
      </w:pPr>
      <w:r w:rsidRPr="002F779D">
        <w:t>реестр проблем;</w:t>
      </w:r>
    </w:p>
    <w:p w14:paraId="03DD18E5" w14:textId="77777777" w:rsidR="002F779D" w:rsidRPr="002F779D" w:rsidRDefault="002F779D" w:rsidP="002F779D">
      <w:pPr>
        <w:numPr>
          <w:ilvl w:val="0"/>
          <w:numId w:val="4"/>
        </w:numPr>
      </w:pPr>
      <w:r w:rsidRPr="002F779D">
        <w:t>карта причин и последствий;</w:t>
      </w:r>
    </w:p>
    <w:p w14:paraId="5410AB0F" w14:textId="77777777" w:rsidR="002F779D" w:rsidRPr="002F779D" w:rsidRDefault="002F779D" w:rsidP="002F779D">
      <w:pPr>
        <w:numPr>
          <w:ilvl w:val="0"/>
          <w:numId w:val="4"/>
        </w:numPr>
      </w:pPr>
      <w:r w:rsidRPr="002F779D">
        <w:t>перечень узких мест;</w:t>
      </w:r>
    </w:p>
    <w:p w14:paraId="1E7F3C30" w14:textId="77777777" w:rsidR="002F779D" w:rsidRPr="002F779D" w:rsidRDefault="002F779D" w:rsidP="002F779D">
      <w:pPr>
        <w:numPr>
          <w:ilvl w:val="0"/>
          <w:numId w:val="4"/>
        </w:numPr>
      </w:pPr>
      <w:r w:rsidRPr="002F779D">
        <w:t>классификация отклонений и рисков;</w:t>
      </w:r>
    </w:p>
    <w:p w14:paraId="1234B9D5" w14:textId="77777777" w:rsidR="002F779D" w:rsidRPr="002F779D" w:rsidRDefault="002F779D" w:rsidP="002F779D">
      <w:pPr>
        <w:numPr>
          <w:ilvl w:val="0"/>
          <w:numId w:val="4"/>
        </w:numPr>
      </w:pPr>
      <w:r w:rsidRPr="002F779D">
        <w:t>при необходимости — FMEA или иной структурированный анализ риска.</w:t>
      </w:r>
    </w:p>
    <w:p w14:paraId="0BC9E34B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каждая существенная проблема имеет описанные проявление, причину, последствие и источник подтверждения.</w:t>
      </w:r>
    </w:p>
    <w:p w14:paraId="5B216F97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5. Определить измеримые характеристики процесса и критерии наблюдаемости</w:t>
      </w:r>
    </w:p>
    <w:p w14:paraId="2CC2C84D" w14:textId="77777777" w:rsidR="002F779D" w:rsidRPr="002F779D" w:rsidRDefault="002F779D" w:rsidP="002F779D">
      <w:r w:rsidRPr="002F779D">
        <w:t>Необходимо установить, какие события, состояния, временные интервалы и другие показатели позволяют наблюдать и сравнивать выполнение процесса.</w:t>
      </w:r>
    </w:p>
    <w:p w14:paraId="478B00A6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3AA4AF81" w14:textId="77777777" w:rsidR="002F779D" w:rsidRPr="002F779D" w:rsidRDefault="002F779D" w:rsidP="002F779D">
      <w:pPr>
        <w:numPr>
          <w:ilvl w:val="0"/>
          <w:numId w:val="5"/>
        </w:numPr>
      </w:pPr>
      <w:r w:rsidRPr="002F779D">
        <w:t>каталог KPI и измеряемых характеристик;</w:t>
      </w:r>
    </w:p>
    <w:p w14:paraId="5AEDC17A" w14:textId="77777777" w:rsidR="002F779D" w:rsidRPr="002F779D" w:rsidRDefault="002F779D" w:rsidP="002F779D">
      <w:pPr>
        <w:numPr>
          <w:ilvl w:val="0"/>
          <w:numId w:val="5"/>
        </w:numPr>
      </w:pPr>
      <w:r w:rsidRPr="002F779D">
        <w:t>перечень событий и атрибутов;</w:t>
      </w:r>
    </w:p>
    <w:p w14:paraId="6E244873" w14:textId="77777777" w:rsidR="002F779D" w:rsidRPr="002F779D" w:rsidRDefault="002F779D" w:rsidP="002F779D">
      <w:pPr>
        <w:numPr>
          <w:ilvl w:val="0"/>
          <w:numId w:val="5"/>
        </w:numPr>
      </w:pPr>
      <w:r w:rsidRPr="002F779D">
        <w:t>определения показателей и правил их расчёта;</w:t>
      </w:r>
    </w:p>
    <w:p w14:paraId="00FC4989" w14:textId="77777777" w:rsidR="002F779D" w:rsidRPr="002F779D" w:rsidRDefault="002F779D" w:rsidP="002F779D">
      <w:pPr>
        <w:numPr>
          <w:ilvl w:val="0"/>
          <w:numId w:val="5"/>
        </w:numPr>
      </w:pPr>
      <w:r w:rsidRPr="002F779D">
        <w:t>описание доступности и качества исходных данных.</w:t>
      </w:r>
    </w:p>
    <w:p w14:paraId="699DB3A8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для каждого ключевого показателя понятны его смысл, источник и способ расчёта.</w:t>
      </w:r>
    </w:p>
    <w:p w14:paraId="62021849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6. Исследовать существующее информационное обеспечение процесса</w:t>
      </w:r>
    </w:p>
    <w:p w14:paraId="056A8F2D" w14:textId="77777777" w:rsidR="002F779D" w:rsidRPr="002F779D" w:rsidRDefault="002F779D" w:rsidP="002F779D">
      <w:r w:rsidRPr="002F779D">
        <w:t>Необходимо определить, какие функции процесса поддерживаются существующими системами, файлами и ручными средствами, какие данные в них возникают и где остаются ручные или межсистемные операции.</w:t>
      </w:r>
    </w:p>
    <w:p w14:paraId="64035EFA" w14:textId="77777777" w:rsidR="002F779D" w:rsidRPr="002F779D" w:rsidRDefault="002F779D" w:rsidP="002F779D">
      <w:r w:rsidRPr="002F779D">
        <w:t>Внутренняя архитектура, исходный код и закрытые базы данных корпоративных систем в рамках задачи не исследуются без официального доступа.</w:t>
      </w:r>
    </w:p>
    <w:p w14:paraId="705F8E69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1CE73A13" w14:textId="77777777" w:rsidR="002F779D" w:rsidRPr="002F779D" w:rsidRDefault="002F779D" w:rsidP="002F779D">
      <w:pPr>
        <w:numPr>
          <w:ilvl w:val="0"/>
          <w:numId w:val="6"/>
        </w:numPr>
      </w:pPr>
      <w:r w:rsidRPr="002F779D">
        <w:lastRenderedPageBreak/>
        <w:t>функциональная карта информационного ландшафта;</w:t>
      </w:r>
    </w:p>
    <w:p w14:paraId="6DAB9BFA" w14:textId="77777777" w:rsidR="002F779D" w:rsidRPr="002F779D" w:rsidRDefault="002F779D" w:rsidP="002F779D">
      <w:pPr>
        <w:numPr>
          <w:ilvl w:val="0"/>
          <w:numId w:val="6"/>
        </w:numPr>
      </w:pPr>
      <w:r w:rsidRPr="002F779D">
        <w:t>матрица «этап процесса → система/источник → поддерживаемая функция»;</w:t>
      </w:r>
    </w:p>
    <w:p w14:paraId="6B8BC50C" w14:textId="77777777" w:rsidR="002F779D" w:rsidRPr="002F779D" w:rsidRDefault="002F779D" w:rsidP="002F779D">
      <w:pPr>
        <w:numPr>
          <w:ilvl w:val="0"/>
          <w:numId w:val="6"/>
        </w:numPr>
      </w:pPr>
      <w:r w:rsidRPr="002F779D">
        <w:t>карта ручных операций и информационных передач.</w:t>
      </w:r>
    </w:p>
    <w:p w14:paraId="6C1347AE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понятны сильные стороны существующего обеспечения и области, остающиеся вне его аналитического контура.</w:t>
      </w:r>
    </w:p>
    <w:p w14:paraId="3AB1D4D3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7. Провести GAP-анализ и определить неудовлетворённые управленческие потребности</w:t>
      </w:r>
    </w:p>
    <w:p w14:paraId="533E6ACF" w14:textId="77777777" w:rsidR="002F779D" w:rsidRPr="002F779D" w:rsidRDefault="002F779D" w:rsidP="002F779D">
      <w:r w:rsidRPr="002F779D">
        <w:t>Необходимо сопоставить потребности управления процессом с фактически доступной информацией и функциональностью существующего информационного обеспечения.</w:t>
      </w:r>
    </w:p>
    <w:p w14:paraId="1C945DF8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02E5B39C" w14:textId="77777777" w:rsidR="002F779D" w:rsidRPr="002F779D" w:rsidRDefault="002F779D" w:rsidP="002F779D">
      <w:pPr>
        <w:numPr>
          <w:ilvl w:val="0"/>
          <w:numId w:val="7"/>
        </w:numPr>
      </w:pPr>
      <w:r w:rsidRPr="002F779D">
        <w:t>GAP-матрица;</w:t>
      </w:r>
    </w:p>
    <w:p w14:paraId="41282A35" w14:textId="77777777" w:rsidR="002F779D" w:rsidRPr="002F779D" w:rsidRDefault="002F779D" w:rsidP="002F779D">
      <w:pPr>
        <w:numPr>
          <w:ilvl w:val="0"/>
          <w:numId w:val="7"/>
        </w:numPr>
      </w:pPr>
      <w:r w:rsidRPr="002F779D">
        <w:t>перечень информационных и функциональных разрывов;</w:t>
      </w:r>
    </w:p>
    <w:p w14:paraId="3CE8187C" w14:textId="77777777" w:rsidR="002F779D" w:rsidRPr="002F779D" w:rsidRDefault="002F779D" w:rsidP="002F779D">
      <w:pPr>
        <w:numPr>
          <w:ilvl w:val="0"/>
          <w:numId w:val="7"/>
        </w:numPr>
      </w:pPr>
      <w:proofErr w:type="spellStart"/>
      <w:r w:rsidRPr="002F779D">
        <w:t>приоритизированный</w:t>
      </w:r>
      <w:proofErr w:type="spellEnd"/>
      <w:r w:rsidRPr="002F779D">
        <w:t xml:space="preserve"> список неудовлетворённых потребностей.</w:t>
      </w:r>
    </w:p>
    <w:p w14:paraId="2F0026BD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каждый существенный GAP связан с конкретной управленческой потребностью и подтверждён результатами предыдущих задач.</w:t>
      </w:r>
    </w:p>
    <w:p w14:paraId="33DAE46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8. Исследовать существующие подходы к анализу и мониторингу процессов</w:t>
      </w:r>
    </w:p>
    <w:p w14:paraId="6F78D852" w14:textId="77777777" w:rsidR="002F779D" w:rsidRPr="002F779D" w:rsidRDefault="002F779D" w:rsidP="002F779D">
      <w:r w:rsidRPr="002F779D">
        <w:t xml:space="preserve">Необходимо провести обзор методов и подходов, применимых к поставленной проблеме: </w:t>
      </w:r>
      <w:proofErr w:type="spellStart"/>
      <w:r w:rsidRPr="002F779D">
        <w:t>process</w:t>
      </w:r>
      <w:proofErr w:type="spellEnd"/>
      <w:r w:rsidRPr="002F779D">
        <w:t xml:space="preserve"> </w:t>
      </w:r>
      <w:proofErr w:type="spellStart"/>
      <w:r w:rsidRPr="002F779D">
        <w:t>mining</w:t>
      </w:r>
      <w:proofErr w:type="spellEnd"/>
      <w:r w:rsidRPr="002F779D">
        <w:t>, анализ журналов событий, мониторинг состояния процесса, правила обнаружения отклонений, прогнозирование и другие методы интеллектуальной поддержки.</w:t>
      </w:r>
    </w:p>
    <w:p w14:paraId="0A0FB5A2" w14:textId="77777777" w:rsidR="002F779D" w:rsidRPr="002F779D" w:rsidRDefault="002F779D" w:rsidP="002F779D">
      <w:r w:rsidRPr="002F779D">
        <w:t>Выбор конкретного метода должен обосновываться характером проблемы, доступностью данных и требованиями к интерпретируемости результата.</w:t>
      </w:r>
    </w:p>
    <w:p w14:paraId="17B7B470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7D91E315" w14:textId="77777777" w:rsidR="002F779D" w:rsidRPr="002F779D" w:rsidRDefault="002F779D" w:rsidP="002F779D">
      <w:pPr>
        <w:numPr>
          <w:ilvl w:val="0"/>
          <w:numId w:val="8"/>
        </w:numPr>
      </w:pPr>
      <w:r w:rsidRPr="002F779D">
        <w:t>аналитический обзор подходов;</w:t>
      </w:r>
    </w:p>
    <w:p w14:paraId="60C197E2" w14:textId="77777777" w:rsidR="002F779D" w:rsidRPr="002F779D" w:rsidRDefault="002F779D" w:rsidP="002F779D">
      <w:pPr>
        <w:numPr>
          <w:ilvl w:val="0"/>
          <w:numId w:val="8"/>
        </w:numPr>
      </w:pPr>
      <w:r w:rsidRPr="002F779D">
        <w:t>сравнительная матрица методов;</w:t>
      </w:r>
    </w:p>
    <w:p w14:paraId="7DECB1A8" w14:textId="77777777" w:rsidR="002F779D" w:rsidRPr="002F779D" w:rsidRDefault="002F779D" w:rsidP="002F779D">
      <w:pPr>
        <w:numPr>
          <w:ilvl w:val="0"/>
          <w:numId w:val="8"/>
        </w:numPr>
      </w:pPr>
      <w:r w:rsidRPr="002F779D">
        <w:t>критерии выбора подхода для дальнейшей работы.</w:t>
      </w:r>
    </w:p>
    <w:p w14:paraId="7C688432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ясно, какие методы соответствуют исследуемой проблеме, какие имеют ограничения и почему определённый набор методов целесообразно рассматривать дальше.</w:t>
      </w:r>
    </w:p>
    <w:p w14:paraId="50A4704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9. Сформировать требования к дополнительной подсистеме</w:t>
      </w:r>
    </w:p>
    <w:p w14:paraId="4F73D584" w14:textId="77777777" w:rsidR="002F779D" w:rsidRPr="002F779D" w:rsidRDefault="002F779D" w:rsidP="002F779D">
      <w:r w:rsidRPr="002F779D">
        <w:lastRenderedPageBreak/>
        <w:t>Необходимо преобразовать выявленные проблемы и GAP в проверяемые требования к дополнительному аналитическому и управленческому слою.</w:t>
      </w:r>
    </w:p>
    <w:p w14:paraId="29D3099D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20248BA7" w14:textId="77777777" w:rsidR="002F779D" w:rsidRPr="002F779D" w:rsidRDefault="002F779D" w:rsidP="002F779D">
      <w:pPr>
        <w:numPr>
          <w:ilvl w:val="0"/>
          <w:numId w:val="9"/>
        </w:numPr>
      </w:pPr>
      <w:r w:rsidRPr="002F779D">
        <w:t>бизнес-требования;</w:t>
      </w:r>
    </w:p>
    <w:p w14:paraId="350E4150" w14:textId="77777777" w:rsidR="002F779D" w:rsidRPr="002F779D" w:rsidRDefault="002F779D" w:rsidP="002F779D">
      <w:pPr>
        <w:numPr>
          <w:ilvl w:val="0"/>
          <w:numId w:val="9"/>
        </w:numPr>
      </w:pPr>
      <w:r w:rsidRPr="002F779D">
        <w:t>функциональные требования;</w:t>
      </w:r>
    </w:p>
    <w:p w14:paraId="7EEC6403" w14:textId="77777777" w:rsidR="002F779D" w:rsidRPr="002F779D" w:rsidRDefault="002F779D" w:rsidP="002F779D">
      <w:pPr>
        <w:numPr>
          <w:ilvl w:val="0"/>
          <w:numId w:val="9"/>
        </w:numPr>
      </w:pPr>
      <w:r w:rsidRPr="002F779D">
        <w:t>нефункциональные требования;</w:t>
      </w:r>
    </w:p>
    <w:p w14:paraId="4DC5D202" w14:textId="77777777" w:rsidR="002F779D" w:rsidRPr="002F779D" w:rsidRDefault="002F779D" w:rsidP="002F779D">
      <w:pPr>
        <w:numPr>
          <w:ilvl w:val="0"/>
          <w:numId w:val="9"/>
        </w:numPr>
      </w:pPr>
      <w:r w:rsidRPr="002F779D">
        <w:t>требования к входным данным, событиям и результатам анализа;</w:t>
      </w:r>
    </w:p>
    <w:p w14:paraId="39166793" w14:textId="77777777" w:rsidR="002F779D" w:rsidRPr="002F779D" w:rsidRDefault="002F779D" w:rsidP="002F779D">
      <w:pPr>
        <w:numPr>
          <w:ilvl w:val="0"/>
          <w:numId w:val="9"/>
        </w:numPr>
      </w:pPr>
      <w:r w:rsidRPr="002F779D">
        <w:t>ограничения интеграции с существующей инфраструктурой.</w:t>
      </w:r>
    </w:p>
    <w:p w14:paraId="2B904BDE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каждое ключевое требование имеет связь с проблемой, потребностью или ограничением, установленным в исследовании.</w:t>
      </w:r>
    </w:p>
    <w:p w14:paraId="59BB58D7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10. Обосновать концепцию интеллектуальной поддержки управления</w:t>
      </w:r>
    </w:p>
    <w:p w14:paraId="034C1E1B" w14:textId="77777777" w:rsidR="002F779D" w:rsidRPr="002F779D" w:rsidRDefault="002F779D" w:rsidP="002F779D">
      <w:r w:rsidRPr="002F779D">
        <w:t>Необходимо сформировать концептуальную модель дополнительной подсистемы, показывающую, как данные из существующих источников могут преобразовываться в унифицированное представление событий и состояний, анализироваться и использоваться для поддержки решений.</w:t>
      </w:r>
    </w:p>
    <w:p w14:paraId="1A2B97CD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156B4A7A" w14:textId="77777777" w:rsidR="002F779D" w:rsidRPr="002F779D" w:rsidRDefault="002F779D" w:rsidP="002F779D">
      <w:pPr>
        <w:numPr>
          <w:ilvl w:val="0"/>
          <w:numId w:val="10"/>
        </w:numPr>
      </w:pPr>
      <w:r w:rsidRPr="002F779D">
        <w:t>концептуальная схема подсистемы;</w:t>
      </w:r>
    </w:p>
    <w:p w14:paraId="5014DAE0" w14:textId="77777777" w:rsidR="002F779D" w:rsidRPr="002F779D" w:rsidRDefault="002F779D" w:rsidP="002F779D">
      <w:pPr>
        <w:numPr>
          <w:ilvl w:val="0"/>
          <w:numId w:val="10"/>
        </w:numPr>
      </w:pPr>
      <w:r w:rsidRPr="002F779D">
        <w:t>описание входов, преобразований и выходов;</w:t>
      </w:r>
    </w:p>
    <w:p w14:paraId="4B1D91D3" w14:textId="77777777" w:rsidR="002F779D" w:rsidRPr="002F779D" w:rsidRDefault="002F779D" w:rsidP="002F779D">
      <w:pPr>
        <w:numPr>
          <w:ilvl w:val="0"/>
          <w:numId w:val="10"/>
        </w:numPr>
      </w:pPr>
      <w:r w:rsidRPr="002F779D">
        <w:t>перечень предполагаемых аналитических функций;</w:t>
      </w:r>
    </w:p>
    <w:p w14:paraId="48702C4F" w14:textId="77777777" w:rsidR="002F779D" w:rsidRPr="002F779D" w:rsidRDefault="002F779D" w:rsidP="002F779D">
      <w:pPr>
        <w:numPr>
          <w:ilvl w:val="0"/>
          <w:numId w:val="10"/>
        </w:numPr>
      </w:pPr>
      <w:r w:rsidRPr="002F779D">
        <w:t>границы подсистемы относительно существующих систем.</w:t>
      </w:r>
    </w:p>
    <w:p w14:paraId="1260B8AE" w14:textId="77777777" w:rsidR="002F779D" w:rsidRPr="002F779D" w:rsidRDefault="002F779D" w:rsidP="002F779D">
      <w:r w:rsidRPr="002F779D">
        <w:rPr>
          <w:b/>
          <w:bCs/>
        </w:rPr>
        <w:t>Критерий готовности:</w:t>
      </w:r>
      <w:r w:rsidRPr="002F779D">
        <w:t xml:space="preserve"> концепция непосредственно следует из доказанных проблем, GAP и требований и не требует </w:t>
      </w:r>
      <w:proofErr w:type="gramStart"/>
      <w:r w:rsidRPr="002F779D">
        <w:t>замены</w:t>
      </w:r>
      <w:proofErr w:type="gramEnd"/>
      <w:r w:rsidRPr="002F779D">
        <w:t xml:space="preserve"> существующей MRO/ERP-системы.</w:t>
      </w:r>
    </w:p>
    <w:p w14:paraId="2399A6DB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Задача 11. Сформировать проверяемую постановку будущего решения</w:t>
      </w:r>
    </w:p>
    <w:p w14:paraId="58A2E983" w14:textId="77777777" w:rsidR="002F779D" w:rsidRPr="002F779D" w:rsidRDefault="002F779D" w:rsidP="002F779D">
      <w:r w:rsidRPr="002F779D">
        <w:t>Необходимо связать выявленный проблемный механизм, предлагаемое воздействие и измеряемый ожидаемый эффект так, чтобы в дальнейшем провести воспроизводимую экспериментальную проверку.</w:t>
      </w:r>
    </w:p>
    <w:p w14:paraId="7CE52B24" w14:textId="77777777" w:rsidR="002F779D" w:rsidRPr="002F779D" w:rsidRDefault="002F779D" w:rsidP="002F779D">
      <w:r w:rsidRPr="002F779D">
        <w:rPr>
          <w:b/>
          <w:bCs/>
        </w:rPr>
        <w:t>Результат:</w:t>
      </w:r>
    </w:p>
    <w:p w14:paraId="7EB4FB23" w14:textId="77777777" w:rsidR="002F779D" w:rsidRPr="002F779D" w:rsidRDefault="002F779D" w:rsidP="002F779D">
      <w:pPr>
        <w:numPr>
          <w:ilvl w:val="0"/>
          <w:numId w:val="11"/>
        </w:numPr>
      </w:pPr>
      <w:r w:rsidRPr="002F779D">
        <w:t>уточнённая исследовательская гипотеза;</w:t>
      </w:r>
    </w:p>
    <w:p w14:paraId="00135FAF" w14:textId="77777777" w:rsidR="002F779D" w:rsidRPr="002F779D" w:rsidRDefault="002F779D" w:rsidP="002F779D">
      <w:pPr>
        <w:numPr>
          <w:ilvl w:val="0"/>
          <w:numId w:val="11"/>
        </w:numPr>
      </w:pPr>
      <w:r w:rsidRPr="002F779D">
        <w:t>независимые и зависимые переменные;</w:t>
      </w:r>
    </w:p>
    <w:p w14:paraId="024A7AB2" w14:textId="77777777" w:rsidR="002F779D" w:rsidRPr="002F779D" w:rsidRDefault="002F779D" w:rsidP="002F779D">
      <w:pPr>
        <w:numPr>
          <w:ilvl w:val="0"/>
          <w:numId w:val="11"/>
        </w:numPr>
      </w:pPr>
      <w:r w:rsidRPr="002F779D">
        <w:t>набор потенциальных метрик;</w:t>
      </w:r>
    </w:p>
    <w:p w14:paraId="7E51A207" w14:textId="77777777" w:rsidR="002F779D" w:rsidRPr="002F779D" w:rsidRDefault="002F779D" w:rsidP="002F779D">
      <w:pPr>
        <w:numPr>
          <w:ilvl w:val="0"/>
          <w:numId w:val="11"/>
        </w:numPr>
      </w:pPr>
      <w:r w:rsidRPr="002F779D">
        <w:t>базовый и предлагаемый сценарии сравнения;</w:t>
      </w:r>
    </w:p>
    <w:p w14:paraId="1CC1EA37" w14:textId="77777777" w:rsidR="002F779D" w:rsidRPr="002F779D" w:rsidRDefault="002F779D" w:rsidP="002F779D">
      <w:pPr>
        <w:numPr>
          <w:ilvl w:val="0"/>
          <w:numId w:val="11"/>
        </w:numPr>
      </w:pPr>
      <w:r w:rsidRPr="002F779D">
        <w:t>предварительная схема экспериментальной проверки.</w:t>
      </w:r>
    </w:p>
    <w:p w14:paraId="5642F135" w14:textId="77777777" w:rsidR="002F779D" w:rsidRPr="002F779D" w:rsidRDefault="002F779D" w:rsidP="002F779D">
      <w:r w:rsidRPr="002F779D">
        <w:rPr>
          <w:b/>
          <w:bCs/>
        </w:rPr>
        <w:lastRenderedPageBreak/>
        <w:t>Критерий готовности:</w:t>
      </w:r>
      <w:r w:rsidRPr="002F779D">
        <w:t xml:space="preserve"> для основной гипотезы определены наблюдаемый эффект и способ его проверки без заранее заданного положительного результата.</w:t>
      </w:r>
    </w:p>
    <w:p w14:paraId="612C650E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4. Трассировка задач к направлениям исследования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56"/>
        <w:gridCol w:w="1524"/>
        <w:gridCol w:w="1781"/>
        <w:gridCol w:w="1120"/>
        <w:gridCol w:w="1263"/>
      </w:tblGrid>
      <w:tr w:rsidR="002F779D" w:rsidRPr="002F779D" w14:paraId="2C9C59D0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AC04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162CFECE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Исследовательское</w:t>
            </w:r>
          </w:p>
        </w:tc>
        <w:tc>
          <w:tcPr>
            <w:tcW w:w="0" w:type="auto"/>
            <w:vAlign w:val="center"/>
            <w:hideMark/>
          </w:tcPr>
          <w:p w14:paraId="5737E74C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Аналитическое</w:t>
            </w:r>
          </w:p>
        </w:tc>
        <w:tc>
          <w:tcPr>
            <w:tcW w:w="0" w:type="auto"/>
            <w:vAlign w:val="center"/>
            <w:hideMark/>
          </w:tcPr>
          <w:p w14:paraId="16B12CDF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Информационное</w:t>
            </w:r>
          </w:p>
        </w:tc>
        <w:tc>
          <w:tcPr>
            <w:tcW w:w="0" w:type="auto"/>
            <w:vAlign w:val="center"/>
            <w:hideMark/>
          </w:tcPr>
          <w:p w14:paraId="26132DD2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Системное</w:t>
            </w:r>
          </w:p>
        </w:tc>
        <w:tc>
          <w:tcPr>
            <w:tcW w:w="0" w:type="auto"/>
            <w:vAlign w:val="center"/>
            <w:hideMark/>
          </w:tcPr>
          <w:p w14:paraId="48D19DB7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Прикладное</w:t>
            </w:r>
          </w:p>
        </w:tc>
      </w:tr>
      <w:tr w:rsidR="002F779D" w:rsidRPr="002F779D" w14:paraId="16CF8E5F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3C5C" w14:textId="77777777" w:rsidR="002F779D" w:rsidRPr="002F779D" w:rsidRDefault="002F779D" w:rsidP="002F779D">
            <w:r w:rsidRPr="002F779D">
              <w:t>1. Предметная область и границы</w:t>
            </w:r>
          </w:p>
        </w:tc>
        <w:tc>
          <w:tcPr>
            <w:tcW w:w="0" w:type="auto"/>
            <w:vAlign w:val="center"/>
            <w:hideMark/>
          </w:tcPr>
          <w:p w14:paraId="59CE46F3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5984B496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5310D64D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7FA32D2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647C7CE0" w14:textId="77777777" w:rsidR="002F779D" w:rsidRPr="002F779D" w:rsidRDefault="002F779D" w:rsidP="002F779D"/>
        </w:tc>
      </w:tr>
      <w:tr w:rsidR="002F779D" w:rsidRPr="002F779D" w14:paraId="432AA728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82B1" w14:textId="77777777" w:rsidR="002F779D" w:rsidRPr="002F779D" w:rsidRDefault="002F779D" w:rsidP="002F779D">
            <w:r w:rsidRPr="002F779D">
              <w:t>2. Выбор основного процесса</w:t>
            </w:r>
          </w:p>
        </w:tc>
        <w:tc>
          <w:tcPr>
            <w:tcW w:w="0" w:type="auto"/>
            <w:vAlign w:val="center"/>
            <w:hideMark/>
          </w:tcPr>
          <w:p w14:paraId="09C39247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2ECF5655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632FB89E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38CA7903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A914C58" w14:textId="77777777" w:rsidR="002F779D" w:rsidRPr="002F779D" w:rsidRDefault="002F779D" w:rsidP="002F779D"/>
        </w:tc>
      </w:tr>
      <w:tr w:rsidR="002F779D" w:rsidRPr="002F779D" w14:paraId="5B34D100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858B" w14:textId="77777777" w:rsidR="002F779D" w:rsidRPr="002F779D" w:rsidRDefault="002F779D" w:rsidP="002F779D">
            <w:r w:rsidRPr="002F779D">
              <w:t>3. AS-IS</w:t>
            </w:r>
          </w:p>
        </w:tc>
        <w:tc>
          <w:tcPr>
            <w:tcW w:w="0" w:type="auto"/>
            <w:vAlign w:val="center"/>
            <w:hideMark/>
          </w:tcPr>
          <w:p w14:paraId="101F0170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1086D44C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1F8B1A57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367E2DF5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21B5EC3E" w14:textId="77777777" w:rsidR="002F779D" w:rsidRPr="002F779D" w:rsidRDefault="002F779D" w:rsidP="002F779D"/>
        </w:tc>
      </w:tr>
      <w:tr w:rsidR="002F779D" w:rsidRPr="002F779D" w14:paraId="1E75DC70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DBF9" w14:textId="77777777" w:rsidR="002F779D" w:rsidRPr="002F779D" w:rsidRDefault="002F779D" w:rsidP="002F779D">
            <w:r w:rsidRPr="002F779D">
              <w:t>4. Проблемы и узкие места</w:t>
            </w:r>
          </w:p>
        </w:tc>
        <w:tc>
          <w:tcPr>
            <w:tcW w:w="0" w:type="auto"/>
            <w:vAlign w:val="center"/>
            <w:hideMark/>
          </w:tcPr>
          <w:p w14:paraId="63FD934E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12090BDA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00186EFC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4666348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26FBA1AB" w14:textId="77777777" w:rsidR="002F779D" w:rsidRPr="002F779D" w:rsidRDefault="002F779D" w:rsidP="002F779D"/>
        </w:tc>
      </w:tr>
      <w:tr w:rsidR="002F779D" w:rsidRPr="002F779D" w14:paraId="56263ACE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7AD2" w14:textId="77777777" w:rsidR="002F779D" w:rsidRPr="002F779D" w:rsidRDefault="002F779D" w:rsidP="002F779D">
            <w:r w:rsidRPr="002F779D">
              <w:t>5. Измеримость и KPI</w:t>
            </w:r>
          </w:p>
        </w:tc>
        <w:tc>
          <w:tcPr>
            <w:tcW w:w="0" w:type="auto"/>
            <w:vAlign w:val="center"/>
            <w:hideMark/>
          </w:tcPr>
          <w:p w14:paraId="69F2A4BA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1CA656A1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345616E9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65B9B9DD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211C4F98" w14:textId="77777777" w:rsidR="002F779D" w:rsidRPr="002F779D" w:rsidRDefault="002F779D" w:rsidP="002F779D"/>
        </w:tc>
      </w:tr>
      <w:tr w:rsidR="002F779D" w:rsidRPr="002F779D" w14:paraId="5DE3108D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E0B5" w14:textId="77777777" w:rsidR="002F779D" w:rsidRPr="002F779D" w:rsidRDefault="002F779D" w:rsidP="002F779D">
            <w:r w:rsidRPr="002F779D">
              <w:t>6. Информационное обеспечение</w:t>
            </w:r>
          </w:p>
        </w:tc>
        <w:tc>
          <w:tcPr>
            <w:tcW w:w="0" w:type="auto"/>
            <w:vAlign w:val="center"/>
            <w:hideMark/>
          </w:tcPr>
          <w:p w14:paraId="1D7B3A80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1B800390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19157498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6726B76B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535779A8" w14:textId="77777777" w:rsidR="002F779D" w:rsidRPr="002F779D" w:rsidRDefault="002F779D" w:rsidP="002F779D"/>
        </w:tc>
      </w:tr>
      <w:tr w:rsidR="002F779D" w:rsidRPr="002F779D" w14:paraId="334FEDD8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C7FD" w14:textId="77777777" w:rsidR="002F779D" w:rsidRPr="002F779D" w:rsidRDefault="002F779D" w:rsidP="002F779D">
            <w:r w:rsidRPr="002F779D">
              <w:t>7. GAP</w:t>
            </w:r>
          </w:p>
        </w:tc>
        <w:tc>
          <w:tcPr>
            <w:tcW w:w="0" w:type="auto"/>
            <w:vAlign w:val="center"/>
            <w:hideMark/>
          </w:tcPr>
          <w:p w14:paraId="4B4B1BC9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1B75D6FF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12C5BA79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68F7286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08294BDC" w14:textId="77777777" w:rsidR="002F779D" w:rsidRPr="002F779D" w:rsidRDefault="002F779D" w:rsidP="002F779D">
            <w:r w:rsidRPr="002F779D">
              <w:t>✓</w:t>
            </w:r>
          </w:p>
        </w:tc>
      </w:tr>
      <w:tr w:rsidR="002F779D" w:rsidRPr="002F779D" w14:paraId="3EA4F43C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56C8" w14:textId="77777777" w:rsidR="002F779D" w:rsidRPr="002F779D" w:rsidRDefault="002F779D" w:rsidP="002F779D">
            <w:r w:rsidRPr="002F779D">
              <w:t>8. Обзор методов</w:t>
            </w:r>
          </w:p>
        </w:tc>
        <w:tc>
          <w:tcPr>
            <w:tcW w:w="0" w:type="auto"/>
            <w:vAlign w:val="center"/>
            <w:hideMark/>
          </w:tcPr>
          <w:p w14:paraId="5061EBEE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57A4E8EB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6C8868F1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82EE321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9CC5350" w14:textId="77777777" w:rsidR="002F779D" w:rsidRPr="002F779D" w:rsidRDefault="002F779D" w:rsidP="002F779D">
            <w:r w:rsidRPr="002F779D">
              <w:t>✓</w:t>
            </w:r>
          </w:p>
        </w:tc>
      </w:tr>
      <w:tr w:rsidR="002F779D" w:rsidRPr="002F779D" w14:paraId="076D2747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8946" w14:textId="77777777" w:rsidR="002F779D" w:rsidRPr="002F779D" w:rsidRDefault="002F779D" w:rsidP="002F779D">
            <w:r w:rsidRPr="002F779D">
              <w:t>9. Требования</w:t>
            </w:r>
          </w:p>
        </w:tc>
        <w:tc>
          <w:tcPr>
            <w:tcW w:w="0" w:type="auto"/>
            <w:vAlign w:val="center"/>
            <w:hideMark/>
          </w:tcPr>
          <w:p w14:paraId="35B1165A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65B33EF4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288302B0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50AF0EE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4FC9AFE1" w14:textId="77777777" w:rsidR="002F779D" w:rsidRPr="002F779D" w:rsidRDefault="002F779D" w:rsidP="002F779D">
            <w:r w:rsidRPr="002F779D">
              <w:t>✓</w:t>
            </w:r>
          </w:p>
        </w:tc>
      </w:tr>
      <w:tr w:rsidR="002F779D" w:rsidRPr="002F779D" w14:paraId="2C4A6A01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8EC9" w14:textId="77777777" w:rsidR="002F779D" w:rsidRPr="002F779D" w:rsidRDefault="002F779D" w:rsidP="002F779D">
            <w:r w:rsidRPr="002F779D">
              <w:t>10. Концепция</w:t>
            </w:r>
          </w:p>
        </w:tc>
        <w:tc>
          <w:tcPr>
            <w:tcW w:w="0" w:type="auto"/>
            <w:vAlign w:val="center"/>
            <w:hideMark/>
          </w:tcPr>
          <w:p w14:paraId="6EDA6D23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4C99D9CB" w14:textId="77777777" w:rsidR="002F779D" w:rsidRPr="002F779D" w:rsidRDefault="002F779D" w:rsidP="002F779D"/>
        </w:tc>
        <w:tc>
          <w:tcPr>
            <w:tcW w:w="0" w:type="auto"/>
            <w:vAlign w:val="center"/>
            <w:hideMark/>
          </w:tcPr>
          <w:p w14:paraId="45450C59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04F796BD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295E936C" w14:textId="77777777" w:rsidR="002F779D" w:rsidRPr="002F779D" w:rsidRDefault="002F779D" w:rsidP="002F779D">
            <w:r w:rsidRPr="002F779D">
              <w:t>✓</w:t>
            </w:r>
          </w:p>
        </w:tc>
      </w:tr>
      <w:tr w:rsidR="002F779D" w:rsidRPr="002F779D" w14:paraId="492E6510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850D" w14:textId="77777777" w:rsidR="002F779D" w:rsidRPr="002F779D" w:rsidRDefault="002F779D" w:rsidP="002F779D">
            <w:r w:rsidRPr="002F779D">
              <w:t>11. Проверяемая постановка</w:t>
            </w:r>
          </w:p>
        </w:tc>
        <w:tc>
          <w:tcPr>
            <w:tcW w:w="0" w:type="auto"/>
            <w:vAlign w:val="center"/>
            <w:hideMark/>
          </w:tcPr>
          <w:p w14:paraId="29EA11A6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13B3E38D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772D4E51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20227F2D" w14:textId="77777777" w:rsidR="002F779D" w:rsidRPr="002F779D" w:rsidRDefault="002F779D" w:rsidP="002F779D">
            <w:r w:rsidRPr="002F779D">
              <w:t>✓</w:t>
            </w:r>
          </w:p>
        </w:tc>
        <w:tc>
          <w:tcPr>
            <w:tcW w:w="0" w:type="auto"/>
            <w:vAlign w:val="center"/>
            <w:hideMark/>
          </w:tcPr>
          <w:p w14:paraId="66759DAA" w14:textId="77777777" w:rsidR="002F779D" w:rsidRPr="002F779D" w:rsidRDefault="002F779D" w:rsidP="002F779D">
            <w:r w:rsidRPr="002F779D">
              <w:t>✓</w:t>
            </w:r>
          </w:p>
        </w:tc>
      </w:tr>
    </w:tbl>
    <w:p w14:paraId="13E7FCA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5. Связь задач с гипотезами</w:t>
      </w:r>
    </w:p>
    <w:p w14:paraId="45D3F3A6" w14:textId="77777777" w:rsidR="002F779D" w:rsidRPr="002F779D" w:rsidRDefault="002F779D" w:rsidP="002F779D">
      <w:r w:rsidRPr="002F779D">
        <w:t>Исследовательские задачи должны не только приводить к проектному результату, но и обеспечивать доказательную базу для последующей проверки гипотез.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4245"/>
      </w:tblGrid>
      <w:tr w:rsidR="002F779D" w:rsidRPr="002F779D" w14:paraId="67699313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F980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lastRenderedPageBreak/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2B0E874E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Основные задачи, обеспечивающие проверку</w:t>
            </w:r>
          </w:p>
        </w:tc>
      </w:tr>
      <w:tr w:rsidR="002F779D" w:rsidRPr="002F779D" w14:paraId="0B8687CE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34A4" w14:textId="77777777" w:rsidR="002F779D" w:rsidRPr="002F779D" w:rsidRDefault="002F779D" w:rsidP="002F779D">
            <w:r w:rsidRPr="002F779D">
              <w:t>H1 — повышение наблюдаемости</w:t>
            </w:r>
          </w:p>
        </w:tc>
        <w:tc>
          <w:tcPr>
            <w:tcW w:w="0" w:type="auto"/>
            <w:vAlign w:val="center"/>
            <w:hideMark/>
          </w:tcPr>
          <w:p w14:paraId="18BC5145" w14:textId="77777777" w:rsidR="002F779D" w:rsidRPr="002F779D" w:rsidRDefault="002F779D" w:rsidP="002F779D">
            <w:r w:rsidRPr="002F779D">
              <w:t>3, 4, 5, 6, 7</w:t>
            </w:r>
          </w:p>
        </w:tc>
      </w:tr>
      <w:tr w:rsidR="002F779D" w:rsidRPr="002F779D" w14:paraId="74732550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A51B" w14:textId="77777777" w:rsidR="002F779D" w:rsidRPr="002F779D" w:rsidRDefault="002F779D" w:rsidP="002F779D">
            <w:r w:rsidRPr="002F779D">
              <w:t>H2 — повышение своевременности обнаружения отклонений</w:t>
            </w:r>
          </w:p>
        </w:tc>
        <w:tc>
          <w:tcPr>
            <w:tcW w:w="0" w:type="auto"/>
            <w:vAlign w:val="center"/>
            <w:hideMark/>
          </w:tcPr>
          <w:p w14:paraId="0A0ECA4A" w14:textId="77777777" w:rsidR="002F779D" w:rsidRPr="002F779D" w:rsidRDefault="002F779D" w:rsidP="002F779D">
            <w:r w:rsidRPr="002F779D">
              <w:t>3, 4, 5, 7, 9, 11</w:t>
            </w:r>
          </w:p>
        </w:tc>
      </w:tr>
      <w:tr w:rsidR="002F779D" w:rsidRPr="002F779D" w14:paraId="40E38657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6341" w14:textId="77777777" w:rsidR="002F779D" w:rsidRPr="002F779D" w:rsidRDefault="002F779D" w:rsidP="002F779D">
            <w:r w:rsidRPr="002F779D">
              <w:t>H3 — снижение информационной нагрузки</w:t>
            </w:r>
          </w:p>
        </w:tc>
        <w:tc>
          <w:tcPr>
            <w:tcW w:w="0" w:type="auto"/>
            <w:vAlign w:val="center"/>
            <w:hideMark/>
          </w:tcPr>
          <w:p w14:paraId="32CB6B63" w14:textId="77777777" w:rsidR="002F779D" w:rsidRPr="002F779D" w:rsidRDefault="002F779D" w:rsidP="002F779D">
            <w:r w:rsidRPr="002F779D">
              <w:t>5, 6, 7, 9, 10, 11</w:t>
            </w:r>
          </w:p>
        </w:tc>
      </w:tr>
    </w:tbl>
    <w:p w14:paraId="73A5809F" w14:textId="77777777" w:rsidR="002F779D" w:rsidRPr="002F779D" w:rsidRDefault="002F779D" w:rsidP="002F779D">
      <w:r w:rsidRPr="002F779D">
        <w:t>Таким образом, гипотеза не является самостоятельным предположением: её основания должны быть построены на результатах анализа фактического процесса, данных и существующего информационного обеспечения.</w:t>
      </w:r>
    </w:p>
    <w:p w14:paraId="2F444129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6. Связь с планом первого семестра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439"/>
      </w:tblGrid>
      <w:tr w:rsidR="002F779D" w:rsidRPr="002F779D" w14:paraId="30DE3488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7CDC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3DB70240" w14:textId="77777777" w:rsidR="002F779D" w:rsidRPr="002F779D" w:rsidRDefault="002F779D" w:rsidP="002F779D">
            <w:pPr>
              <w:rPr>
                <w:b/>
                <w:bCs/>
              </w:rPr>
            </w:pPr>
            <w:r w:rsidRPr="002F779D">
              <w:rPr>
                <w:b/>
                <w:bCs/>
              </w:rPr>
              <w:t>Основной последующий артефакт</w:t>
            </w:r>
          </w:p>
        </w:tc>
      </w:tr>
      <w:tr w:rsidR="002F779D" w:rsidRPr="002F779D" w14:paraId="13B2849A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12BB" w14:textId="77777777" w:rsidR="002F779D" w:rsidRPr="002F779D" w:rsidRDefault="002F779D" w:rsidP="002F779D">
            <w:r w:rsidRPr="002F779D">
              <w:t>1–2</w:t>
            </w:r>
          </w:p>
        </w:tc>
        <w:tc>
          <w:tcPr>
            <w:tcW w:w="0" w:type="auto"/>
            <w:vAlign w:val="center"/>
            <w:hideMark/>
          </w:tcPr>
          <w:p w14:paraId="19E57B29" w14:textId="77777777" w:rsidR="002F779D" w:rsidRPr="002F779D" w:rsidRDefault="002F779D" w:rsidP="002F779D">
            <w:r w:rsidRPr="002F779D">
              <w:t>глоссарий, доменная карта, карта заинтересованных сторон, каталог процессов</w:t>
            </w:r>
          </w:p>
        </w:tc>
      </w:tr>
      <w:tr w:rsidR="002F779D" w:rsidRPr="002F779D" w14:paraId="3FB180F4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BDF8" w14:textId="77777777" w:rsidR="002F779D" w:rsidRPr="002F779D" w:rsidRDefault="002F779D" w:rsidP="002F779D">
            <w:r w:rsidRPr="002F779D">
              <w:t>3</w:t>
            </w:r>
          </w:p>
        </w:tc>
        <w:tc>
          <w:tcPr>
            <w:tcW w:w="0" w:type="auto"/>
            <w:vAlign w:val="center"/>
            <w:hideMark/>
          </w:tcPr>
          <w:p w14:paraId="05A5AB83" w14:textId="77777777" w:rsidR="002F779D" w:rsidRPr="002F779D" w:rsidRDefault="002F779D" w:rsidP="002F779D">
            <w:r w:rsidRPr="002F779D">
              <w:t>SIPOC, BPMN AS-IS, RACI, каталог операций, карты информационных потоков</w:t>
            </w:r>
          </w:p>
        </w:tc>
      </w:tr>
      <w:tr w:rsidR="002F779D" w:rsidRPr="002F779D" w14:paraId="649AAACE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EB9B" w14:textId="77777777" w:rsidR="002F779D" w:rsidRPr="002F779D" w:rsidRDefault="002F779D" w:rsidP="002F779D">
            <w:r w:rsidRPr="002F779D">
              <w:t>4</w:t>
            </w:r>
          </w:p>
        </w:tc>
        <w:tc>
          <w:tcPr>
            <w:tcW w:w="0" w:type="auto"/>
            <w:vAlign w:val="center"/>
            <w:hideMark/>
          </w:tcPr>
          <w:p w14:paraId="5FD7606A" w14:textId="77777777" w:rsidR="002F779D" w:rsidRPr="002F779D" w:rsidRDefault="002F779D" w:rsidP="002F779D">
            <w:r w:rsidRPr="002F779D">
              <w:t>реестр проблем, карта причин/следствий, FMEA</w:t>
            </w:r>
          </w:p>
        </w:tc>
      </w:tr>
      <w:tr w:rsidR="002F779D" w:rsidRPr="002F779D" w14:paraId="1D3B487A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9B0C" w14:textId="77777777" w:rsidR="002F779D" w:rsidRPr="002F779D" w:rsidRDefault="002F779D" w:rsidP="002F779D">
            <w:r w:rsidRPr="002F779D">
              <w:t>5</w:t>
            </w:r>
          </w:p>
        </w:tc>
        <w:tc>
          <w:tcPr>
            <w:tcW w:w="0" w:type="auto"/>
            <w:vAlign w:val="center"/>
            <w:hideMark/>
          </w:tcPr>
          <w:p w14:paraId="7F23D8A6" w14:textId="77777777" w:rsidR="002F779D" w:rsidRPr="002F779D" w:rsidRDefault="002F779D" w:rsidP="002F779D">
            <w:r w:rsidRPr="002F779D">
              <w:t>KPI-каталог, определения показателей, перечень событий</w:t>
            </w:r>
          </w:p>
        </w:tc>
      </w:tr>
      <w:tr w:rsidR="002F779D" w:rsidRPr="002F779D" w14:paraId="7D1CE4A2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20A7" w14:textId="77777777" w:rsidR="002F779D" w:rsidRPr="002F779D" w:rsidRDefault="002F779D" w:rsidP="002F779D">
            <w:r w:rsidRPr="002F779D">
              <w:t>6</w:t>
            </w:r>
          </w:p>
        </w:tc>
        <w:tc>
          <w:tcPr>
            <w:tcW w:w="0" w:type="auto"/>
            <w:vAlign w:val="center"/>
            <w:hideMark/>
          </w:tcPr>
          <w:p w14:paraId="7DE96036" w14:textId="77777777" w:rsidR="002F779D" w:rsidRPr="002F779D" w:rsidRDefault="002F779D" w:rsidP="002F779D">
            <w:r w:rsidRPr="002F779D">
              <w:t>карта информационных систем и источников</w:t>
            </w:r>
          </w:p>
        </w:tc>
      </w:tr>
      <w:tr w:rsidR="002F779D" w:rsidRPr="002F779D" w14:paraId="2569388F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2624" w14:textId="77777777" w:rsidR="002F779D" w:rsidRPr="002F779D" w:rsidRDefault="002F779D" w:rsidP="002F779D">
            <w:r w:rsidRPr="002F779D">
              <w:t>7</w:t>
            </w:r>
          </w:p>
        </w:tc>
        <w:tc>
          <w:tcPr>
            <w:tcW w:w="0" w:type="auto"/>
            <w:vAlign w:val="center"/>
            <w:hideMark/>
          </w:tcPr>
          <w:p w14:paraId="2DD026B2" w14:textId="77777777" w:rsidR="002F779D" w:rsidRPr="002F779D" w:rsidRDefault="002F779D" w:rsidP="002F779D">
            <w:r w:rsidRPr="002F779D">
              <w:t>GAP-анализ</w:t>
            </w:r>
          </w:p>
        </w:tc>
      </w:tr>
      <w:tr w:rsidR="002F779D" w:rsidRPr="002F779D" w14:paraId="3F62CE7D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7AC6" w14:textId="77777777" w:rsidR="002F779D" w:rsidRPr="002F779D" w:rsidRDefault="002F779D" w:rsidP="002F779D">
            <w:r w:rsidRPr="002F779D">
              <w:t>8</w:t>
            </w:r>
          </w:p>
        </w:tc>
        <w:tc>
          <w:tcPr>
            <w:tcW w:w="0" w:type="auto"/>
            <w:vAlign w:val="center"/>
            <w:hideMark/>
          </w:tcPr>
          <w:p w14:paraId="5D91D9F1" w14:textId="77777777" w:rsidR="002F779D" w:rsidRPr="002F779D" w:rsidRDefault="002F779D" w:rsidP="002F779D">
            <w:proofErr w:type="spellStart"/>
            <w:r w:rsidRPr="002F779D">
              <w:t>benchmark</w:t>
            </w:r>
            <w:proofErr w:type="spellEnd"/>
            <w:r w:rsidRPr="002F779D">
              <w:t xml:space="preserve"> и аналитический обзор существующих подходов</w:t>
            </w:r>
          </w:p>
        </w:tc>
      </w:tr>
      <w:tr w:rsidR="002F779D" w:rsidRPr="002F779D" w14:paraId="458E1F3B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6661" w14:textId="77777777" w:rsidR="002F779D" w:rsidRPr="002F779D" w:rsidRDefault="002F779D" w:rsidP="002F779D">
            <w:r w:rsidRPr="002F779D">
              <w:t>9</w:t>
            </w:r>
          </w:p>
        </w:tc>
        <w:tc>
          <w:tcPr>
            <w:tcW w:w="0" w:type="auto"/>
            <w:vAlign w:val="center"/>
            <w:hideMark/>
          </w:tcPr>
          <w:p w14:paraId="0D9C7055" w14:textId="77777777" w:rsidR="002F779D" w:rsidRPr="002F779D" w:rsidRDefault="002F779D" w:rsidP="002F779D">
            <w:r w:rsidRPr="002F779D">
              <w:t>бизнес-, функциональные и нефункциональные требования</w:t>
            </w:r>
          </w:p>
        </w:tc>
      </w:tr>
      <w:tr w:rsidR="002F779D" w:rsidRPr="002F779D" w14:paraId="78C3427C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F6AB" w14:textId="77777777" w:rsidR="002F779D" w:rsidRPr="002F779D" w:rsidRDefault="002F779D" w:rsidP="002F779D">
            <w:r w:rsidRPr="002F779D">
              <w:t>10</w:t>
            </w:r>
          </w:p>
        </w:tc>
        <w:tc>
          <w:tcPr>
            <w:tcW w:w="0" w:type="auto"/>
            <w:vAlign w:val="center"/>
            <w:hideMark/>
          </w:tcPr>
          <w:p w14:paraId="5513EEF6" w14:textId="77777777" w:rsidR="002F779D" w:rsidRPr="002F779D" w:rsidRDefault="002F779D" w:rsidP="002F779D">
            <w:r w:rsidRPr="002F779D">
              <w:t>концептуальное описание будущей подсистемы</w:t>
            </w:r>
          </w:p>
        </w:tc>
      </w:tr>
      <w:tr w:rsidR="002F779D" w:rsidRPr="002F779D" w14:paraId="14AC3F0A" w14:textId="77777777" w:rsidTr="002F7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7732" w14:textId="77777777" w:rsidR="002F779D" w:rsidRPr="002F779D" w:rsidRDefault="002F779D" w:rsidP="002F779D">
            <w:r w:rsidRPr="002F779D">
              <w:t>11</w:t>
            </w:r>
          </w:p>
        </w:tc>
        <w:tc>
          <w:tcPr>
            <w:tcW w:w="0" w:type="auto"/>
            <w:vAlign w:val="center"/>
            <w:hideMark/>
          </w:tcPr>
          <w:p w14:paraId="591BA596" w14:textId="77777777" w:rsidR="002F779D" w:rsidRPr="002F779D" w:rsidRDefault="002F779D" w:rsidP="002F779D">
            <w:r w:rsidRPr="002F779D">
              <w:t>уточнённая гипотеза, метрики и схема будущего эксперимента</w:t>
            </w:r>
          </w:p>
        </w:tc>
      </w:tr>
    </w:tbl>
    <w:p w14:paraId="2EFB2A6A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7. Принципы выполнения задач</w:t>
      </w:r>
    </w:p>
    <w:p w14:paraId="7496FECB" w14:textId="77777777" w:rsidR="002F779D" w:rsidRPr="002F779D" w:rsidRDefault="002F779D" w:rsidP="002F779D">
      <w:pPr>
        <w:numPr>
          <w:ilvl w:val="0"/>
          <w:numId w:val="12"/>
        </w:numPr>
      </w:pPr>
      <w:r w:rsidRPr="002F779D">
        <w:rPr>
          <w:b/>
          <w:bCs/>
        </w:rPr>
        <w:t>От фактов к решению.</w:t>
      </w:r>
      <w:r w:rsidRPr="002F779D">
        <w:t xml:space="preserve"> Сначала фиксируется реальный процесс и проблемное поле, затем формируются требования и только после этого — концепция решения.</w:t>
      </w:r>
    </w:p>
    <w:p w14:paraId="5FB9AD3A" w14:textId="77777777" w:rsidR="002F779D" w:rsidRPr="002F779D" w:rsidRDefault="002F779D" w:rsidP="002F779D">
      <w:pPr>
        <w:numPr>
          <w:ilvl w:val="0"/>
          <w:numId w:val="12"/>
        </w:numPr>
      </w:pPr>
      <w:r w:rsidRPr="002F779D">
        <w:rPr>
          <w:b/>
          <w:bCs/>
        </w:rPr>
        <w:t>Разделение фактического и предполагаемого.</w:t>
      </w:r>
      <w:r w:rsidRPr="002F779D">
        <w:t xml:space="preserve"> Наблюдение, экспертное мнение, документированная информация, синтетические данные и рабочие допущения должны различаться.</w:t>
      </w:r>
    </w:p>
    <w:p w14:paraId="71377118" w14:textId="77777777" w:rsidR="002F779D" w:rsidRPr="002F779D" w:rsidRDefault="002F779D" w:rsidP="002F779D">
      <w:pPr>
        <w:numPr>
          <w:ilvl w:val="0"/>
          <w:numId w:val="12"/>
        </w:numPr>
      </w:pPr>
      <w:proofErr w:type="spellStart"/>
      <w:r w:rsidRPr="002F779D">
        <w:rPr>
          <w:b/>
          <w:bCs/>
        </w:rPr>
        <w:lastRenderedPageBreak/>
        <w:t>Трассируемость</w:t>
      </w:r>
      <w:proofErr w:type="spellEnd"/>
      <w:r w:rsidRPr="002F779D">
        <w:rPr>
          <w:b/>
          <w:bCs/>
        </w:rPr>
        <w:t>.</w:t>
      </w:r>
      <w:r w:rsidRPr="002F779D">
        <w:t xml:space="preserve"> Каждое существенное требование и функция будущей подсистемы должны быть связаны с установленной проблемой или потребностью.</w:t>
      </w:r>
    </w:p>
    <w:p w14:paraId="76FA9C8D" w14:textId="77777777" w:rsidR="002F779D" w:rsidRPr="002F779D" w:rsidRDefault="002F779D" w:rsidP="002F779D">
      <w:pPr>
        <w:numPr>
          <w:ilvl w:val="0"/>
          <w:numId w:val="12"/>
        </w:numPr>
      </w:pPr>
      <w:r w:rsidRPr="002F779D">
        <w:rPr>
          <w:b/>
          <w:bCs/>
        </w:rPr>
        <w:t>Измеримость.</w:t>
      </w:r>
      <w:r w:rsidRPr="002F779D">
        <w:t xml:space="preserve"> Для ключевых эффектов необходимо заранее определить, что именно наблюдается и как сравниваются базовый и предлагаемый сценарии.</w:t>
      </w:r>
    </w:p>
    <w:p w14:paraId="0754D0BA" w14:textId="77777777" w:rsidR="002F779D" w:rsidRPr="002F779D" w:rsidRDefault="002F779D" w:rsidP="002F779D">
      <w:pPr>
        <w:numPr>
          <w:ilvl w:val="0"/>
          <w:numId w:val="12"/>
        </w:numPr>
      </w:pPr>
      <w:r w:rsidRPr="002F779D">
        <w:rPr>
          <w:b/>
          <w:bCs/>
        </w:rPr>
        <w:t>Независимость от конкретной системы.</w:t>
      </w:r>
      <w:r w:rsidRPr="002F779D">
        <w:t xml:space="preserve"> Исследование не должно зависеть от доступа к исходному коду, внутренней БД или архитектуре КУПОЛ либо иной корпоративной системы.</w:t>
      </w:r>
    </w:p>
    <w:p w14:paraId="5BD81AA7" w14:textId="77777777" w:rsidR="002F779D" w:rsidRPr="002F779D" w:rsidRDefault="002F779D" w:rsidP="002F779D">
      <w:pPr>
        <w:numPr>
          <w:ilvl w:val="0"/>
          <w:numId w:val="12"/>
        </w:numPr>
      </w:pPr>
      <w:r w:rsidRPr="002F779D">
        <w:rPr>
          <w:b/>
          <w:bCs/>
        </w:rPr>
        <w:t>Отсутствие преждевременной разработки.</w:t>
      </w:r>
      <w:r w:rsidRPr="002F779D">
        <w:t xml:space="preserve"> На первом семестре код может использоваться как вспомогательный инструмент анализа, но разработка полноценного продукта начинается только после завершения необходимой исследовательской базы.</w:t>
      </w:r>
    </w:p>
    <w:p w14:paraId="0C836385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8. Критерий завершения этапа постановки задач</w:t>
      </w:r>
    </w:p>
    <w:p w14:paraId="278D998B" w14:textId="77777777" w:rsidR="002F779D" w:rsidRPr="002F779D" w:rsidRDefault="002F779D" w:rsidP="002F779D">
      <w:r w:rsidRPr="002F779D">
        <w:t>Этап считается завершённым, когда:</w:t>
      </w:r>
    </w:p>
    <w:p w14:paraId="7E48341F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объект, предмет и цель согласованы с задачами;</w:t>
      </w:r>
    </w:p>
    <w:p w14:paraId="3304862B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выбранный основной процесс подтверждён и имеет определённые границы;</w:t>
      </w:r>
    </w:p>
    <w:p w14:paraId="4F9BF1AB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каждая задача имеет конкретный результат;</w:t>
      </w:r>
    </w:p>
    <w:p w14:paraId="2C9302FE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задачи образуют причинно-следственную цепочку от исследования к решению;</w:t>
      </w:r>
    </w:p>
    <w:p w14:paraId="1EE683E5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проблемы и требования могут быть трассированы к наблюдаемым фактам;</w:t>
      </w:r>
    </w:p>
    <w:p w14:paraId="0C5EB5D2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будущая гипотеза имеет наблюдаемый эффект и потенциальные критерии проверки;</w:t>
      </w:r>
    </w:p>
    <w:p w14:paraId="2871F3A9" w14:textId="77777777" w:rsidR="002F779D" w:rsidRPr="002F779D" w:rsidRDefault="002F779D" w:rsidP="002F779D">
      <w:pPr>
        <w:numPr>
          <w:ilvl w:val="0"/>
          <w:numId w:val="13"/>
        </w:numPr>
      </w:pPr>
      <w:r w:rsidRPr="002F779D">
        <w:t>постановка не зависит от доступа к закрытой архитектуре конкретной корпоративной системы.</w:t>
      </w:r>
    </w:p>
    <w:p w14:paraId="369D60FA" w14:textId="77777777" w:rsidR="002F779D" w:rsidRPr="002F779D" w:rsidRDefault="002F779D" w:rsidP="002F779D">
      <w:pPr>
        <w:rPr>
          <w:b/>
          <w:bCs/>
        </w:rPr>
      </w:pPr>
      <w:r w:rsidRPr="002F779D">
        <w:rPr>
          <w:b/>
          <w:bCs/>
        </w:rPr>
        <w:t>9. Итог</w:t>
      </w:r>
    </w:p>
    <w:p w14:paraId="4E9E34B4" w14:textId="77777777" w:rsidR="002F779D" w:rsidRPr="002F779D" w:rsidRDefault="002F779D" w:rsidP="002F779D">
      <w:r w:rsidRPr="002F779D">
        <w:t>Исследовательские задачи образуют основу для дальнейшей работы над магистерской диссертацией:</w:t>
      </w:r>
    </w:p>
    <w:p w14:paraId="2658CE16" w14:textId="77777777" w:rsidR="002F779D" w:rsidRPr="002F779D" w:rsidRDefault="002F779D" w:rsidP="002F779D">
      <w:r w:rsidRPr="002F779D">
        <w:rPr>
          <w:b/>
          <w:bCs/>
        </w:rPr>
        <w:t>уточнить предметную область → подтвердить процесс → восстановить AS-IS → выявить проблемы → определить измеримость → исследовать ИС → определить GAP → сравнить методы → сформировать требования → обосновать концепцию → подготовить проверяемую гипотезу.</w:t>
      </w:r>
    </w:p>
    <w:p w14:paraId="37E6DCA9" w14:textId="77777777" w:rsidR="002F779D" w:rsidRPr="002F779D" w:rsidRDefault="002F779D" w:rsidP="002F779D">
      <w:r w:rsidRPr="002F779D">
        <w:t>Именно эта последовательность должна использоваться как сквозная логика первого этапа исследования.</w:t>
      </w:r>
    </w:p>
    <w:p w14:paraId="27525671" w14:textId="77777777" w:rsidR="00C71913" w:rsidRDefault="00C71913"/>
    <w:sectPr w:rsidR="00C71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0C9"/>
    <w:multiLevelType w:val="multilevel"/>
    <w:tmpl w:val="F9E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489"/>
    <w:multiLevelType w:val="multilevel"/>
    <w:tmpl w:val="CAB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56B64"/>
    <w:multiLevelType w:val="multilevel"/>
    <w:tmpl w:val="320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55230"/>
    <w:multiLevelType w:val="multilevel"/>
    <w:tmpl w:val="72A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90224"/>
    <w:multiLevelType w:val="multilevel"/>
    <w:tmpl w:val="B18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9677A"/>
    <w:multiLevelType w:val="multilevel"/>
    <w:tmpl w:val="DB0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67EB"/>
    <w:multiLevelType w:val="multilevel"/>
    <w:tmpl w:val="C6F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71647"/>
    <w:multiLevelType w:val="multilevel"/>
    <w:tmpl w:val="95C2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F4500"/>
    <w:multiLevelType w:val="multilevel"/>
    <w:tmpl w:val="BD1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B7239"/>
    <w:multiLevelType w:val="multilevel"/>
    <w:tmpl w:val="A87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20C13"/>
    <w:multiLevelType w:val="multilevel"/>
    <w:tmpl w:val="AF3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07A79"/>
    <w:multiLevelType w:val="multilevel"/>
    <w:tmpl w:val="74F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D5634"/>
    <w:multiLevelType w:val="multilevel"/>
    <w:tmpl w:val="B1E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48288">
    <w:abstractNumId w:val="4"/>
  </w:num>
  <w:num w:numId="2" w16cid:durableId="1848473015">
    <w:abstractNumId w:val="9"/>
  </w:num>
  <w:num w:numId="3" w16cid:durableId="1679579938">
    <w:abstractNumId w:val="10"/>
  </w:num>
  <w:num w:numId="4" w16cid:durableId="73942962">
    <w:abstractNumId w:val="12"/>
  </w:num>
  <w:num w:numId="5" w16cid:durableId="1713925107">
    <w:abstractNumId w:val="6"/>
  </w:num>
  <w:num w:numId="6" w16cid:durableId="581986599">
    <w:abstractNumId w:val="1"/>
  </w:num>
  <w:num w:numId="7" w16cid:durableId="49156978">
    <w:abstractNumId w:val="11"/>
  </w:num>
  <w:num w:numId="8" w16cid:durableId="254940819">
    <w:abstractNumId w:val="2"/>
  </w:num>
  <w:num w:numId="9" w16cid:durableId="943223296">
    <w:abstractNumId w:val="5"/>
  </w:num>
  <w:num w:numId="10" w16cid:durableId="572664435">
    <w:abstractNumId w:val="3"/>
  </w:num>
  <w:num w:numId="11" w16cid:durableId="113719890">
    <w:abstractNumId w:val="8"/>
  </w:num>
  <w:num w:numId="12" w16cid:durableId="1259368298">
    <w:abstractNumId w:val="7"/>
  </w:num>
  <w:num w:numId="13" w16cid:durableId="168436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13"/>
    <w:rsid w:val="002F779D"/>
    <w:rsid w:val="00C71913"/>
    <w:rsid w:val="00CC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B8A37-B391-44EF-9933-81EE1B6D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9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9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9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9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3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1769</Words>
  <Characters>10088</Characters>
  <Application>Microsoft Office Word</Application>
  <DocSecurity>0</DocSecurity>
  <Lines>84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Дмитриевич</dc:creator>
  <cp:keywords/>
  <dc:description/>
  <cp:lastModifiedBy>Денис Дмитриевич</cp:lastModifiedBy>
  <cp:revision>2</cp:revision>
  <dcterms:created xsi:type="dcterms:W3CDTF">2026-09-12T19:08:00Z</dcterms:created>
  <dcterms:modified xsi:type="dcterms:W3CDTF">2026-09-12T19:08:00Z</dcterms:modified>
</cp:coreProperties>
</file>