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768D" w14:textId="3E7C4AA8" w:rsidR="000047E3" w:rsidRPr="0014545E" w:rsidRDefault="000047E3" w:rsidP="005D0797">
      <w:pPr>
        <w:spacing w:after="0" w:line="360" w:lineRule="auto"/>
        <w:ind w:right="-28"/>
        <w:jc w:val="center"/>
        <w:rPr>
          <w:rFonts w:ascii="Arial" w:hAnsi="Arial" w:cs="Arial"/>
          <w:b/>
          <w:sz w:val="24"/>
          <w:szCs w:val="24"/>
          <w:lang w:val="en-US"/>
        </w:rPr>
      </w:pPr>
      <w:r w:rsidRPr="0014545E">
        <w:rPr>
          <w:rFonts w:ascii="Calibri" w:hAnsi="Calibri" w:cs="Times New Roman"/>
          <w:noProof/>
          <w:sz w:val="24"/>
          <w:szCs w:val="24"/>
          <w:lang w:val="en-US"/>
        </w:rPr>
        <w:drawing>
          <wp:anchor distT="0" distB="0" distL="114300" distR="114300" simplePos="0" relativeHeight="251660288" behindDoc="0" locked="0" layoutInCell="1" allowOverlap="0" wp14:anchorId="4843924D" wp14:editId="4B11A7AB">
            <wp:simplePos x="0" y="0"/>
            <wp:positionH relativeFrom="column">
              <wp:posOffset>4972050</wp:posOffset>
            </wp:positionH>
            <wp:positionV relativeFrom="paragraph">
              <wp:posOffset>49530</wp:posOffset>
            </wp:positionV>
            <wp:extent cx="431800" cy="317500"/>
            <wp:effectExtent l="0" t="0" r="635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431800" cy="317500"/>
                    </a:xfrm>
                    <a:prstGeom prst="rect">
                      <a:avLst/>
                    </a:prstGeom>
                    <a:noFill/>
                  </pic:spPr>
                </pic:pic>
              </a:graphicData>
            </a:graphic>
            <wp14:sizeRelH relativeFrom="page">
              <wp14:pctWidth>0</wp14:pctWidth>
            </wp14:sizeRelH>
            <wp14:sizeRelV relativeFrom="page">
              <wp14:pctHeight>0</wp14:pctHeight>
            </wp14:sizeRelV>
          </wp:anchor>
        </w:drawing>
      </w:r>
      <w:r w:rsidRPr="0014545E">
        <w:rPr>
          <w:rFonts w:ascii="Calibri" w:hAnsi="Calibri" w:cs="Times New Roman"/>
          <w:noProof/>
          <w:sz w:val="24"/>
          <w:szCs w:val="24"/>
          <w:lang w:val="en-US"/>
        </w:rPr>
        <w:drawing>
          <wp:anchor distT="0" distB="0" distL="114300" distR="114300" simplePos="0" relativeHeight="251659264" behindDoc="0" locked="0" layoutInCell="1" allowOverlap="1" wp14:anchorId="70E2F540" wp14:editId="13062E4C">
            <wp:simplePos x="0" y="0"/>
            <wp:positionH relativeFrom="column">
              <wp:posOffset>369570</wp:posOffset>
            </wp:positionH>
            <wp:positionV relativeFrom="paragraph">
              <wp:posOffset>30480</wp:posOffset>
            </wp:positionV>
            <wp:extent cx="465455" cy="368300"/>
            <wp:effectExtent l="0" t="0" r="0" b="0"/>
            <wp:wrapNone/>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465455" cy="368300"/>
                    </a:xfrm>
                    <a:prstGeom prst="rect">
                      <a:avLst/>
                    </a:prstGeom>
                    <a:noFill/>
                  </pic:spPr>
                </pic:pic>
              </a:graphicData>
            </a:graphic>
            <wp14:sizeRelH relativeFrom="page">
              <wp14:pctWidth>0</wp14:pctWidth>
            </wp14:sizeRelH>
            <wp14:sizeRelV relativeFrom="page">
              <wp14:pctHeight>0</wp14:pctHeight>
            </wp14:sizeRelV>
          </wp:anchor>
        </w:drawing>
      </w:r>
      <w:r w:rsidR="005D0797" w:rsidRPr="0014545E">
        <w:rPr>
          <w:rFonts w:ascii="Arial" w:hAnsi="Arial" w:cs="Arial"/>
          <w:b/>
          <w:sz w:val="24"/>
          <w:szCs w:val="24"/>
          <w:lang w:val="en-US"/>
        </w:rPr>
        <w:t>ORTA DOĞU TEKNİK ÜNİVERSİTESİ</w:t>
      </w:r>
    </w:p>
    <w:p w14:paraId="73CD5A7B" w14:textId="7A8AEB92" w:rsidR="005D0797" w:rsidRPr="0014545E" w:rsidRDefault="000047E3" w:rsidP="005D0797">
      <w:pPr>
        <w:spacing w:after="0" w:line="360" w:lineRule="auto"/>
        <w:ind w:right="-28"/>
        <w:jc w:val="center"/>
        <w:rPr>
          <w:rFonts w:ascii="Arial" w:hAnsi="Arial" w:cs="Arial"/>
          <w:b/>
          <w:sz w:val="24"/>
          <w:szCs w:val="24"/>
          <w:lang w:val="en-US"/>
        </w:rPr>
      </w:pPr>
      <w:r w:rsidRPr="0014545E">
        <w:rPr>
          <w:rFonts w:ascii="Arial" w:hAnsi="Arial" w:cs="Arial"/>
          <w:b/>
          <w:sz w:val="24"/>
          <w:szCs w:val="24"/>
          <w:lang w:val="en-US"/>
        </w:rPr>
        <w:t xml:space="preserve">MIDDLE EAST TECHNICAL UNIVERSITY </w:t>
      </w:r>
    </w:p>
    <w:p w14:paraId="28152469" w14:textId="77777777" w:rsidR="005D0797" w:rsidRPr="0014545E" w:rsidRDefault="005D0797" w:rsidP="005D0797">
      <w:pPr>
        <w:spacing w:line="360" w:lineRule="auto"/>
        <w:ind w:right="-27"/>
        <w:jc w:val="center"/>
        <w:rPr>
          <w:rFonts w:ascii="Arial" w:hAnsi="Arial" w:cs="Arial"/>
          <w:b/>
          <w:sz w:val="24"/>
          <w:szCs w:val="24"/>
          <w:lang w:val="en-US"/>
        </w:rPr>
      </w:pPr>
    </w:p>
    <w:p w14:paraId="4E229035" w14:textId="77777777" w:rsidR="005D0797" w:rsidRPr="0014545E" w:rsidRDefault="005D0797" w:rsidP="005D0797">
      <w:pPr>
        <w:spacing w:after="0" w:line="360" w:lineRule="auto"/>
        <w:jc w:val="center"/>
        <w:rPr>
          <w:sz w:val="24"/>
          <w:szCs w:val="24"/>
          <w:lang w:val="en-US"/>
        </w:rPr>
      </w:pPr>
    </w:p>
    <w:p w14:paraId="1F0326B6" w14:textId="77777777" w:rsidR="005D0797" w:rsidRPr="0014545E" w:rsidRDefault="005D0797" w:rsidP="005D0797">
      <w:pPr>
        <w:spacing w:after="0" w:line="360" w:lineRule="auto"/>
        <w:jc w:val="center"/>
        <w:rPr>
          <w:sz w:val="24"/>
          <w:szCs w:val="24"/>
          <w:lang w:val="en-US"/>
        </w:rPr>
      </w:pPr>
    </w:p>
    <w:p w14:paraId="56F0C558" w14:textId="77777777" w:rsidR="005D0797" w:rsidRPr="0014545E" w:rsidRDefault="005D0797" w:rsidP="005D0797">
      <w:pPr>
        <w:spacing w:after="0" w:line="360" w:lineRule="auto"/>
        <w:jc w:val="center"/>
        <w:rPr>
          <w:sz w:val="24"/>
          <w:szCs w:val="24"/>
          <w:lang w:val="en-US"/>
        </w:rPr>
      </w:pPr>
    </w:p>
    <w:p w14:paraId="6DCFA7C5" w14:textId="77777777" w:rsidR="005D0797" w:rsidRPr="0014545E" w:rsidRDefault="005D0797" w:rsidP="005D0797">
      <w:pPr>
        <w:spacing w:after="0" w:line="360" w:lineRule="auto"/>
        <w:jc w:val="center"/>
        <w:rPr>
          <w:sz w:val="24"/>
          <w:szCs w:val="24"/>
          <w:lang w:val="en-US"/>
        </w:rPr>
      </w:pPr>
    </w:p>
    <w:p w14:paraId="5264127F" w14:textId="77777777" w:rsidR="005D0797" w:rsidRPr="0014545E" w:rsidRDefault="005D0797" w:rsidP="005D0797">
      <w:pPr>
        <w:spacing w:after="0" w:line="360" w:lineRule="auto"/>
        <w:jc w:val="center"/>
        <w:rPr>
          <w:sz w:val="24"/>
          <w:szCs w:val="24"/>
          <w:lang w:val="en-US"/>
        </w:rPr>
      </w:pPr>
    </w:p>
    <w:p w14:paraId="6072EF6B" w14:textId="686F78AF" w:rsidR="005D0797" w:rsidRPr="0014545E" w:rsidRDefault="000047E3" w:rsidP="000047E3">
      <w:pPr>
        <w:spacing w:after="0" w:line="360" w:lineRule="auto"/>
        <w:jc w:val="center"/>
        <w:rPr>
          <w:b/>
          <w:bCs/>
          <w:sz w:val="40"/>
          <w:szCs w:val="40"/>
          <w:lang w:val="en-US"/>
        </w:rPr>
      </w:pPr>
      <w:r w:rsidRPr="0014545E">
        <w:rPr>
          <w:b/>
          <w:bCs/>
          <w:sz w:val="40"/>
          <w:szCs w:val="40"/>
          <w:lang w:val="en-US"/>
        </w:rPr>
        <w:t>EE568 Selected Topics on Electrical</w:t>
      </w:r>
    </w:p>
    <w:p w14:paraId="1775B455" w14:textId="3CE0CE21" w:rsidR="000047E3" w:rsidRPr="0014545E" w:rsidRDefault="000047E3" w:rsidP="000047E3">
      <w:pPr>
        <w:spacing w:after="0" w:line="360" w:lineRule="auto"/>
        <w:jc w:val="center"/>
        <w:rPr>
          <w:b/>
          <w:sz w:val="40"/>
          <w:szCs w:val="40"/>
          <w:lang w:val="en-US"/>
        </w:rPr>
      </w:pPr>
      <w:r w:rsidRPr="0014545E">
        <w:rPr>
          <w:b/>
          <w:bCs/>
          <w:sz w:val="40"/>
          <w:szCs w:val="40"/>
          <w:lang w:val="en-US"/>
        </w:rPr>
        <w:t>Project-</w:t>
      </w:r>
      <w:r w:rsidR="00990561">
        <w:rPr>
          <w:b/>
          <w:bCs/>
          <w:sz w:val="40"/>
          <w:szCs w:val="40"/>
          <w:lang w:val="en-US"/>
        </w:rPr>
        <w:t>2</w:t>
      </w:r>
      <w:r w:rsidRPr="0014545E">
        <w:rPr>
          <w:b/>
          <w:bCs/>
          <w:sz w:val="40"/>
          <w:szCs w:val="40"/>
          <w:lang w:val="en-US"/>
        </w:rPr>
        <w:t xml:space="preserve">: </w:t>
      </w:r>
      <w:r w:rsidR="00895D6B" w:rsidRPr="00895D6B">
        <w:rPr>
          <w:b/>
          <w:bCs/>
          <w:sz w:val="40"/>
          <w:szCs w:val="40"/>
          <w:lang w:val="en-US"/>
        </w:rPr>
        <w:t>Motor Winding Design &amp; Analysis</w:t>
      </w:r>
    </w:p>
    <w:p w14:paraId="3457D1A9" w14:textId="77777777" w:rsidR="005D0797" w:rsidRPr="0014545E" w:rsidRDefault="005D0797" w:rsidP="005D0797">
      <w:pPr>
        <w:spacing w:after="0" w:line="360" w:lineRule="auto"/>
        <w:jc w:val="center"/>
        <w:rPr>
          <w:b/>
          <w:sz w:val="24"/>
          <w:szCs w:val="24"/>
          <w:lang w:val="en-US"/>
        </w:rPr>
      </w:pPr>
    </w:p>
    <w:p w14:paraId="2813088D" w14:textId="77777777" w:rsidR="005D0797" w:rsidRPr="0014545E" w:rsidRDefault="005D0797" w:rsidP="005D0797">
      <w:pPr>
        <w:spacing w:after="0" w:line="360" w:lineRule="auto"/>
        <w:jc w:val="center"/>
        <w:rPr>
          <w:b/>
          <w:sz w:val="24"/>
          <w:szCs w:val="24"/>
          <w:lang w:val="en-US"/>
        </w:rPr>
      </w:pPr>
    </w:p>
    <w:p w14:paraId="7D3BDFFC" w14:textId="77777777" w:rsidR="005D0797" w:rsidRPr="0014545E" w:rsidRDefault="005D0797" w:rsidP="005D0797">
      <w:pPr>
        <w:spacing w:after="0" w:line="360" w:lineRule="auto"/>
        <w:jc w:val="center"/>
        <w:rPr>
          <w:b/>
          <w:sz w:val="24"/>
          <w:szCs w:val="24"/>
          <w:lang w:val="en-US"/>
        </w:rPr>
      </w:pPr>
    </w:p>
    <w:p w14:paraId="7D0CD3C9" w14:textId="77777777" w:rsidR="005D0797" w:rsidRPr="0014545E" w:rsidRDefault="005D0797" w:rsidP="005D0797">
      <w:pPr>
        <w:spacing w:after="0" w:line="360" w:lineRule="auto"/>
        <w:jc w:val="center"/>
        <w:rPr>
          <w:b/>
          <w:sz w:val="24"/>
          <w:szCs w:val="24"/>
          <w:lang w:val="en-US"/>
        </w:rPr>
      </w:pPr>
    </w:p>
    <w:p w14:paraId="7025AEFE" w14:textId="77777777" w:rsidR="005D0797" w:rsidRPr="0014545E" w:rsidRDefault="005D0797" w:rsidP="005D0797">
      <w:pPr>
        <w:spacing w:after="0" w:line="360" w:lineRule="auto"/>
        <w:jc w:val="center"/>
        <w:rPr>
          <w:b/>
          <w:sz w:val="24"/>
          <w:szCs w:val="24"/>
          <w:lang w:val="en-US"/>
        </w:rPr>
      </w:pPr>
    </w:p>
    <w:p w14:paraId="70B7328B" w14:textId="77777777" w:rsidR="005D0797" w:rsidRPr="0014545E" w:rsidRDefault="005D0797" w:rsidP="005D0797">
      <w:pPr>
        <w:spacing w:after="0" w:line="360" w:lineRule="auto"/>
        <w:jc w:val="center"/>
        <w:rPr>
          <w:b/>
          <w:sz w:val="24"/>
          <w:szCs w:val="24"/>
          <w:lang w:val="en-US"/>
        </w:rPr>
      </w:pPr>
    </w:p>
    <w:p w14:paraId="3F1AEA78" w14:textId="77777777" w:rsidR="005D0797" w:rsidRPr="0014545E" w:rsidRDefault="005D0797" w:rsidP="005D0797">
      <w:pPr>
        <w:spacing w:after="0" w:line="360" w:lineRule="auto"/>
        <w:jc w:val="center"/>
        <w:rPr>
          <w:b/>
          <w:sz w:val="24"/>
          <w:szCs w:val="24"/>
          <w:lang w:val="en-US"/>
        </w:rPr>
      </w:pPr>
    </w:p>
    <w:p w14:paraId="57D57B80" w14:textId="77777777" w:rsidR="005D0797" w:rsidRPr="0014545E" w:rsidRDefault="005D0797" w:rsidP="005D0797">
      <w:pPr>
        <w:spacing w:after="0" w:line="360" w:lineRule="auto"/>
        <w:jc w:val="center"/>
        <w:rPr>
          <w:b/>
          <w:sz w:val="24"/>
          <w:szCs w:val="24"/>
          <w:lang w:val="en-US"/>
        </w:rPr>
      </w:pPr>
    </w:p>
    <w:p w14:paraId="0D5C61A9" w14:textId="0D4D5B61" w:rsidR="005D0797" w:rsidRPr="0014545E" w:rsidRDefault="005D0797" w:rsidP="005D0797">
      <w:pPr>
        <w:spacing w:after="0" w:line="360" w:lineRule="auto"/>
        <w:jc w:val="center"/>
        <w:rPr>
          <w:b/>
          <w:sz w:val="32"/>
          <w:szCs w:val="32"/>
          <w:lang w:val="en-US"/>
        </w:rPr>
      </w:pPr>
      <w:r w:rsidRPr="0014545E">
        <w:rPr>
          <w:b/>
          <w:sz w:val="32"/>
          <w:szCs w:val="32"/>
          <w:lang w:val="en-US"/>
        </w:rPr>
        <w:t>Deniz Alp Yılmaz</w:t>
      </w:r>
    </w:p>
    <w:p w14:paraId="2C1B54CE" w14:textId="268A074C" w:rsidR="005D0797" w:rsidRPr="0014545E" w:rsidRDefault="005D0797" w:rsidP="005D0797">
      <w:pPr>
        <w:spacing w:after="0" w:line="360" w:lineRule="auto"/>
        <w:jc w:val="center"/>
        <w:rPr>
          <w:b/>
          <w:sz w:val="32"/>
          <w:szCs w:val="32"/>
          <w:lang w:val="en-US"/>
        </w:rPr>
      </w:pPr>
      <w:r w:rsidRPr="0014545E">
        <w:rPr>
          <w:b/>
          <w:sz w:val="32"/>
          <w:szCs w:val="32"/>
          <w:lang w:val="en-US"/>
        </w:rPr>
        <w:t>Student ID: 1879766</w:t>
      </w:r>
    </w:p>
    <w:p w14:paraId="70ACEAFD" w14:textId="77777777" w:rsidR="005D0797" w:rsidRPr="0014545E" w:rsidRDefault="005D0797" w:rsidP="005D0797">
      <w:pPr>
        <w:spacing w:after="0" w:line="360" w:lineRule="auto"/>
        <w:jc w:val="center"/>
        <w:rPr>
          <w:b/>
          <w:sz w:val="32"/>
          <w:szCs w:val="32"/>
          <w:lang w:val="en-US"/>
        </w:rPr>
      </w:pPr>
    </w:p>
    <w:p w14:paraId="2F913675" w14:textId="7A462B51" w:rsidR="005D0797" w:rsidRPr="0014545E" w:rsidRDefault="00895D6B" w:rsidP="005D0797">
      <w:pPr>
        <w:spacing w:after="0" w:line="360" w:lineRule="auto"/>
        <w:jc w:val="center"/>
        <w:rPr>
          <w:b/>
          <w:sz w:val="32"/>
          <w:szCs w:val="32"/>
          <w:lang w:val="en-US"/>
        </w:rPr>
      </w:pPr>
      <w:r>
        <w:rPr>
          <w:b/>
          <w:sz w:val="32"/>
          <w:szCs w:val="32"/>
          <w:lang w:val="en-US"/>
        </w:rPr>
        <w:t>May</w:t>
      </w:r>
      <w:r w:rsidR="005D0797" w:rsidRPr="0014545E">
        <w:rPr>
          <w:b/>
          <w:sz w:val="32"/>
          <w:szCs w:val="32"/>
          <w:lang w:val="en-US"/>
        </w:rPr>
        <w:t xml:space="preserve"> 2022</w:t>
      </w:r>
    </w:p>
    <w:p w14:paraId="150B18A4" w14:textId="4148EA5E" w:rsidR="005A4E2F" w:rsidRPr="0014545E" w:rsidRDefault="003D3EBF">
      <w:pPr>
        <w:rPr>
          <w:lang w:val="en-US"/>
        </w:rPr>
      </w:pPr>
    </w:p>
    <w:p w14:paraId="25540219" w14:textId="676E8995" w:rsidR="000047E3" w:rsidRPr="0014545E" w:rsidRDefault="000047E3">
      <w:pPr>
        <w:rPr>
          <w:lang w:val="en-US"/>
        </w:rPr>
      </w:pPr>
    </w:p>
    <w:p w14:paraId="16A0F91D" w14:textId="38819B29" w:rsidR="000047E3" w:rsidRPr="0014545E" w:rsidRDefault="000047E3">
      <w:pPr>
        <w:rPr>
          <w:lang w:val="en-US"/>
        </w:rPr>
      </w:pPr>
    </w:p>
    <w:p w14:paraId="5F2A54A0" w14:textId="75FD6B11" w:rsidR="000047E3" w:rsidRPr="0014545E" w:rsidRDefault="000047E3">
      <w:pPr>
        <w:rPr>
          <w:lang w:val="en-US"/>
        </w:rPr>
      </w:pPr>
    </w:p>
    <w:sdt>
      <w:sdtPr>
        <w:rPr>
          <w:rFonts w:asciiTheme="minorHAnsi" w:eastAsiaTheme="minorHAnsi" w:hAnsiTheme="minorHAnsi" w:cstheme="minorBidi"/>
          <w:color w:val="auto"/>
          <w:sz w:val="22"/>
          <w:szCs w:val="22"/>
          <w:lang w:val="tr-TR"/>
        </w:rPr>
        <w:id w:val="611093265"/>
        <w:docPartObj>
          <w:docPartGallery w:val="Table of Contents"/>
          <w:docPartUnique/>
        </w:docPartObj>
      </w:sdtPr>
      <w:sdtEndPr/>
      <w:sdtContent>
        <w:p w14:paraId="4D5A9808" w14:textId="0CC179EB" w:rsidR="000047E3" w:rsidRPr="0014545E" w:rsidRDefault="000047E3">
          <w:pPr>
            <w:pStyle w:val="TOCHeading"/>
          </w:pPr>
          <w:r w:rsidRPr="0014545E">
            <w:t>Contents</w:t>
          </w:r>
        </w:p>
        <w:p w14:paraId="214796E4" w14:textId="5F683311" w:rsidR="00517B78" w:rsidRDefault="000047E3">
          <w:pPr>
            <w:pStyle w:val="TOC1"/>
            <w:tabs>
              <w:tab w:val="right" w:leader="dot" w:pos="9350"/>
            </w:tabs>
            <w:rPr>
              <w:rFonts w:eastAsiaTheme="minorEastAsia"/>
              <w:noProof/>
              <w:lang w:eastAsia="tr-TR"/>
            </w:rPr>
          </w:pPr>
          <w:r w:rsidRPr="0014545E">
            <w:rPr>
              <w:lang w:val="en-US"/>
            </w:rPr>
            <w:fldChar w:fldCharType="begin"/>
          </w:r>
          <w:r w:rsidRPr="0014545E">
            <w:rPr>
              <w:lang w:val="en-US"/>
            </w:rPr>
            <w:instrText xml:space="preserve"> TOC \o "1-3" \h \z \u </w:instrText>
          </w:r>
          <w:r w:rsidRPr="0014545E">
            <w:rPr>
              <w:lang w:val="en-US"/>
            </w:rPr>
            <w:fldChar w:fldCharType="separate"/>
          </w:r>
          <w:hyperlink w:anchor="_Toc104760802" w:history="1">
            <w:r w:rsidR="00517B78" w:rsidRPr="00487B6E">
              <w:rPr>
                <w:rStyle w:val="Hyperlink"/>
                <w:noProof/>
                <w:lang w:val="en-US"/>
              </w:rPr>
              <w:t>INTRODUCTION</w:t>
            </w:r>
            <w:r w:rsidR="00517B78">
              <w:rPr>
                <w:noProof/>
                <w:webHidden/>
              </w:rPr>
              <w:tab/>
            </w:r>
            <w:r w:rsidR="00517B78">
              <w:rPr>
                <w:noProof/>
                <w:webHidden/>
              </w:rPr>
              <w:fldChar w:fldCharType="begin"/>
            </w:r>
            <w:r w:rsidR="00517B78">
              <w:rPr>
                <w:noProof/>
                <w:webHidden/>
              </w:rPr>
              <w:instrText xml:space="preserve"> PAGEREF _Toc104760802 \h </w:instrText>
            </w:r>
            <w:r w:rsidR="00517B78">
              <w:rPr>
                <w:noProof/>
                <w:webHidden/>
              </w:rPr>
            </w:r>
            <w:r w:rsidR="00517B78">
              <w:rPr>
                <w:noProof/>
                <w:webHidden/>
              </w:rPr>
              <w:fldChar w:fldCharType="separate"/>
            </w:r>
            <w:r w:rsidR="00517B78">
              <w:rPr>
                <w:noProof/>
                <w:webHidden/>
              </w:rPr>
              <w:t>3</w:t>
            </w:r>
            <w:r w:rsidR="00517B78">
              <w:rPr>
                <w:noProof/>
                <w:webHidden/>
              </w:rPr>
              <w:fldChar w:fldCharType="end"/>
            </w:r>
          </w:hyperlink>
        </w:p>
        <w:p w14:paraId="5274660B" w14:textId="52876B75" w:rsidR="00517B78" w:rsidRDefault="00517B78">
          <w:pPr>
            <w:pStyle w:val="TOC1"/>
            <w:tabs>
              <w:tab w:val="right" w:leader="dot" w:pos="9350"/>
            </w:tabs>
            <w:rPr>
              <w:rFonts w:eastAsiaTheme="minorEastAsia"/>
              <w:noProof/>
              <w:lang w:eastAsia="tr-TR"/>
            </w:rPr>
          </w:pPr>
          <w:hyperlink w:anchor="_Toc104760803" w:history="1">
            <w:r w:rsidRPr="00487B6E">
              <w:rPr>
                <w:rStyle w:val="Hyperlink"/>
                <w:noProof/>
                <w:lang w:val="en-US"/>
              </w:rPr>
              <w:t>INTEGRAL-SLOT WINDING DESIGN</w:t>
            </w:r>
            <w:r>
              <w:rPr>
                <w:noProof/>
                <w:webHidden/>
              </w:rPr>
              <w:tab/>
            </w:r>
            <w:r>
              <w:rPr>
                <w:noProof/>
                <w:webHidden/>
              </w:rPr>
              <w:fldChar w:fldCharType="begin"/>
            </w:r>
            <w:r>
              <w:rPr>
                <w:noProof/>
                <w:webHidden/>
              </w:rPr>
              <w:instrText xml:space="preserve"> PAGEREF _Toc104760803 \h </w:instrText>
            </w:r>
            <w:r>
              <w:rPr>
                <w:noProof/>
                <w:webHidden/>
              </w:rPr>
            </w:r>
            <w:r>
              <w:rPr>
                <w:noProof/>
                <w:webHidden/>
              </w:rPr>
              <w:fldChar w:fldCharType="separate"/>
            </w:r>
            <w:r>
              <w:rPr>
                <w:noProof/>
                <w:webHidden/>
              </w:rPr>
              <w:t>3</w:t>
            </w:r>
            <w:r>
              <w:rPr>
                <w:noProof/>
                <w:webHidden/>
              </w:rPr>
              <w:fldChar w:fldCharType="end"/>
            </w:r>
          </w:hyperlink>
        </w:p>
        <w:p w14:paraId="567B9D32" w14:textId="5156EB0C" w:rsidR="00517B78" w:rsidRDefault="00517B78">
          <w:pPr>
            <w:pStyle w:val="TOC1"/>
            <w:tabs>
              <w:tab w:val="right" w:leader="dot" w:pos="9350"/>
            </w:tabs>
            <w:rPr>
              <w:rFonts w:eastAsiaTheme="minorEastAsia"/>
              <w:noProof/>
              <w:lang w:eastAsia="tr-TR"/>
            </w:rPr>
          </w:pPr>
          <w:hyperlink w:anchor="_Toc104760804" w:history="1">
            <w:r w:rsidRPr="00487B6E">
              <w:rPr>
                <w:rStyle w:val="Hyperlink"/>
                <w:noProof/>
                <w:lang w:val="en-US"/>
              </w:rPr>
              <w:t>Fractional-Slot Winding Design</w:t>
            </w:r>
            <w:r>
              <w:rPr>
                <w:noProof/>
                <w:webHidden/>
              </w:rPr>
              <w:tab/>
            </w:r>
            <w:r>
              <w:rPr>
                <w:noProof/>
                <w:webHidden/>
              </w:rPr>
              <w:fldChar w:fldCharType="begin"/>
            </w:r>
            <w:r>
              <w:rPr>
                <w:noProof/>
                <w:webHidden/>
              </w:rPr>
              <w:instrText xml:space="preserve"> PAGEREF _Toc104760804 \h </w:instrText>
            </w:r>
            <w:r>
              <w:rPr>
                <w:noProof/>
                <w:webHidden/>
              </w:rPr>
            </w:r>
            <w:r>
              <w:rPr>
                <w:noProof/>
                <w:webHidden/>
              </w:rPr>
              <w:fldChar w:fldCharType="separate"/>
            </w:r>
            <w:r>
              <w:rPr>
                <w:noProof/>
                <w:webHidden/>
              </w:rPr>
              <w:t>7</w:t>
            </w:r>
            <w:r>
              <w:rPr>
                <w:noProof/>
                <w:webHidden/>
              </w:rPr>
              <w:fldChar w:fldCharType="end"/>
            </w:r>
          </w:hyperlink>
        </w:p>
        <w:p w14:paraId="5F4A61E7" w14:textId="0194A1E7" w:rsidR="00517B78" w:rsidRDefault="00517B78">
          <w:pPr>
            <w:pStyle w:val="TOC1"/>
            <w:tabs>
              <w:tab w:val="right" w:leader="dot" w:pos="9350"/>
            </w:tabs>
            <w:rPr>
              <w:rFonts w:eastAsiaTheme="minorEastAsia"/>
              <w:noProof/>
              <w:lang w:eastAsia="tr-TR"/>
            </w:rPr>
          </w:pPr>
          <w:hyperlink w:anchor="_Toc104760805" w:history="1">
            <w:r w:rsidRPr="00487B6E">
              <w:rPr>
                <w:rStyle w:val="Hyperlink"/>
                <w:noProof/>
                <w:lang w:val="en-US"/>
              </w:rPr>
              <w:t>2D FEA Modelling</w:t>
            </w:r>
            <w:r>
              <w:rPr>
                <w:noProof/>
                <w:webHidden/>
              </w:rPr>
              <w:tab/>
            </w:r>
            <w:r>
              <w:rPr>
                <w:noProof/>
                <w:webHidden/>
              </w:rPr>
              <w:fldChar w:fldCharType="begin"/>
            </w:r>
            <w:r>
              <w:rPr>
                <w:noProof/>
                <w:webHidden/>
              </w:rPr>
              <w:instrText xml:space="preserve"> PAGEREF _Toc104760805 \h </w:instrText>
            </w:r>
            <w:r>
              <w:rPr>
                <w:noProof/>
                <w:webHidden/>
              </w:rPr>
            </w:r>
            <w:r>
              <w:rPr>
                <w:noProof/>
                <w:webHidden/>
              </w:rPr>
              <w:fldChar w:fldCharType="separate"/>
            </w:r>
            <w:r>
              <w:rPr>
                <w:noProof/>
                <w:webHidden/>
              </w:rPr>
              <w:t>11</w:t>
            </w:r>
            <w:r>
              <w:rPr>
                <w:noProof/>
                <w:webHidden/>
              </w:rPr>
              <w:fldChar w:fldCharType="end"/>
            </w:r>
          </w:hyperlink>
        </w:p>
        <w:p w14:paraId="27875A7A" w14:textId="439AB37C" w:rsidR="000047E3" w:rsidRPr="0014545E" w:rsidRDefault="000047E3">
          <w:pPr>
            <w:rPr>
              <w:lang w:val="en-US"/>
            </w:rPr>
          </w:pPr>
          <w:r w:rsidRPr="0014545E">
            <w:rPr>
              <w:b/>
              <w:bCs/>
              <w:noProof/>
              <w:lang w:val="en-US"/>
            </w:rPr>
            <w:fldChar w:fldCharType="end"/>
          </w:r>
        </w:p>
      </w:sdtContent>
    </w:sdt>
    <w:p w14:paraId="16016F6D" w14:textId="2DFADDC7" w:rsidR="000047E3" w:rsidRPr="0014545E" w:rsidRDefault="000047E3">
      <w:pPr>
        <w:rPr>
          <w:lang w:val="en-US"/>
        </w:rPr>
      </w:pPr>
    </w:p>
    <w:p w14:paraId="0C1AD4EB" w14:textId="7C66E2A1" w:rsidR="000047E3" w:rsidRPr="0014545E" w:rsidRDefault="000047E3">
      <w:pPr>
        <w:rPr>
          <w:lang w:val="en-US"/>
        </w:rPr>
      </w:pPr>
    </w:p>
    <w:p w14:paraId="12114196" w14:textId="3B0DDE26" w:rsidR="000047E3" w:rsidRPr="0014545E" w:rsidRDefault="000047E3">
      <w:pPr>
        <w:rPr>
          <w:lang w:val="en-US"/>
        </w:rPr>
      </w:pPr>
    </w:p>
    <w:p w14:paraId="1E103CA9" w14:textId="6FF3E59A" w:rsidR="000047E3" w:rsidRPr="0014545E" w:rsidRDefault="000047E3">
      <w:pPr>
        <w:rPr>
          <w:lang w:val="en-US"/>
        </w:rPr>
      </w:pPr>
    </w:p>
    <w:p w14:paraId="7ABC2659" w14:textId="1F1829A2" w:rsidR="000047E3" w:rsidRPr="0014545E" w:rsidRDefault="000047E3">
      <w:pPr>
        <w:rPr>
          <w:lang w:val="en-US"/>
        </w:rPr>
      </w:pPr>
    </w:p>
    <w:p w14:paraId="7D01E4B8" w14:textId="4CB061E0" w:rsidR="000047E3" w:rsidRPr="0014545E" w:rsidRDefault="000047E3">
      <w:pPr>
        <w:rPr>
          <w:lang w:val="en-US"/>
        </w:rPr>
      </w:pPr>
    </w:p>
    <w:p w14:paraId="25A7B21B" w14:textId="2D688695" w:rsidR="000047E3" w:rsidRPr="0014545E" w:rsidRDefault="000047E3">
      <w:pPr>
        <w:rPr>
          <w:lang w:val="en-US"/>
        </w:rPr>
      </w:pPr>
    </w:p>
    <w:p w14:paraId="1DFFD4A1" w14:textId="7A8CD770" w:rsidR="000047E3" w:rsidRPr="0014545E" w:rsidRDefault="000047E3">
      <w:pPr>
        <w:rPr>
          <w:lang w:val="en-US"/>
        </w:rPr>
      </w:pPr>
    </w:p>
    <w:p w14:paraId="0831D150" w14:textId="7A3793A5" w:rsidR="000047E3" w:rsidRPr="0014545E" w:rsidRDefault="000047E3">
      <w:pPr>
        <w:rPr>
          <w:lang w:val="en-US"/>
        </w:rPr>
      </w:pPr>
    </w:p>
    <w:p w14:paraId="412819E0" w14:textId="3A7586CF" w:rsidR="000047E3" w:rsidRPr="0014545E" w:rsidRDefault="000047E3">
      <w:pPr>
        <w:rPr>
          <w:lang w:val="en-US"/>
        </w:rPr>
      </w:pPr>
    </w:p>
    <w:p w14:paraId="49C18445" w14:textId="1FFC3970" w:rsidR="000047E3" w:rsidRPr="0014545E" w:rsidRDefault="000047E3">
      <w:pPr>
        <w:rPr>
          <w:lang w:val="en-US"/>
        </w:rPr>
      </w:pPr>
    </w:p>
    <w:p w14:paraId="2A344685" w14:textId="32822513" w:rsidR="000047E3" w:rsidRPr="0014545E" w:rsidRDefault="000047E3">
      <w:pPr>
        <w:rPr>
          <w:lang w:val="en-US"/>
        </w:rPr>
      </w:pPr>
    </w:p>
    <w:p w14:paraId="45D50BB0" w14:textId="192E4B36" w:rsidR="000047E3" w:rsidRPr="0014545E" w:rsidRDefault="000047E3">
      <w:pPr>
        <w:rPr>
          <w:lang w:val="en-US"/>
        </w:rPr>
      </w:pPr>
    </w:p>
    <w:p w14:paraId="20081C27" w14:textId="722CCD38" w:rsidR="000047E3" w:rsidRPr="0014545E" w:rsidRDefault="000047E3">
      <w:pPr>
        <w:rPr>
          <w:lang w:val="en-US"/>
        </w:rPr>
      </w:pPr>
    </w:p>
    <w:p w14:paraId="3BC9E15E" w14:textId="4AD7AF16" w:rsidR="000047E3" w:rsidRPr="0014545E" w:rsidRDefault="000047E3">
      <w:pPr>
        <w:rPr>
          <w:lang w:val="en-US"/>
        </w:rPr>
      </w:pPr>
    </w:p>
    <w:p w14:paraId="4F64B3F6" w14:textId="6558BD74" w:rsidR="000047E3" w:rsidRPr="0014545E" w:rsidRDefault="000047E3">
      <w:pPr>
        <w:rPr>
          <w:lang w:val="en-US"/>
        </w:rPr>
      </w:pPr>
    </w:p>
    <w:p w14:paraId="18690A39" w14:textId="10B9E295" w:rsidR="000047E3" w:rsidRPr="0014545E" w:rsidRDefault="000047E3">
      <w:pPr>
        <w:rPr>
          <w:lang w:val="en-US"/>
        </w:rPr>
      </w:pPr>
    </w:p>
    <w:p w14:paraId="4636389C" w14:textId="29268147" w:rsidR="000047E3" w:rsidRPr="0014545E" w:rsidRDefault="000047E3">
      <w:pPr>
        <w:rPr>
          <w:lang w:val="en-US"/>
        </w:rPr>
      </w:pPr>
    </w:p>
    <w:p w14:paraId="453A5B02" w14:textId="6AC229E0" w:rsidR="000047E3" w:rsidRPr="0014545E" w:rsidRDefault="000047E3">
      <w:pPr>
        <w:rPr>
          <w:lang w:val="en-US"/>
        </w:rPr>
      </w:pPr>
    </w:p>
    <w:p w14:paraId="35CD6186" w14:textId="232321C8" w:rsidR="000047E3" w:rsidRPr="0014545E" w:rsidRDefault="000047E3">
      <w:pPr>
        <w:rPr>
          <w:lang w:val="en-US"/>
        </w:rPr>
      </w:pPr>
    </w:p>
    <w:p w14:paraId="396813FF" w14:textId="5BC6EB39" w:rsidR="000047E3" w:rsidRPr="0014545E" w:rsidRDefault="000047E3" w:rsidP="000047E3">
      <w:pPr>
        <w:pStyle w:val="Heading1"/>
        <w:rPr>
          <w:lang w:val="en-US"/>
        </w:rPr>
      </w:pPr>
      <w:bookmarkStart w:id="0" w:name="_Toc104760802"/>
      <w:r w:rsidRPr="0014545E">
        <w:rPr>
          <w:lang w:val="en-US"/>
        </w:rPr>
        <w:lastRenderedPageBreak/>
        <w:t>INTRODUCTION</w:t>
      </w:r>
      <w:bookmarkEnd w:id="0"/>
    </w:p>
    <w:p w14:paraId="4C8E4B89" w14:textId="7766EDA9" w:rsidR="00EE16C4" w:rsidRDefault="00895D6B" w:rsidP="00EE16C4">
      <w:pPr>
        <w:ind w:firstLine="708"/>
        <w:rPr>
          <w:sz w:val="24"/>
          <w:szCs w:val="24"/>
          <w:lang w:val="en-US"/>
        </w:rPr>
      </w:pPr>
      <w:r>
        <w:rPr>
          <w:sz w:val="24"/>
          <w:szCs w:val="24"/>
          <w:lang w:val="en-US"/>
        </w:rPr>
        <w:t>Winding design is one of the most important parameters that effects the performance of the electric machines. The scope of this project is to make an integral-slot winding and fractional-slot winding design by using analytical methods and making a numerical analysis by using some FEA tools.</w:t>
      </w:r>
    </w:p>
    <w:p w14:paraId="793AD706" w14:textId="4B9C7701" w:rsidR="000047E3" w:rsidRPr="0014545E" w:rsidRDefault="0014545E" w:rsidP="00895D6B">
      <w:pPr>
        <w:rPr>
          <w:sz w:val="24"/>
          <w:szCs w:val="24"/>
          <w:lang w:val="en-US"/>
        </w:rPr>
      </w:pPr>
      <w:r>
        <w:rPr>
          <w:sz w:val="24"/>
          <w:szCs w:val="24"/>
          <w:lang w:val="en-US"/>
        </w:rPr>
        <w:t xml:space="preserve"> </w:t>
      </w:r>
    </w:p>
    <w:p w14:paraId="06F45499" w14:textId="2A29A273" w:rsidR="00005076" w:rsidRDefault="00005076" w:rsidP="00005076">
      <w:pPr>
        <w:pStyle w:val="Heading1"/>
        <w:rPr>
          <w:sz w:val="24"/>
          <w:szCs w:val="24"/>
          <w:lang w:val="en-US"/>
        </w:rPr>
      </w:pPr>
      <w:bookmarkStart w:id="1" w:name="_Toc104760803"/>
      <w:r w:rsidRPr="00005076">
        <w:rPr>
          <w:lang w:val="en-US"/>
        </w:rPr>
        <w:t>INTEGRAL-SLOT WINDING DESIGN</w:t>
      </w:r>
      <w:bookmarkEnd w:id="1"/>
      <w:r w:rsidR="00160404">
        <w:rPr>
          <w:sz w:val="24"/>
          <w:szCs w:val="24"/>
          <w:lang w:val="en-US"/>
        </w:rPr>
        <w:tab/>
      </w:r>
    </w:p>
    <w:p w14:paraId="21599BD4" w14:textId="769E6CCB" w:rsidR="00C3463D" w:rsidRPr="00DE3431" w:rsidRDefault="00CE63F3" w:rsidP="00005076">
      <w:pPr>
        <w:ind w:firstLine="708"/>
        <w:rPr>
          <w:sz w:val="24"/>
          <w:szCs w:val="24"/>
          <w:lang w:val="en-US"/>
        </w:rPr>
      </w:pPr>
      <w:r w:rsidRPr="00DE3431">
        <w:rPr>
          <w:sz w:val="24"/>
          <w:szCs w:val="24"/>
          <w:lang w:val="en-US"/>
        </w:rPr>
        <w:t xml:space="preserve">In </w:t>
      </w:r>
      <w:r w:rsidR="00895D6B" w:rsidRPr="00DE3431">
        <w:rPr>
          <w:sz w:val="24"/>
          <w:szCs w:val="24"/>
          <w:lang w:val="en-US"/>
        </w:rPr>
        <w:t>this part, a 6-pole, 72 slot</w:t>
      </w:r>
      <w:r w:rsidR="00005076" w:rsidRPr="00DE3431">
        <w:rPr>
          <w:sz w:val="24"/>
          <w:szCs w:val="24"/>
          <w:lang w:val="en-US"/>
        </w:rPr>
        <w:t xml:space="preserve"> (Q)</w:t>
      </w:r>
      <w:r w:rsidR="00895D6B" w:rsidRPr="00DE3431">
        <w:rPr>
          <w:sz w:val="24"/>
          <w:szCs w:val="24"/>
          <w:lang w:val="en-US"/>
        </w:rPr>
        <w:t>, 3-phase</w:t>
      </w:r>
      <w:r w:rsidR="00005076" w:rsidRPr="00DE3431">
        <w:rPr>
          <w:sz w:val="24"/>
          <w:szCs w:val="24"/>
          <w:lang w:val="en-US"/>
        </w:rPr>
        <w:t xml:space="preserve"> (m) machine with </w:t>
      </w:r>
      <w:r w:rsidR="00005076" w:rsidRPr="00DE3431">
        <w:rPr>
          <w:sz w:val="24"/>
          <w:szCs w:val="24"/>
          <w:lang w:val="en-US"/>
        </w:rPr>
        <w:t>double-layer winding configuration</w:t>
      </w:r>
      <w:r w:rsidR="00005076" w:rsidRPr="00DE3431">
        <w:rPr>
          <w:sz w:val="24"/>
          <w:szCs w:val="24"/>
          <w:lang w:val="en-US"/>
        </w:rPr>
        <w:t xml:space="preserve"> is assumed.</w:t>
      </w:r>
      <w:r w:rsidR="00C3463D" w:rsidRPr="00DE3431">
        <w:rPr>
          <w:sz w:val="24"/>
          <w:szCs w:val="24"/>
          <w:lang w:val="en-US"/>
        </w:rPr>
        <w:t xml:space="preserve"> As a first step, </w:t>
      </w:r>
      <w:r w:rsidR="00001DC8" w:rsidRPr="00DE3431">
        <w:rPr>
          <w:sz w:val="24"/>
          <w:szCs w:val="24"/>
          <w:lang w:val="en-US"/>
        </w:rPr>
        <w:t xml:space="preserve">winding diagram for the </w:t>
      </w:r>
      <w:r w:rsidR="00001DC8" w:rsidRPr="00DE3431">
        <w:rPr>
          <w:sz w:val="24"/>
          <w:szCs w:val="24"/>
          <w:lang w:val="en-US"/>
        </w:rPr>
        <w:t>full-pitched</w:t>
      </w:r>
      <w:r w:rsidR="00001DC8" w:rsidRPr="00DE3431">
        <w:rPr>
          <w:sz w:val="24"/>
          <w:szCs w:val="24"/>
          <w:lang w:val="en-US"/>
        </w:rPr>
        <w:t xml:space="preserve"> and </w:t>
      </w:r>
      <w:r w:rsidR="00001DC8" w:rsidRPr="00DE3431">
        <w:rPr>
          <w:sz w:val="24"/>
          <w:szCs w:val="24"/>
          <w:lang w:val="en-US"/>
        </w:rPr>
        <w:t>11/12 short-pitched winding</w:t>
      </w:r>
      <w:r w:rsidR="00001DC8" w:rsidRPr="00DE3431">
        <w:rPr>
          <w:sz w:val="24"/>
          <w:szCs w:val="24"/>
          <w:lang w:val="en-US"/>
        </w:rPr>
        <w:t xml:space="preserve"> designs are represented in the </w:t>
      </w:r>
      <w:r w:rsidR="00990561">
        <w:rPr>
          <w:sz w:val="24"/>
          <w:szCs w:val="24"/>
          <w:lang w:val="en-US"/>
        </w:rPr>
        <w:t>Table</w:t>
      </w:r>
      <w:r w:rsidR="00001DC8" w:rsidRPr="00DE3431">
        <w:rPr>
          <w:sz w:val="24"/>
          <w:szCs w:val="24"/>
          <w:lang w:val="en-US"/>
        </w:rPr>
        <w:t xml:space="preserve"> 1.</w:t>
      </w:r>
    </w:p>
    <w:p w14:paraId="150704B8" w14:textId="2ED4E806" w:rsidR="00733E07" w:rsidRPr="00733E07" w:rsidRDefault="00733E07" w:rsidP="00733E07">
      <w:pPr>
        <w:jc w:val="center"/>
        <w:rPr>
          <w:sz w:val="24"/>
          <w:szCs w:val="24"/>
          <w:lang w:val="en-US"/>
        </w:rPr>
      </w:pPr>
      <w:r w:rsidRPr="00733E07">
        <w:rPr>
          <w:sz w:val="24"/>
          <w:szCs w:val="24"/>
          <w:lang w:val="en-US"/>
        </w:rPr>
        <w:t xml:space="preserve">Table </w:t>
      </w:r>
      <w:r w:rsidRPr="00733E07">
        <w:rPr>
          <w:sz w:val="24"/>
          <w:szCs w:val="24"/>
          <w:lang w:val="en-US"/>
        </w:rPr>
        <w:fldChar w:fldCharType="begin"/>
      </w:r>
      <w:r w:rsidRPr="00733E07">
        <w:rPr>
          <w:sz w:val="24"/>
          <w:szCs w:val="24"/>
          <w:lang w:val="en-US"/>
        </w:rPr>
        <w:instrText xml:space="preserve"> SEQ Table \* ARABIC </w:instrText>
      </w:r>
      <w:r w:rsidRPr="00733E07">
        <w:rPr>
          <w:sz w:val="24"/>
          <w:szCs w:val="24"/>
          <w:lang w:val="en-US"/>
        </w:rPr>
        <w:fldChar w:fldCharType="separate"/>
      </w:r>
      <w:r w:rsidR="00D213AD">
        <w:rPr>
          <w:noProof/>
          <w:sz w:val="24"/>
          <w:szCs w:val="24"/>
          <w:lang w:val="en-US"/>
        </w:rPr>
        <w:t>1</w:t>
      </w:r>
      <w:r w:rsidRPr="00733E07">
        <w:rPr>
          <w:sz w:val="24"/>
          <w:szCs w:val="24"/>
          <w:lang w:val="en-US"/>
        </w:rPr>
        <w:fldChar w:fldCharType="end"/>
      </w:r>
      <w:r w:rsidRPr="00733E07">
        <w:rPr>
          <w:sz w:val="24"/>
          <w:szCs w:val="24"/>
          <w:lang w:val="en-US"/>
        </w:rPr>
        <w:t>. Winding diagram for the full-pitched and 11/12 short-pitched winding designs</w:t>
      </w:r>
    </w:p>
    <w:p w14:paraId="00A7DCA4" w14:textId="77777777" w:rsidR="00733E07" w:rsidRDefault="00001DC8" w:rsidP="00733E07">
      <w:pPr>
        <w:keepNext/>
        <w:jc w:val="center"/>
      </w:pPr>
      <w:r w:rsidRPr="00001DC8">
        <w:drawing>
          <wp:inline distT="0" distB="0" distL="0" distR="0" wp14:anchorId="4E003EF3" wp14:editId="1ACD9CD7">
            <wp:extent cx="5943600" cy="24485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8560"/>
                    </a:xfrm>
                    <a:prstGeom prst="rect">
                      <a:avLst/>
                    </a:prstGeom>
                    <a:noFill/>
                    <a:ln>
                      <a:noFill/>
                    </a:ln>
                  </pic:spPr>
                </pic:pic>
              </a:graphicData>
            </a:graphic>
          </wp:inline>
        </w:drawing>
      </w:r>
    </w:p>
    <w:p w14:paraId="1ADAC2A1" w14:textId="77777777" w:rsidR="00733E07" w:rsidRDefault="00733E07" w:rsidP="00005076">
      <w:pPr>
        <w:ind w:firstLine="708"/>
        <w:rPr>
          <w:sz w:val="24"/>
          <w:szCs w:val="24"/>
          <w:lang w:val="en-US"/>
        </w:rPr>
      </w:pPr>
    </w:p>
    <w:p w14:paraId="0094D547" w14:textId="48D7D387" w:rsidR="000047E3" w:rsidRPr="00DE3431" w:rsidRDefault="00001DC8" w:rsidP="00005076">
      <w:pPr>
        <w:ind w:firstLine="708"/>
        <w:rPr>
          <w:sz w:val="24"/>
          <w:szCs w:val="24"/>
          <w:lang w:val="en-US"/>
        </w:rPr>
      </w:pPr>
      <w:r w:rsidRPr="00DE3431">
        <w:rPr>
          <w:sz w:val="24"/>
          <w:szCs w:val="24"/>
          <w:lang w:val="en-US"/>
        </w:rPr>
        <w:t xml:space="preserve">Secondly, </w:t>
      </w:r>
      <w:r w:rsidRPr="00DE3431">
        <w:rPr>
          <w:sz w:val="24"/>
          <w:szCs w:val="24"/>
          <w:lang w:val="en-US"/>
        </w:rPr>
        <w:t xml:space="preserve">the distribution factor, pitch factor and the winding factor for the fundamental component </w:t>
      </w:r>
      <w:r w:rsidRPr="00DE3431">
        <w:rPr>
          <w:sz w:val="24"/>
          <w:szCs w:val="24"/>
          <w:lang w:val="en-US"/>
        </w:rPr>
        <w:t>and</w:t>
      </w:r>
      <w:r w:rsidRPr="00DE3431">
        <w:rPr>
          <w:sz w:val="24"/>
          <w:szCs w:val="24"/>
          <w:lang w:val="en-US"/>
        </w:rPr>
        <w:t xml:space="preserve"> the 3</w:t>
      </w:r>
      <w:r w:rsidRPr="00DE3431">
        <w:rPr>
          <w:sz w:val="24"/>
          <w:szCs w:val="24"/>
          <w:vertAlign w:val="superscript"/>
          <w:lang w:val="en-US"/>
        </w:rPr>
        <w:t>rd</w:t>
      </w:r>
      <w:r w:rsidRPr="00DE3431">
        <w:rPr>
          <w:sz w:val="24"/>
          <w:szCs w:val="24"/>
          <w:lang w:val="en-US"/>
        </w:rPr>
        <w:t xml:space="preserve"> and the 5</w:t>
      </w:r>
      <w:r w:rsidRPr="00DE3431">
        <w:rPr>
          <w:sz w:val="24"/>
          <w:szCs w:val="24"/>
          <w:vertAlign w:val="superscript"/>
          <w:lang w:val="en-US"/>
        </w:rPr>
        <w:t>th</w:t>
      </w:r>
      <w:r w:rsidRPr="00DE3431">
        <w:rPr>
          <w:sz w:val="24"/>
          <w:szCs w:val="24"/>
          <w:lang w:val="en-US"/>
        </w:rPr>
        <w:t xml:space="preserve"> harmonics </w:t>
      </w:r>
      <w:r w:rsidRPr="00DE3431">
        <w:rPr>
          <w:sz w:val="24"/>
          <w:szCs w:val="24"/>
          <w:lang w:val="en-US"/>
        </w:rPr>
        <w:t>calculated</w:t>
      </w:r>
      <w:r w:rsidR="00C3463D" w:rsidRPr="00DE3431">
        <w:rPr>
          <w:sz w:val="24"/>
          <w:szCs w:val="24"/>
          <w:lang w:val="en-US"/>
        </w:rPr>
        <w:t xml:space="preserve"> for the full-pitched</w:t>
      </w:r>
      <w:r w:rsidR="00480A0E" w:rsidRPr="00DE3431">
        <w:rPr>
          <w:sz w:val="24"/>
          <w:szCs w:val="24"/>
          <w:lang w:val="en-US"/>
        </w:rPr>
        <w:t xml:space="preserve"> and</w:t>
      </w:r>
      <w:r w:rsidR="00C3463D" w:rsidRPr="00DE3431">
        <w:rPr>
          <w:sz w:val="24"/>
          <w:szCs w:val="24"/>
          <w:lang w:val="en-US"/>
        </w:rPr>
        <w:t xml:space="preserve"> </w:t>
      </w:r>
      <w:r w:rsidR="00480A0E" w:rsidRPr="00DE3431">
        <w:rPr>
          <w:sz w:val="24"/>
          <w:szCs w:val="24"/>
          <w:lang w:val="en-US"/>
        </w:rPr>
        <w:t>11/12 short-pitched winding</w:t>
      </w:r>
      <w:r w:rsidR="00480A0E" w:rsidRPr="00DE3431">
        <w:rPr>
          <w:sz w:val="24"/>
          <w:szCs w:val="24"/>
          <w:lang w:val="en-US"/>
        </w:rPr>
        <w:t xml:space="preserve"> designs</w:t>
      </w:r>
      <w:r w:rsidRPr="00DE3431">
        <w:rPr>
          <w:sz w:val="24"/>
          <w:szCs w:val="24"/>
          <w:lang w:val="en-US"/>
        </w:rPr>
        <w:t xml:space="preserve">. </w:t>
      </w:r>
      <w:r w:rsidR="00480A0E" w:rsidRPr="00DE3431">
        <w:rPr>
          <w:sz w:val="24"/>
          <w:szCs w:val="24"/>
          <w:lang w:val="en-US"/>
        </w:rPr>
        <w:t xml:space="preserve">Relations </w:t>
      </w:r>
      <w:r w:rsidRPr="00DE3431">
        <w:rPr>
          <w:sz w:val="24"/>
          <w:szCs w:val="24"/>
          <w:lang w:val="en-US"/>
        </w:rPr>
        <w:t>with all middle steps</w:t>
      </w:r>
      <w:r w:rsidR="00C3463D" w:rsidRPr="00DE3431">
        <w:rPr>
          <w:sz w:val="24"/>
          <w:szCs w:val="24"/>
          <w:lang w:val="en-US"/>
        </w:rPr>
        <w:t xml:space="preserve"> </w:t>
      </w:r>
      <w:r w:rsidRPr="00DE3431">
        <w:rPr>
          <w:sz w:val="24"/>
          <w:szCs w:val="24"/>
          <w:lang w:val="en-US"/>
        </w:rPr>
        <w:t>are</w:t>
      </w:r>
      <w:r w:rsidR="00C3463D" w:rsidRPr="00DE3431">
        <w:rPr>
          <w:sz w:val="24"/>
          <w:szCs w:val="24"/>
          <w:lang w:val="en-US"/>
        </w:rPr>
        <w:t xml:space="preserve"> represented below</w:t>
      </w:r>
      <w:r w:rsidR="003F2E0D" w:rsidRPr="00DE3431">
        <w:rPr>
          <w:sz w:val="24"/>
          <w:szCs w:val="24"/>
          <w:lang w:val="en-US"/>
        </w:rPr>
        <w:t xml:space="preserve"> and the results are shown as tables</w:t>
      </w:r>
      <w:r w:rsidR="00C3463D" w:rsidRPr="00DE3431">
        <w:rPr>
          <w:sz w:val="24"/>
          <w:szCs w:val="24"/>
          <w:lang w:val="en-US"/>
        </w:rPr>
        <w:t>.</w:t>
      </w:r>
    </w:p>
    <w:p w14:paraId="2049A6EB" w14:textId="77777777" w:rsidR="00005076" w:rsidRPr="00DE3431" w:rsidRDefault="00005076" w:rsidP="00005076">
      <w:pPr>
        <w:ind w:firstLine="708"/>
        <w:rPr>
          <w:sz w:val="24"/>
          <w:szCs w:val="24"/>
          <w:lang w:val="en-US"/>
        </w:rPr>
      </w:pPr>
      <w:r w:rsidRPr="00DE3431">
        <w:rPr>
          <w:sz w:val="24"/>
          <w:szCs w:val="24"/>
          <w:lang w:val="en-US"/>
        </w:rPr>
        <w:t>Pole pair (p) is calculated by the equation below.</w:t>
      </w:r>
    </w:p>
    <w:p w14:paraId="1DE27B75" w14:textId="6ABD9254" w:rsidR="00005076" w:rsidRPr="00DE3431" w:rsidRDefault="00005076" w:rsidP="00005076">
      <w:pPr>
        <w:ind w:firstLine="708"/>
        <w:jc w:val="center"/>
        <w:rPr>
          <w:sz w:val="24"/>
          <w:szCs w:val="24"/>
          <w:lang w:val="en-US"/>
        </w:rPr>
      </w:pPr>
      <m:oMathPara>
        <m:oMath>
          <m:r>
            <w:rPr>
              <w:rFonts w:ascii="Cambria Math" w:hAnsi="Cambria Math"/>
              <w:sz w:val="24"/>
              <w:szCs w:val="24"/>
              <w:lang w:val="en-US"/>
            </w:rPr>
            <m:t>p=</m:t>
          </m:r>
          <m:f>
            <m:fPr>
              <m:ctrlPr>
                <w:rPr>
                  <w:rFonts w:ascii="Cambria Math" w:hAnsi="Cambria Math"/>
                  <w:i/>
                  <w:sz w:val="24"/>
                  <w:szCs w:val="24"/>
                  <w:lang w:val="en-US"/>
                </w:rPr>
              </m:ctrlPr>
            </m:fPr>
            <m:num>
              <m:r>
                <w:rPr>
                  <w:rFonts w:ascii="Cambria Math" w:hAnsi="Cambria Math"/>
                  <w:sz w:val="24"/>
                  <w:szCs w:val="24"/>
                  <w:lang w:val="en-US"/>
                </w:rPr>
                <m:t>Number of Poles</m:t>
              </m:r>
            </m:num>
            <m:den>
              <m:r>
                <w:rPr>
                  <w:rFonts w:ascii="Cambria Math" w:hAnsi="Cambria Math"/>
                  <w:sz w:val="24"/>
                  <w:szCs w:val="24"/>
                  <w:lang w:val="en-US"/>
                </w:rPr>
                <m:t>2</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6</m:t>
              </m:r>
            </m:num>
            <m:den>
              <m:r>
                <w:rPr>
                  <w:rFonts w:ascii="Cambria Math" w:hAnsi="Cambria Math"/>
                  <w:sz w:val="24"/>
                  <w:szCs w:val="24"/>
                  <w:lang w:val="en-US"/>
                </w:rPr>
                <m:t>2</m:t>
              </m:r>
            </m:den>
          </m:f>
          <m:r>
            <w:rPr>
              <w:rFonts w:ascii="Cambria Math" w:hAnsi="Cambria Math"/>
              <w:sz w:val="24"/>
              <w:szCs w:val="24"/>
              <w:lang w:val="en-US"/>
            </w:rPr>
            <m:t>=3</m:t>
          </m:r>
        </m:oMath>
      </m:oMathPara>
    </w:p>
    <w:p w14:paraId="6C342B3A" w14:textId="7BC97243" w:rsidR="00005076" w:rsidRPr="00DE3431" w:rsidRDefault="00005076" w:rsidP="00005076">
      <w:pPr>
        <w:ind w:firstLine="708"/>
        <w:jc w:val="left"/>
        <w:rPr>
          <w:sz w:val="24"/>
          <w:szCs w:val="24"/>
          <w:lang w:val="en-US"/>
        </w:rPr>
      </w:pPr>
      <w:r w:rsidRPr="00DE3431">
        <w:rPr>
          <w:sz w:val="24"/>
          <w:szCs w:val="24"/>
          <w:lang w:val="en-US"/>
        </w:rPr>
        <w:t xml:space="preserve">Slot per phase per pole (q) is found </w:t>
      </w:r>
      <w:r w:rsidRPr="00DE3431">
        <w:rPr>
          <w:sz w:val="24"/>
          <w:szCs w:val="24"/>
          <w:lang w:val="en-US"/>
        </w:rPr>
        <w:t xml:space="preserve">by the </w:t>
      </w:r>
      <w:r w:rsidRPr="00DE3431">
        <w:rPr>
          <w:sz w:val="24"/>
          <w:szCs w:val="24"/>
          <w:lang w:val="en-US"/>
        </w:rPr>
        <w:t>relation</w:t>
      </w:r>
      <w:r w:rsidRPr="00DE3431">
        <w:rPr>
          <w:sz w:val="24"/>
          <w:szCs w:val="24"/>
          <w:lang w:val="en-US"/>
        </w:rPr>
        <w:t xml:space="preserve"> below.</w:t>
      </w:r>
    </w:p>
    <w:p w14:paraId="559BF330" w14:textId="514D4398" w:rsidR="00005076" w:rsidRPr="00DE3431" w:rsidRDefault="00005076" w:rsidP="00005076">
      <w:pPr>
        <w:ind w:firstLine="708"/>
        <w:jc w:val="center"/>
        <w:rPr>
          <w:sz w:val="24"/>
          <w:szCs w:val="24"/>
          <w:lang w:val="en-US"/>
        </w:rPr>
      </w:pPr>
      <m:oMathPara>
        <m:oMath>
          <m:r>
            <w:rPr>
              <w:rFonts w:ascii="Cambria Math" w:hAnsi="Cambria Math"/>
              <w:sz w:val="24"/>
              <w:szCs w:val="24"/>
              <w:lang w:val="en-US"/>
            </w:rPr>
            <w:lastRenderedPageBreak/>
            <m:t>q</m:t>
          </m:r>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Q</m:t>
              </m:r>
            </m:num>
            <m:den>
              <m:r>
                <w:rPr>
                  <w:rFonts w:ascii="Cambria Math" w:hAnsi="Cambria Math"/>
                  <w:sz w:val="24"/>
                  <w:szCs w:val="24"/>
                  <w:lang w:val="en-US"/>
                </w:rPr>
                <m:t>Number of Poles ×m</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72</m:t>
              </m:r>
            </m:num>
            <m:den>
              <m:r>
                <w:rPr>
                  <w:rFonts w:ascii="Cambria Math" w:hAnsi="Cambria Math"/>
                  <w:sz w:val="24"/>
                  <w:szCs w:val="24"/>
                  <w:lang w:val="en-US"/>
                </w:rPr>
                <m:t>6×3</m:t>
              </m:r>
            </m:den>
          </m:f>
          <m:r>
            <w:rPr>
              <w:rFonts w:ascii="Cambria Math" w:hAnsi="Cambria Math"/>
              <w:sz w:val="24"/>
              <w:szCs w:val="24"/>
              <w:lang w:val="en-US"/>
            </w:rPr>
            <m:t>=4</m:t>
          </m:r>
        </m:oMath>
      </m:oMathPara>
    </w:p>
    <w:p w14:paraId="64B7572B" w14:textId="1EC2BC28" w:rsidR="00E803C8" w:rsidRPr="00DE3431" w:rsidRDefault="00E803C8" w:rsidP="00005076">
      <w:pPr>
        <w:ind w:firstLine="708"/>
        <w:jc w:val="left"/>
        <w:rPr>
          <w:sz w:val="24"/>
          <w:szCs w:val="24"/>
          <w:lang w:val="en-US"/>
        </w:rPr>
      </w:pPr>
      <w:r w:rsidRPr="00DE3431">
        <w:rPr>
          <w:sz w:val="24"/>
          <w:szCs w:val="24"/>
          <w:lang w:val="en-US"/>
        </w:rPr>
        <w:t>Coil pitch is calculated by the equation below.</w:t>
      </w:r>
    </w:p>
    <w:p w14:paraId="2FB90C78" w14:textId="2693C7E9" w:rsidR="00E803C8" w:rsidRPr="00DE3431" w:rsidRDefault="00E803C8" w:rsidP="00005076">
      <w:pPr>
        <w:ind w:firstLine="708"/>
        <w:jc w:val="left"/>
        <w:rPr>
          <w:sz w:val="24"/>
          <w:szCs w:val="24"/>
          <w:lang w:val="en-US"/>
        </w:rPr>
      </w:pPr>
      <m:oMathPara>
        <m:oMath>
          <m:r>
            <w:rPr>
              <w:rFonts w:ascii="Cambria Math" w:hAnsi="Cambria Math"/>
              <w:sz w:val="24"/>
              <w:szCs w:val="24"/>
              <w:lang w:val="en-US"/>
            </w:rPr>
            <m:t>Coil Pitch=</m:t>
          </m:r>
          <m:f>
            <m:fPr>
              <m:ctrlPr>
                <w:rPr>
                  <w:rFonts w:ascii="Cambria Math" w:hAnsi="Cambria Math"/>
                  <w:i/>
                  <w:sz w:val="24"/>
                  <w:szCs w:val="24"/>
                  <w:lang w:val="en-US"/>
                </w:rPr>
              </m:ctrlPr>
            </m:fPr>
            <m:num>
              <m:r>
                <w:rPr>
                  <w:rFonts w:ascii="Cambria Math" w:hAnsi="Cambria Math"/>
                  <w:sz w:val="24"/>
                  <w:szCs w:val="24"/>
                  <w:lang w:val="en-US"/>
                </w:rPr>
                <m:t>Q</m:t>
              </m:r>
            </m:num>
            <m:den>
              <m:r>
                <w:rPr>
                  <w:rFonts w:ascii="Cambria Math" w:hAnsi="Cambria Math"/>
                  <w:sz w:val="24"/>
                  <w:szCs w:val="24"/>
                  <w:lang w:val="en-US"/>
                </w:rPr>
                <m:t>Number of Poles</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72</m:t>
              </m:r>
            </m:num>
            <m:den>
              <m:r>
                <w:rPr>
                  <w:rFonts w:ascii="Cambria Math" w:hAnsi="Cambria Math"/>
                  <w:sz w:val="24"/>
                  <w:szCs w:val="24"/>
                  <w:lang w:val="en-US"/>
                </w:rPr>
                <m:t>6</m:t>
              </m:r>
            </m:den>
          </m:f>
          <m:r>
            <w:rPr>
              <w:rFonts w:ascii="Cambria Math" w:hAnsi="Cambria Math"/>
              <w:sz w:val="24"/>
              <w:szCs w:val="24"/>
              <w:lang w:val="en-US"/>
            </w:rPr>
            <m:t>=12</m:t>
          </m:r>
        </m:oMath>
      </m:oMathPara>
    </w:p>
    <w:p w14:paraId="7A317E94" w14:textId="6C1E628B" w:rsidR="00005076" w:rsidRPr="00DE3431" w:rsidRDefault="00E32E25" w:rsidP="00005076">
      <w:pPr>
        <w:ind w:firstLine="708"/>
        <w:jc w:val="left"/>
        <w:rPr>
          <w:sz w:val="24"/>
          <w:szCs w:val="24"/>
          <w:lang w:val="en-US"/>
        </w:rPr>
      </w:pPr>
      <w:r w:rsidRPr="00DE3431">
        <w:rPr>
          <w:sz w:val="24"/>
          <w:szCs w:val="24"/>
          <w:lang w:val="en-US"/>
        </w:rPr>
        <w:t>Slot angle (</w:t>
      </w:r>
      <w:r w:rsidRPr="00DE3431">
        <w:rPr>
          <w:rFonts w:cstheme="minorHAnsi"/>
          <w:sz w:val="24"/>
          <w:szCs w:val="24"/>
          <w:lang w:val="en-US"/>
        </w:rPr>
        <w:t>α</w:t>
      </w:r>
      <w:r w:rsidRPr="00DE3431">
        <w:rPr>
          <w:sz w:val="24"/>
          <w:szCs w:val="24"/>
          <w:vertAlign w:val="subscript"/>
          <w:lang w:val="en-US"/>
        </w:rPr>
        <w:t>u</w:t>
      </w:r>
      <w:r w:rsidRPr="00DE3431">
        <w:rPr>
          <w:sz w:val="24"/>
          <w:szCs w:val="24"/>
          <w:lang w:val="en-US"/>
        </w:rPr>
        <w:t>) is calculated as an electrical degree by relation below.</w:t>
      </w:r>
    </w:p>
    <w:p w14:paraId="22AF0F65" w14:textId="57067969" w:rsidR="00E32E25" w:rsidRPr="00DE3431" w:rsidRDefault="00E32E25" w:rsidP="00E32E25">
      <w:pPr>
        <w:ind w:firstLine="708"/>
        <w:jc w:val="center"/>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lang w:val="en-US"/>
                </w:rPr>
                <m:t>u</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360×</m:t>
              </m:r>
              <m:r>
                <w:rPr>
                  <w:rFonts w:ascii="Cambria Math" w:hAnsi="Cambria Math"/>
                  <w:sz w:val="24"/>
                  <w:szCs w:val="24"/>
                  <w:lang w:val="en-US"/>
                </w:rPr>
                <m:t>p</m:t>
              </m:r>
            </m:num>
            <m:den>
              <m:r>
                <w:rPr>
                  <w:rFonts w:ascii="Cambria Math" w:hAnsi="Cambria Math"/>
                  <w:sz w:val="24"/>
                  <w:szCs w:val="24"/>
                  <w:lang w:val="en-US"/>
                </w:rPr>
                <m:t>Q</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360×3</m:t>
              </m:r>
            </m:num>
            <m:den>
              <m:r>
                <w:rPr>
                  <w:rFonts w:ascii="Cambria Math" w:hAnsi="Cambria Math"/>
                  <w:sz w:val="24"/>
                  <w:szCs w:val="24"/>
                  <w:lang w:val="en-US"/>
                </w:rPr>
                <m:t>72</m:t>
              </m:r>
            </m:den>
          </m:f>
          <m:r>
            <w:rPr>
              <w:rFonts w:ascii="Cambria Math" w:hAnsi="Cambria Math"/>
              <w:sz w:val="24"/>
              <w:szCs w:val="24"/>
              <w:lang w:val="en-US"/>
            </w:rPr>
            <m:t>=</m:t>
          </m:r>
          <m:r>
            <w:rPr>
              <w:rFonts w:ascii="Cambria Math" w:hAnsi="Cambria Math"/>
              <w:sz w:val="24"/>
              <w:szCs w:val="24"/>
              <w:lang w:val="en-US"/>
            </w:rPr>
            <m:t>15°</m:t>
          </m:r>
        </m:oMath>
      </m:oMathPara>
    </w:p>
    <w:p w14:paraId="4F423316" w14:textId="5171CAED" w:rsidR="00E803C8" w:rsidRPr="00DE3431" w:rsidRDefault="00E803C8" w:rsidP="00E803C8">
      <w:pPr>
        <w:ind w:firstLine="708"/>
        <w:jc w:val="left"/>
        <w:rPr>
          <w:sz w:val="24"/>
          <w:szCs w:val="24"/>
          <w:lang w:val="en-US"/>
        </w:rPr>
      </w:pPr>
      <w:r w:rsidRPr="00DE3431">
        <w:rPr>
          <w:sz w:val="24"/>
          <w:szCs w:val="24"/>
          <w:lang w:val="en-US"/>
        </w:rPr>
        <w:t>Coil pitch</w:t>
      </w:r>
      <w:r w:rsidRPr="00DE3431">
        <w:rPr>
          <w:sz w:val="24"/>
          <w:szCs w:val="24"/>
          <w:lang w:val="en-US"/>
        </w:rPr>
        <w:t xml:space="preserve"> (</w:t>
      </w:r>
      <w:r w:rsidRPr="00DE3431">
        <w:rPr>
          <w:rFonts w:cstheme="minorHAnsi"/>
          <w:sz w:val="24"/>
          <w:szCs w:val="24"/>
          <w:lang w:val="en-US"/>
        </w:rPr>
        <w:t>λ</w:t>
      </w:r>
      <w:r w:rsidRPr="00DE3431">
        <w:rPr>
          <w:sz w:val="24"/>
          <w:szCs w:val="24"/>
          <w:lang w:val="en-US"/>
        </w:rPr>
        <w:t xml:space="preserve">) is calculated as an electrical degree by </w:t>
      </w:r>
      <w:r w:rsidRPr="00DE3431">
        <w:rPr>
          <w:sz w:val="24"/>
          <w:szCs w:val="24"/>
          <w:lang w:val="en-US"/>
        </w:rPr>
        <w:t>equation</w:t>
      </w:r>
      <w:r w:rsidRPr="00DE3431">
        <w:rPr>
          <w:sz w:val="24"/>
          <w:szCs w:val="24"/>
          <w:lang w:val="en-US"/>
        </w:rPr>
        <w:t xml:space="preserve"> below.</w:t>
      </w:r>
    </w:p>
    <w:p w14:paraId="135AB928" w14:textId="4B6ACC95" w:rsidR="00E803C8" w:rsidRPr="00DE3431" w:rsidRDefault="00E803C8" w:rsidP="00E803C8">
      <w:pPr>
        <w:ind w:firstLine="708"/>
        <w:jc w:val="center"/>
        <w:rPr>
          <w:sz w:val="24"/>
          <w:szCs w:val="24"/>
          <w:lang w:val="en-US"/>
        </w:rPr>
      </w:pPr>
      <m:oMathPara>
        <m:oMath>
          <m:r>
            <w:rPr>
              <w:rFonts w:ascii="Cambria Math" w:hAnsi="Cambria Math"/>
              <w:sz w:val="24"/>
              <w:szCs w:val="24"/>
              <w:lang w:val="en-US"/>
            </w:rPr>
            <m:t>λ</m:t>
          </m:r>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360×Coil Pitch</m:t>
              </m:r>
              <m:r>
                <w:rPr>
                  <w:rFonts w:ascii="Cambria Math" w:hAnsi="Cambria Math"/>
                  <w:sz w:val="24"/>
                  <w:szCs w:val="24"/>
                  <w:lang w:val="en-US"/>
                </w:rPr>
                <m:t>×</m:t>
              </m:r>
              <m:r>
                <w:rPr>
                  <w:rFonts w:ascii="Cambria Math" w:hAnsi="Cambria Math"/>
                  <w:sz w:val="24"/>
                  <w:szCs w:val="24"/>
                  <w:lang w:val="en-US"/>
                </w:rPr>
                <m:t>p</m:t>
              </m:r>
            </m:num>
            <m:den>
              <m:r>
                <w:rPr>
                  <w:rFonts w:ascii="Cambria Math" w:hAnsi="Cambria Math"/>
                  <w:sz w:val="24"/>
                  <w:szCs w:val="24"/>
                  <w:lang w:val="en-US"/>
                </w:rPr>
                <m:t>Q</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360×12</m:t>
              </m:r>
              <m:r>
                <w:rPr>
                  <w:rFonts w:ascii="Cambria Math" w:hAnsi="Cambria Math"/>
                  <w:sz w:val="24"/>
                  <w:szCs w:val="24"/>
                  <w:lang w:val="en-US"/>
                </w:rPr>
                <m:t>×3</m:t>
              </m:r>
            </m:num>
            <m:den>
              <m:r>
                <w:rPr>
                  <w:rFonts w:ascii="Cambria Math" w:hAnsi="Cambria Math"/>
                  <w:sz w:val="24"/>
                  <w:szCs w:val="24"/>
                  <w:lang w:val="en-US"/>
                </w:rPr>
                <m:t>72</m:t>
              </m:r>
            </m:den>
          </m:f>
          <m:r>
            <w:rPr>
              <w:rFonts w:ascii="Cambria Math" w:hAnsi="Cambria Math"/>
              <w:sz w:val="24"/>
              <w:szCs w:val="24"/>
              <w:lang w:val="en-US"/>
            </w:rPr>
            <m:t>=</m:t>
          </m:r>
          <m:r>
            <w:rPr>
              <w:rFonts w:ascii="Cambria Math" w:hAnsi="Cambria Math"/>
              <w:sz w:val="24"/>
              <w:szCs w:val="24"/>
              <w:lang w:val="en-US"/>
            </w:rPr>
            <m:t>180</m:t>
          </m:r>
          <m:r>
            <w:rPr>
              <w:rFonts w:ascii="Cambria Math" w:hAnsi="Cambria Math"/>
              <w:sz w:val="24"/>
              <w:szCs w:val="24"/>
              <w:lang w:val="en-US"/>
            </w:rPr>
            <m:t>°</m:t>
          </m:r>
        </m:oMath>
      </m:oMathPara>
    </w:p>
    <w:p w14:paraId="5B375E0C" w14:textId="522CDDF7" w:rsidR="00E803C8" w:rsidRPr="00DE3431" w:rsidRDefault="000E1EA3" w:rsidP="00E803C8">
      <w:pPr>
        <w:ind w:firstLine="708"/>
        <w:jc w:val="left"/>
        <w:rPr>
          <w:sz w:val="24"/>
          <w:szCs w:val="24"/>
          <w:lang w:val="en-US"/>
        </w:rPr>
      </w:pPr>
      <w:r w:rsidRPr="00DE3431">
        <w:rPr>
          <w:sz w:val="24"/>
          <w:szCs w:val="24"/>
          <w:lang w:val="en-US"/>
        </w:rPr>
        <w:t>Distribution factor k</w:t>
      </w:r>
      <w:r w:rsidRPr="00DE3431">
        <w:rPr>
          <w:sz w:val="24"/>
          <w:szCs w:val="24"/>
          <w:vertAlign w:val="subscript"/>
          <w:lang w:val="en-US"/>
        </w:rPr>
        <w:t>dn</w:t>
      </w:r>
      <w:r w:rsidRPr="00DE3431">
        <w:rPr>
          <w:sz w:val="24"/>
          <w:szCs w:val="24"/>
          <w:lang w:val="en-US"/>
        </w:rPr>
        <w:t xml:space="preserve"> is calculated by the relation below.</w:t>
      </w:r>
    </w:p>
    <w:p w14:paraId="1E4C1E1B" w14:textId="55F77941" w:rsidR="000E1EA3" w:rsidRPr="00DE3431" w:rsidRDefault="000E1EA3" w:rsidP="00E803C8">
      <w:pPr>
        <w:ind w:firstLine="708"/>
        <w:jc w:val="left"/>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dn</m:t>
              </m:r>
            </m:sub>
          </m:sSub>
          <m:r>
            <w:rPr>
              <w:rFonts w:ascii="Cambria Math" w:hAnsi="Cambria Math"/>
              <w:sz w:val="24"/>
              <w:szCs w:val="24"/>
              <w:lang w:val="en-US"/>
            </w:rPr>
            <m:t>=</m:t>
          </m:r>
          <m:f>
            <m:fPr>
              <m:ctrlPr>
                <w:rPr>
                  <w:rFonts w:ascii="Cambria Math" w:hAnsi="Cambria Math"/>
                  <w:i/>
                  <w:sz w:val="24"/>
                  <w:szCs w:val="24"/>
                  <w:lang w:val="en-US"/>
                </w:rPr>
              </m:ctrlPr>
            </m:fPr>
            <m:num>
              <m:r>
                <m:rPr>
                  <m:sty m:val="p"/>
                </m:rPr>
                <w:rPr>
                  <w:rFonts w:ascii="Cambria Math" w:hAnsi="Cambria Math"/>
                  <w:sz w:val="24"/>
                  <w:szCs w:val="24"/>
                  <w:lang w:val="en-US"/>
                </w:rPr>
                <m:t>sin⁡</m:t>
              </m:r>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q×n×</m:t>
                  </m:r>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lang w:val="en-US"/>
                        </w:rPr>
                        <m:t>u</m:t>
                      </m:r>
                    </m:sub>
                  </m:sSub>
                </m:num>
                <m:den>
                  <m:r>
                    <w:rPr>
                      <w:rFonts w:ascii="Cambria Math" w:hAnsi="Cambria Math"/>
                      <w:sz w:val="24"/>
                      <w:szCs w:val="24"/>
                      <w:lang w:val="en-US"/>
                    </w:rPr>
                    <m:t>2</m:t>
                  </m:r>
                </m:den>
              </m:f>
              <m:r>
                <w:rPr>
                  <w:rFonts w:ascii="Cambria Math" w:hAnsi="Cambria Math"/>
                  <w:sz w:val="24"/>
                  <w:szCs w:val="24"/>
                  <w:lang w:val="en-US"/>
                </w:rPr>
                <m:t>)</m:t>
              </m:r>
            </m:num>
            <m:den>
              <m:r>
                <m:rPr>
                  <m:sty m:val="p"/>
                </m:rPr>
                <w:rPr>
                  <w:rFonts w:ascii="Cambria Math" w:hAnsi="Cambria Math"/>
                  <w:sz w:val="24"/>
                  <w:szCs w:val="24"/>
                  <w:lang w:val="en-US"/>
                </w:rPr>
                <m:t>q×</m:t>
              </m:r>
              <m:r>
                <m:rPr>
                  <m:sty m:val="p"/>
                </m:rPr>
                <w:rPr>
                  <w:rFonts w:ascii="Cambria Math" w:hAnsi="Cambria Math"/>
                  <w:sz w:val="24"/>
                  <w:szCs w:val="24"/>
                  <w:lang w:val="en-US"/>
                </w:rPr>
                <m:t>sin⁡</m:t>
              </m:r>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n×</m:t>
                  </m:r>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lang w:val="en-US"/>
                        </w:rPr>
                        <m:t>u</m:t>
                      </m:r>
                    </m:sub>
                  </m:sSub>
                </m:num>
                <m:den>
                  <m:r>
                    <w:rPr>
                      <w:rFonts w:ascii="Cambria Math" w:hAnsi="Cambria Math"/>
                      <w:sz w:val="24"/>
                      <w:szCs w:val="24"/>
                      <w:lang w:val="en-US"/>
                    </w:rPr>
                    <m:t>2</m:t>
                  </m:r>
                </m:den>
              </m:f>
              <m:r>
                <w:rPr>
                  <w:rFonts w:ascii="Cambria Math" w:hAnsi="Cambria Math"/>
                  <w:sz w:val="24"/>
                  <w:szCs w:val="24"/>
                  <w:lang w:val="en-US"/>
                </w:rPr>
                <m:t>)</m:t>
              </m:r>
            </m:den>
          </m:f>
        </m:oMath>
      </m:oMathPara>
    </w:p>
    <w:p w14:paraId="72B5C545" w14:textId="3CF3774E" w:rsidR="000E1EA3" w:rsidRPr="00DE3431" w:rsidRDefault="000E1EA3" w:rsidP="00E803C8">
      <w:pPr>
        <w:ind w:firstLine="708"/>
        <w:jc w:val="left"/>
        <w:rPr>
          <w:sz w:val="24"/>
          <w:szCs w:val="24"/>
          <w:lang w:val="en-US"/>
        </w:rPr>
      </w:pPr>
      <w:r w:rsidRPr="00DE3431">
        <w:rPr>
          <w:sz w:val="24"/>
          <w:szCs w:val="24"/>
          <w:lang w:val="en-US"/>
        </w:rPr>
        <w:t xml:space="preserve">It should be noted that n means the number of harmonic and while calculating the fundamental, the value of n is taken as 1. Pitch factor </w:t>
      </w:r>
      <w:r w:rsidRPr="00DE3431">
        <w:rPr>
          <w:sz w:val="24"/>
          <w:szCs w:val="24"/>
          <w:lang w:val="en-US"/>
        </w:rPr>
        <w:t>k</w:t>
      </w:r>
      <w:r w:rsidRPr="00DE3431">
        <w:rPr>
          <w:sz w:val="24"/>
          <w:szCs w:val="24"/>
          <w:vertAlign w:val="subscript"/>
          <w:lang w:val="en-US"/>
        </w:rPr>
        <w:t>p</w:t>
      </w:r>
      <w:r w:rsidRPr="00DE3431">
        <w:rPr>
          <w:sz w:val="24"/>
          <w:szCs w:val="24"/>
          <w:vertAlign w:val="subscript"/>
          <w:lang w:val="en-US"/>
        </w:rPr>
        <w:t>n</w:t>
      </w:r>
      <w:r w:rsidRPr="00DE3431">
        <w:rPr>
          <w:sz w:val="24"/>
          <w:szCs w:val="24"/>
          <w:vertAlign w:val="subscript"/>
          <w:lang w:val="en-US"/>
        </w:rPr>
        <w:t xml:space="preserve"> </w:t>
      </w:r>
      <w:r w:rsidRPr="00DE3431">
        <w:rPr>
          <w:sz w:val="24"/>
          <w:szCs w:val="24"/>
          <w:lang w:val="en-US"/>
        </w:rPr>
        <w:t>is calculated by</w:t>
      </w:r>
      <w:r w:rsidRPr="00DE3431">
        <w:rPr>
          <w:sz w:val="24"/>
          <w:szCs w:val="24"/>
          <w:lang w:val="en-US"/>
        </w:rPr>
        <w:t xml:space="preserve"> using</w:t>
      </w:r>
      <w:r w:rsidRPr="00DE3431">
        <w:rPr>
          <w:sz w:val="24"/>
          <w:szCs w:val="24"/>
          <w:lang w:val="en-US"/>
        </w:rPr>
        <w:t xml:space="preserve"> the </w:t>
      </w:r>
      <w:r w:rsidRPr="00DE3431">
        <w:rPr>
          <w:sz w:val="24"/>
          <w:szCs w:val="24"/>
          <w:lang w:val="en-US"/>
        </w:rPr>
        <w:t>equation</w:t>
      </w:r>
      <w:r w:rsidRPr="00DE3431">
        <w:rPr>
          <w:sz w:val="24"/>
          <w:szCs w:val="24"/>
          <w:lang w:val="en-US"/>
        </w:rPr>
        <w:t xml:space="preserve"> below.</w:t>
      </w:r>
    </w:p>
    <w:p w14:paraId="6334B896" w14:textId="290D627B" w:rsidR="000E1EA3" w:rsidRPr="00DE3431" w:rsidRDefault="00C3463D" w:rsidP="00E803C8">
      <w:pPr>
        <w:ind w:firstLine="708"/>
        <w:jc w:val="left"/>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p</m:t>
              </m:r>
              <m:r>
                <w:rPr>
                  <w:rFonts w:ascii="Cambria Math" w:hAnsi="Cambria Math"/>
                  <w:sz w:val="24"/>
                  <w:szCs w:val="24"/>
                  <w:lang w:val="en-US"/>
                </w:rPr>
                <m:t>n</m:t>
              </m:r>
            </m:sub>
          </m:sSub>
          <m:r>
            <w:rPr>
              <w:rFonts w:ascii="Cambria Math" w:hAnsi="Cambria Math"/>
              <w:sz w:val="24"/>
              <w:szCs w:val="24"/>
              <w:lang w:val="en-US"/>
            </w:rPr>
            <m:t>=sin(</m:t>
          </m:r>
          <m:f>
            <m:fPr>
              <m:ctrlPr>
                <w:rPr>
                  <w:rFonts w:ascii="Cambria Math" w:hAnsi="Cambria Math"/>
                  <w:i/>
                  <w:sz w:val="24"/>
                  <w:szCs w:val="24"/>
                  <w:lang w:val="en-US"/>
                </w:rPr>
              </m:ctrlPr>
            </m:fPr>
            <m:num>
              <m:r>
                <w:rPr>
                  <w:rFonts w:ascii="Cambria Math" w:hAnsi="Cambria Math"/>
                  <w:sz w:val="24"/>
                  <w:szCs w:val="24"/>
                  <w:lang w:val="en-US"/>
                </w:rPr>
                <m:t>n×λ</m:t>
              </m:r>
            </m:num>
            <m:den>
              <m:r>
                <w:rPr>
                  <w:rFonts w:ascii="Cambria Math" w:hAnsi="Cambria Math"/>
                  <w:sz w:val="24"/>
                  <w:szCs w:val="24"/>
                  <w:lang w:val="en-US"/>
                </w:rPr>
                <m:t>2</m:t>
              </m:r>
            </m:den>
          </m:f>
          <m:r>
            <w:rPr>
              <w:rFonts w:ascii="Cambria Math" w:hAnsi="Cambria Math"/>
              <w:sz w:val="24"/>
              <w:szCs w:val="24"/>
              <w:lang w:val="en-US"/>
            </w:rPr>
            <m:t>)</m:t>
          </m:r>
        </m:oMath>
      </m:oMathPara>
    </w:p>
    <w:p w14:paraId="6A64F8F2" w14:textId="47D72FA6" w:rsidR="00E32E25" w:rsidRPr="00DE3431" w:rsidRDefault="00C3463D" w:rsidP="00005076">
      <w:pPr>
        <w:ind w:firstLine="708"/>
        <w:jc w:val="left"/>
        <w:rPr>
          <w:sz w:val="24"/>
          <w:szCs w:val="24"/>
          <w:lang w:val="en-US"/>
        </w:rPr>
      </w:pPr>
      <w:r w:rsidRPr="00DE3431">
        <w:rPr>
          <w:sz w:val="24"/>
          <w:szCs w:val="24"/>
          <w:lang w:val="en-US"/>
        </w:rPr>
        <w:t xml:space="preserve">Similar to the calculation of </w:t>
      </w:r>
      <w:r w:rsidRPr="00DE3431">
        <w:rPr>
          <w:sz w:val="24"/>
          <w:szCs w:val="24"/>
          <w:lang w:val="en-US"/>
        </w:rPr>
        <w:t>k</w:t>
      </w:r>
      <w:r w:rsidRPr="00DE3431">
        <w:rPr>
          <w:sz w:val="24"/>
          <w:szCs w:val="24"/>
          <w:vertAlign w:val="subscript"/>
          <w:lang w:val="en-US"/>
        </w:rPr>
        <w:t>dn</w:t>
      </w:r>
      <w:r w:rsidRPr="00DE3431">
        <w:rPr>
          <w:sz w:val="24"/>
          <w:szCs w:val="24"/>
          <w:lang w:val="en-US"/>
        </w:rPr>
        <w:t xml:space="preserve">, </w:t>
      </w:r>
      <w:r w:rsidRPr="00DE3431">
        <w:rPr>
          <w:sz w:val="24"/>
          <w:szCs w:val="24"/>
          <w:lang w:val="en-US"/>
        </w:rPr>
        <w:t>n means the number of harmonic and while calculating the fundamental, the value of n is taken as 1</w:t>
      </w:r>
      <w:r w:rsidRPr="00DE3431">
        <w:rPr>
          <w:sz w:val="24"/>
          <w:szCs w:val="24"/>
          <w:lang w:val="en-US"/>
        </w:rPr>
        <w:t xml:space="preserve">. Finally, </w:t>
      </w:r>
      <w:r w:rsidR="00001DC8" w:rsidRPr="00DE3431">
        <w:rPr>
          <w:sz w:val="24"/>
          <w:szCs w:val="24"/>
          <w:lang w:val="en-US"/>
        </w:rPr>
        <w:t xml:space="preserve">winding factor </w:t>
      </w:r>
      <w:r w:rsidR="00001DC8" w:rsidRPr="00DE3431">
        <w:rPr>
          <w:sz w:val="24"/>
          <w:szCs w:val="24"/>
          <w:lang w:val="en-US"/>
        </w:rPr>
        <w:t>k</w:t>
      </w:r>
      <w:r w:rsidR="00001DC8" w:rsidRPr="00DE3431">
        <w:rPr>
          <w:sz w:val="24"/>
          <w:szCs w:val="24"/>
          <w:vertAlign w:val="subscript"/>
          <w:lang w:val="en-US"/>
        </w:rPr>
        <w:t>w</w:t>
      </w:r>
      <w:r w:rsidR="00001DC8" w:rsidRPr="00DE3431">
        <w:rPr>
          <w:sz w:val="24"/>
          <w:szCs w:val="24"/>
          <w:vertAlign w:val="subscript"/>
          <w:lang w:val="en-US"/>
        </w:rPr>
        <w:t>n</w:t>
      </w:r>
      <w:r w:rsidR="00001DC8" w:rsidRPr="00DE3431">
        <w:rPr>
          <w:sz w:val="24"/>
          <w:szCs w:val="24"/>
          <w:lang w:val="en-US"/>
        </w:rPr>
        <w:t xml:space="preserve"> is calculated by relation below.</w:t>
      </w:r>
    </w:p>
    <w:p w14:paraId="772BF8FB" w14:textId="328C0742" w:rsidR="00001DC8" w:rsidRPr="00DE3431" w:rsidRDefault="00001DC8" w:rsidP="00001DC8">
      <w:pPr>
        <w:ind w:firstLine="708"/>
        <w:jc w:val="left"/>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w</m:t>
              </m:r>
              <m:r>
                <w:rPr>
                  <w:rFonts w:ascii="Cambria Math" w:hAnsi="Cambria Math"/>
                  <w:sz w:val="24"/>
                  <w:szCs w:val="24"/>
                  <w:lang w:val="en-US"/>
                </w:rPr>
                <m:t>n</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pn</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dn</m:t>
              </m:r>
            </m:sub>
          </m:sSub>
        </m:oMath>
      </m:oMathPara>
    </w:p>
    <w:p w14:paraId="40FF3D6D" w14:textId="3554D2A9" w:rsidR="00001DC8" w:rsidRPr="00DE3431" w:rsidRDefault="00001DC8" w:rsidP="00001DC8">
      <w:pPr>
        <w:ind w:firstLine="708"/>
        <w:jc w:val="left"/>
        <w:rPr>
          <w:sz w:val="24"/>
          <w:szCs w:val="24"/>
          <w:lang w:val="en-US"/>
        </w:rPr>
      </w:pPr>
      <w:r w:rsidRPr="00DE3431">
        <w:rPr>
          <w:rFonts w:eastAsiaTheme="minorEastAsia"/>
          <w:sz w:val="24"/>
          <w:szCs w:val="24"/>
          <w:lang w:val="en-US"/>
        </w:rPr>
        <w:t xml:space="preserve">The results of calculations that summarized above are represented in Table </w:t>
      </w:r>
      <w:r w:rsidR="00A46550">
        <w:rPr>
          <w:rFonts w:eastAsiaTheme="minorEastAsia"/>
          <w:sz w:val="24"/>
          <w:szCs w:val="24"/>
          <w:lang w:val="en-US"/>
        </w:rPr>
        <w:t>2</w:t>
      </w:r>
      <w:r w:rsidR="00480A0E" w:rsidRPr="00DE3431">
        <w:rPr>
          <w:rFonts w:eastAsiaTheme="minorEastAsia"/>
          <w:sz w:val="24"/>
          <w:szCs w:val="24"/>
          <w:lang w:val="en-US"/>
        </w:rPr>
        <w:t xml:space="preserve"> for the full-pitched winding</w:t>
      </w:r>
      <w:r w:rsidR="00DE3431" w:rsidRPr="00DE3431">
        <w:rPr>
          <w:rFonts w:eastAsiaTheme="minorEastAsia"/>
          <w:sz w:val="24"/>
          <w:szCs w:val="24"/>
          <w:lang w:val="en-US"/>
        </w:rPr>
        <w:t xml:space="preserve"> and in Table </w:t>
      </w:r>
      <w:r w:rsidR="00A46550">
        <w:rPr>
          <w:rFonts w:eastAsiaTheme="minorEastAsia"/>
          <w:sz w:val="24"/>
          <w:szCs w:val="24"/>
          <w:lang w:val="en-US"/>
        </w:rPr>
        <w:t>3</w:t>
      </w:r>
      <w:r w:rsidR="00DE3431" w:rsidRPr="00DE3431">
        <w:rPr>
          <w:rFonts w:eastAsiaTheme="minorEastAsia"/>
          <w:sz w:val="24"/>
          <w:szCs w:val="24"/>
          <w:lang w:val="en-US"/>
        </w:rPr>
        <w:t xml:space="preserve"> for </w:t>
      </w:r>
      <w:r w:rsidR="00DE3431" w:rsidRPr="00DE3431">
        <w:rPr>
          <w:sz w:val="24"/>
          <w:szCs w:val="24"/>
          <w:lang w:val="en-US"/>
        </w:rPr>
        <w:t>11/12 short-pitched winding designs</w:t>
      </w:r>
      <w:r w:rsidRPr="00DE3431">
        <w:rPr>
          <w:rFonts w:eastAsiaTheme="minorEastAsia"/>
          <w:sz w:val="24"/>
          <w:szCs w:val="24"/>
          <w:lang w:val="en-US"/>
        </w:rPr>
        <w:t>.</w:t>
      </w:r>
    </w:p>
    <w:p w14:paraId="2585E84B" w14:textId="1D2D4EC1" w:rsidR="00480A0E" w:rsidRDefault="00480A0E" w:rsidP="00001DC8">
      <w:pPr>
        <w:ind w:firstLine="708"/>
        <w:jc w:val="left"/>
        <w:rPr>
          <w:lang w:val="en-US"/>
        </w:rPr>
      </w:pPr>
    </w:p>
    <w:p w14:paraId="6E32FCDB" w14:textId="351B46FC" w:rsidR="00480A0E" w:rsidRDefault="00480A0E" w:rsidP="00001DC8">
      <w:pPr>
        <w:ind w:firstLine="708"/>
        <w:jc w:val="left"/>
        <w:rPr>
          <w:lang w:val="en-US"/>
        </w:rPr>
      </w:pPr>
    </w:p>
    <w:p w14:paraId="727EFAE6" w14:textId="0C6C4318" w:rsidR="00480A0E" w:rsidRDefault="00480A0E" w:rsidP="00001DC8">
      <w:pPr>
        <w:ind w:firstLine="708"/>
        <w:jc w:val="left"/>
        <w:rPr>
          <w:lang w:val="en-US"/>
        </w:rPr>
      </w:pPr>
    </w:p>
    <w:p w14:paraId="452F8068" w14:textId="6DBFDB0D" w:rsidR="00480A0E" w:rsidRPr="00DE3431" w:rsidRDefault="00480A0E" w:rsidP="00480A0E">
      <w:pPr>
        <w:jc w:val="center"/>
        <w:rPr>
          <w:sz w:val="24"/>
          <w:szCs w:val="24"/>
          <w:lang w:val="en-US"/>
        </w:rPr>
      </w:pPr>
      <w:r w:rsidRPr="00DE3431">
        <w:rPr>
          <w:sz w:val="24"/>
          <w:szCs w:val="24"/>
          <w:lang w:val="en-US"/>
        </w:rPr>
        <w:lastRenderedPageBreak/>
        <w:t xml:space="preserve">Table </w:t>
      </w:r>
      <w:r w:rsidRPr="00DE3431">
        <w:rPr>
          <w:sz w:val="24"/>
          <w:szCs w:val="24"/>
          <w:lang w:val="en-US"/>
        </w:rPr>
        <w:fldChar w:fldCharType="begin"/>
      </w:r>
      <w:r w:rsidRPr="00DE3431">
        <w:rPr>
          <w:sz w:val="24"/>
          <w:szCs w:val="24"/>
          <w:lang w:val="en-US"/>
        </w:rPr>
        <w:instrText xml:space="preserve"> SEQ Table \* ARABIC </w:instrText>
      </w:r>
      <w:r w:rsidRPr="00DE3431">
        <w:rPr>
          <w:sz w:val="24"/>
          <w:szCs w:val="24"/>
          <w:lang w:val="en-US"/>
        </w:rPr>
        <w:fldChar w:fldCharType="separate"/>
      </w:r>
      <w:r w:rsidR="00D213AD">
        <w:rPr>
          <w:noProof/>
          <w:sz w:val="24"/>
          <w:szCs w:val="24"/>
          <w:lang w:val="en-US"/>
        </w:rPr>
        <w:t>2</w:t>
      </w:r>
      <w:r w:rsidRPr="00DE3431">
        <w:rPr>
          <w:sz w:val="24"/>
          <w:szCs w:val="24"/>
          <w:lang w:val="en-US"/>
        </w:rPr>
        <w:fldChar w:fldCharType="end"/>
      </w:r>
      <w:r w:rsidRPr="00DE3431">
        <w:rPr>
          <w:sz w:val="24"/>
          <w:szCs w:val="24"/>
          <w:lang w:val="en-US"/>
        </w:rPr>
        <w:t>. Full-pitched winding design calculations</w:t>
      </w:r>
    </w:p>
    <w:p w14:paraId="254BBE76" w14:textId="2E51B3C2" w:rsidR="00001DC8" w:rsidRPr="00001DC8" w:rsidRDefault="00480A0E" w:rsidP="00DE3431">
      <w:pPr>
        <w:jc w:val="center"/>
        <w:rPr>
          <w:lang w:val="en-US"/>
        </w:rPr>
      </w:pPr>
      <w:r w:rsidRPr="00480A0E">
        <w:drawing>
          <wp:inline distT="0" distB="0" distL="0" distR="0" wp14:anchorId="118C9ECA" wp14:editId="7A02E776">
            <wp:extent cx="6002543" cy="51844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4353" cy="5211951"/>
                    </a:xfrm>
                    <a:prstGeom prst="rect">
                      <a:avLst/>
                    </a:prstGeom>
                    <a:noFill/>
                    <a:ln>
                      <a:noFill/>
                    </a:ln>
                  </pic:spPr>
                </pic:pic>
              </a:graphicData>
            </a:graphic>
          </wp:inline>
        </w:drawing>
      </w:r>
    </w:p>
    <w:p w14:paraId="4EA782EF" w14:textId="1839BE7D" w:rsidR="00E803C8" w:rsidRDefault="00E803C8" w:rsidP="003F2E0D">
      <w:pPr>
        <w:jc w:val="left"/>
        <w:rPr>
          <w:lang w:val="en-US"/>
        </w:rPr>
      </w:pPr>
    </w:p>
    <w:p w14:paraId="7A4D6D64" w14:textId="4920F68A" w:rsidR="00DE3431" w:rsidRDefault="00DE3431" w:rsidP="003F2E0D">
      <w:pPr>
        <w:jc w:val="left"/>
        <w:rPr>
          <w:lang w:val="en-US"/>
        </w:rPr>
      </w:pPr>
    </w:p>
    <w:p w14:paraId="109ED8B6" w14:textId="77777777" w:rsidR="00DE3431" w:rsidRDefault="00DE3431" w:rsidP="003F2E0D">
      <w:pPr>
        <w:jc w:val="left"/>
        <w:rPr>
          <w:lang w:val="en-US"/>
        </w:rPr>
      </w:pPr>
    </w:p>
    <w:p w14:paraId="1CCC8D31" w14:textId="6E51477F" w:rsidR="00DE3431" w:rsidRDefault="00DE3431" w:rsidP="003F2E0D">
      <w:pPr>
        <w:jc w:val="left"/>
        <w:rPr>
          <w:lang w:val="en-US"/>
        </w:rPr>
      </w:pPr>
    </w:p>
    <w:p w14:paraId="3F30C3E7" w14:textId="4CD85CFE" w:rsidR="00DE3431" w:rsidRDefault="00DE3431" w:rsidP="003F2E0D">
      <w:pPr>
        <w:jc w:val="left"/>
        <w:rPr>
          <w:lang w:val="en-US"/>
        </w:rPr>
      </w:pPr>
    </w:p>
    <w:p w14:paraId="23746194" w14:textId="42D0346C" w:rsidR="00DE3431" w:rsidRDefault="00DE3431" w:rsidP="003F2E0D">
      <w:pPr>
        <w:jc w:val="left"/>
        <w:rPr>
          <w:lang w:val="en-US"/>
        </w:rPr>
      </w:pPr>
    </w:p>
    <w:p w14:paraId="4877DBEA" w14:textId="393C8131" w:rsidR="00DE3431" w:rsidRDefault="00DE3431" w:rsidP="003F2E0D">
      <w:pPr>
        <w:jc w:val="left"/>
        <w:rPr>
          <w:lang w:val="en-US"/>
        </w:rPr>
      </w:pPr>
    </w:p>
    <w:p w14:paraId="6134FED4" w14:textId="77777777" w:rsidR="00DE3431" w:rsidRDefault="00DE3431" w:rsidP="003F2E0D">
      <w:pPr>
        <w:jc w:val="left"/>
        <w:rPr>
          <w:lang w:val="en-US"/>
        </w:rPr>
      </w:pPr>
    </w:p>
    <w:p w14:paraId="1433F514" w14:textId="072C53DA" w:rsidR="00DE3431" w:rsidRPr="00DE3431" w:rsidRDefault="00DE3431" w:rsidP="00DE3431">
      <w:pPr>
        <w:jc w:val="center"/>
        <w:rPr>
          <w:sz w:val="24"/>
          <w:szCs w:val="24"/>
          <w:lang w:val="en-US"/>
        </w:rPr>
      </w:pPr>
      <w:r w:rsidRPr="00DE3431">
        <w:rPr>
          <w:sz w:val="24"/>
          <w:szCs w:val="24"/>
          <w:lang w:val="en-US"/>
        </w:rPr>
        <w:lastRenderedPageBreak/>
        <w:t xml:space="preserve">Table </w:t>
      </w:r>
      <w:r w:rsidRPr="00DE3431">
        <w:rPr>
          <w:sz w:val="24"/>
          <w:szCs w:val="24"/>
          <w:lang w:val="en-US"/>
        </w:rPr>
        <w:fldChar w:fldCharType="begin"/>
      </w:r>
      <w:r w:rsidRPr="00DE3431">
        <w:rPr>
          <w:sz w:val="24"/>
          <w:szCs w:val="24"/>
          <w:lang w:val="en-US"/>
        </w:rPr>
        <w:instrText xml:space="preserve"> SEQ Table \* ARABIC </w:instrText>
      </w:r>
      <w:r w:rsidRPr="00DE3431">
        <w:rPr>
          <w:sz w:val="24"/>
          <w:szCs w:val="24"/>
          <w:lang w:val="en-US"/>
        </w:rPr>
        <w:fldChar w:fldCharType="separate"/>
      </w:r>
      <w:r w:rsidR="00D213AD">
        <w:rPr>
          <w:noProof/>
          <w:sz w:val="24"/>
          <w:szCs w:val="24"/>
          <w:lang w:val="en-US"/>
        </w:rPr>
        <w:t>3</w:t>
      </w:r>
      <w:r w:rsidRPr="00DE3431">
        <w:rPr>
          <w:sz w:val="24"/>
          <w:szCs w:val="24"/>
          <w:lang w:val="en-US"/>
        </w:rPr>
        <w:fldChar w:fldCharType="end"/>
      </w:r>
      <w:r w:rsidRPr="00DE3431">
        <w:rPr>
          <w:sz w:val="24"/>
          <w:szCs w:val="24"/>
          <w:lang w:val="en-US"/>
        </w:rPr>
        <w:t>. 11/12 short-pitched winding design calculations</w:t>
      </w:r>
    </w:p>
    <w:p w14:paraId="23FD0BB4" w14:textId="5CC4967D" w:rsidR="00DE3431" w:rsidRDefault="00DE3431" w:rsidP="00DE3431">
      <w:pPr>
        <w:jc w:val="center"/>
        <w:rPr>
          <w:lang w:val="en-US"/>
        </w:rPr>
      </w:pPr>
      <w:r w:rsidRPr="00DE3431">
        <w:drawing>
          <wp:inline distT="0" distB="0" distL="0" distR="0" wp14:anchorId="42A2FA64" wp14:editId="02F7EF72">
            <wp:extent cx="5862716" cy="5063706"/>
            <wp:effectExtent l="0" t="0" r="508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1862" cy="5080243"/>
                    </a:xfrm>
                    <a:prstGeom prst="rect">
                      <a:avLst/>
                    </a:prstGeom>
                    <a:noFill/>
                    <a:ln>
                      <a:noFill/>
                    </a:ln>
                  </pic:spPr>
                </pic:pic>
              </a:graphicData>
            </a:graphic>
          </wp:inline>
        </w:drawing>
      </w:r>
    </w:p>
    <w:p w14:paraId="65E220B8" w14:textId="78BD8829" w:rsidR="00DE3431" w:rsidRPr="00DE3431" w:rsidRDefault="00DE3431" w:rsidP="00867141">
      <w:pPr>
        <w:ind w:firstLine="708"/>
        <w:rPr>
          <w:sz w:val="24"/>
          <w:szCs w:val="24"/>
          <w:lang w:val="en-US"/>
        </w:rPr>
      </w:pPr>
      <w:r w:rsidRPr="00DE3431">
        <w:rPr>
          <w:sz w:val="24"/>
          <w:szCs w:val="24"/>
          <w:lang w:val="en-US"/>
        </w:rPr>
        <w:t>From</w:t>
      </w:r>
      <w:r>
        <w:rPr>
          <w:sz w:val="24"/>
          <w:szCs w:val="24"/>
          <w:lang w:val="en-US"/>
        </w:rPr>
        <w:t xml:space="preserve"> </w:t>
      </w:r>
      <w:r w:rsidR="00867141">
        <w:rPr>
          <w:sz w:val="24"/>
          <w:szCs w:val="24"/>
          <w:lang w:val="en-US"/>
        </w:rPr>
        <w:t xml:space="preserve">the </w:t>
      </w:r>
      <w:r>
        <w:rPr>
          <w:sz w:val="24"/>
          <w:szCs w:val="24"/>
          <w:lang w:val="en-US"/>
        </w:rPr>
        <w:t xml:space="preserve">represented results in the tables above, </w:t>
      </w:r>
      <w:r w:rsidRPr="00DE3431">
        <w:rPr>
          <w:sz w:val="24"/>
          <w:szCs w:val="24"/>
          <w:lang w:val="en-US"/>
        </w:rPr>
        <w:t xml:space="preserve"> </w:t>
      </w:r>
      <w:r w:rsidR="00867141">
        <w:rPr>
          <w:sz w:val="24"/>
          <w:szCs w:val="24"/>
          <w:lang w:val="en-US"/>
        </w:rPr>
        <w:t xml:space="preserve">p, q, coil pitch and slot angle values does not change by the variation in pitch design. </w:t>
      </w:r>
      <w:r w:rsidR="00B316F7">
        <w:rPr>
          <w:sz w:val="24"/>
          <w:szCs w:val="24"/>
          <w:lang w:val="en-US"/>
        </w:rPr>
        <w:t>Also,</w:t>
      </w:r>
      <w:r w:rsidR="00867141">
        <w:rPr>
          <w:sz w:val="24"/>
          <w:szCs w:val="24"/>
          <w:lang w:val="en-US"/>
        </w:rPr>
        <w:t xml:space="preserve"> distribution factors are the same. However, by the change in </w:t>
      </w:r>
      <w:r w:rsidR="00867141">
        <w:rPr>
          <w:rFonts w:cstheme="minorHAnsi"/>
          <w:sz w:val="24"/>
          <w:szCs w:val="24"/>
          <w:lang w:val="en-US"/>
        </w:rPr>
        <w:t>λ</w:t>
      </w:r>
      <w:r w:rsidR="00867141">
        <w:rPr>
          <w:sz w:val="24"/>
          <w:szCs w:val="24"/>
          <w:lang w:val="en-US"/>
        </w:rPr>
        <w:t xml:space="preserve">, pitch factors have different </w:t>
      </w:r>
      <w:r w:rsidR="00B316F7">
        <w:rPr>
          <w:sz w:val="24"/>
          <w:szCs w:val="24"/>
          <w:lang w:val="en-US"/>
        </w:rPr>
        <w:t>values,</w:t>
      </w:r>
      <w:r w:rsidR="00867141">
        <w:rPr>
          <w:sz w:val="24"/>
          <w:szCs w:val="24"/>
          <w:lang w:val="en-US"/>
        </w:rPr>
        <w:t xml:space="preserve"> and it directly effects the winding factor for both fundamental and </w:t>
      </w:r>
      <w:r w:rsidR="00867141" w:rsidRPr="00DE3431">
        <w:rPr>
          <w:sz w:val="24"/>
          <w:szCs w:val="24"/>
          <w:lang w:val="en-US"/>
        </w:rPr>
        <w:t>the 3</w:t>
      </w:r>
      <w:r w:rsidR="00867141" w:rsidRPr="00DE3431">
        <w:rPr>
          <w:sz w:val="24"/>
          <w:szCs w:val="24"/>
          <w:vertAlign w:val="superscript"/>
          <w:lang w:val="en-US"/>
        </w:rPr>
        <w:t>rd</w:t>
      </w:r>
      <w:r w:rsidR="00867141" w:rsidRPr="00DE3431">
        <w:rPr>
          <w:sz w:val="24"/>
          <w:szCs w:val="24"/>
          <w:lang w:val="en-US"/>
        </w:rPr>
        <w:t xml:space="preserve"> and the 5</w:t>
      </w:r>
      <w:r w:rsidR="00867141" w:rsidRPr="00DE3431">
        <w:rPr>
          <w:sz w:val="24"/>
          <w:szCs w:val="24"/>
          <w:vertAlign w:val="superscript"/>
          <w:lang w:val="en-US"/>
        </w:rPr>
        <w:t>th</w:t>
      </w:r>
      <w:r w:rsidR="00867141" w:rsidRPr="00DE3431">
        <w:rPr>
          <w:sz w:val="24"/>
          <w:szCs w:val="24"/>
          <w:lang w:val="en-US"/>
        </w:rPr>
        <w:t xml:space="preserve"> harmonics</w:t>
      </w:r>
      <w:r w:rsidR="00867141">
        <w:rPr>
          <w:sz w:val="24"/>
          <w:szCs w:val="24"/>
          <w:lang w:val="en-US"/>
        </w:rPr>
        <w:t>.</w:t>
      </w:r>
      <w:r w:rsidR="00517B78">
        <w:rPr>
          <w:sz w:val="24"/>
          <w:szCs w:val="24"/>
          <w:lang w:val="en-US"/>
        </w:rPr>
        <w:t xml:space="preserve"> For the full pitch, it could be seen that the pitch factors are equal to 1 absolutely as expected. When we compared the winding factors, the full pitch design has higher values which leads to the higher induced voltage and power outputs.</w:t>
      </w:r>
      <w:r w:rsidR="00867141">
        <w:rPr>
          <w:sz w:val="24"/>
          <w:szCs w:val="24"/>
          <w:lang w:val="en-US"/>
        </w:rPr>
        <w:t xml:space="preserve">    </w:t>
      </w:r>
    </w:p>
    <w:p w14:paraId="48F26F37" w14:textId="7647DF44" w:rsidR="00E803C8" w:rsidRPr="00DE3431" w:rsidRDefault="00E803C8" w:rsidP="00005076">
      <w:pPr>
        <w:ind w:firstLine="708"/>
        <w:jc w:val="left"/>
        <w:rPr>
          <w:sz w:val="28"/>
          <w:szCs w:val="28"/>
          <w:lang w:val="en-US"/>
        </w:rPr>
      </w:pPr>
    </w:p>
    <w:p w14:paraId="2E9B385B" w14:textId="6EDA0A4B" w:rsidR="00E803C8" w:rsidRPr="00DE3431" w:rsidRDefault="00E803C8" w:rsidP="00005076">
      <w:pPr>
        <w:ind w:firstLine="708"/>
        <w:jc w:val="left"/>
        <w:rPr>
          <w:sz w:val="28"/>
          <w:szCs w:val="28"/>
          <w:lang w:val="en-US"/>
        </w:rPr>
      </w:pPr>
    </w:p>
    <w:p w14:paraId="3DC9D5EF" w14:textId="032100E1" w:rsidR="00480A0E" w:rsidRPr="00DE3431" w:rsidRDefault="00480A0E" w:rsidP="00005076">
      <w:pPr>
        <w:ind w:firstLine="708"/>
        <w:jc w:val="left"/>
        <w:rPr>
          <w:sz w:val="28"/>
          <w:szCs w:val="28"/>
          <w:lang w:val="en-US"/>
        </w:rPr>
      </w:pPr>
    </w:p>
    <w:p w14:paraId="42179238" w14:textId="276B4671" w:rsidR="00B316F7" w:rsidRDefault="00B316F7" w:rsidP="00B316F7">
      <w:pPr>
        <w:pStyle w:val="Heading1"/>
        <w:rPr>
          <w:sz w:val="24"/>
          <w:szCs w:val="24"/>
          <w:lang w:val="en-US"/>
        </w:rPr>
      </w:pPr>
      <w:bookmarkStart w:id="2" w:name="_Toc104760804"/>
      <w:r w:rsidRPr="00B316F7">
        <w:rPr>
          <w:lang w:val="en-US"/>
        </w:rPr>
        <w:lastRenderedPageBreak/>
        <w:t>Fractional-Slot Winding Design</w:t>
      </w:r>
      <w:bookmarkEnd w:id="2"/>
    </w:p>
    <w:p w14:paraId="538CAC0B" w14:textId="3F052491" w:rsidR="00697ADE" w:rsidRDefault="008C3FBF" w:rsidP="00B316F7">
      <w:pPr>
        <w:rPr>
          <w:sz w:val="24"/>
          <w:szCs w:val="24"/>
          <w:lang w:val="en-US"/>
        </w:rPr>
      </w:pPr>
      <w:r w:rsidRPr="00DE3431">
        <w:rPr>
          <w:lang w:val="en-US"/>
        </w:rPr>
        <w:tab/>
      </w:r>
      <w:r w:rsidR="00B316F7" w:rsidRPr="00B316F7">
        <w:rPr>
          <w:sz w:val="24"/>
          <w:szCs w:val="24"/>
          <w:lang w:val="en-US"/>
        </w:rPr>
        <w:t xml:space="preserve">In this part, a 3-phase permanent-magnet synchronous machine </w:t>
      </w:r>
      <w:r w:rsidR="00B316F7" w:rsidRPr="00B316F7">
        <w:rPr>
          <w:sz w:val="24"/>
          <w:szCs w:val="24"/>
          <w:lang w:val="en-US"/>
        </w:rPr>
        <w:t xml:space="preserve">are analyzed </w:t>
      </w:r>
      <w:r w:rsidR="00B316F7" w:rsidRPr="00B316F7">
        <w:rPr>
          <w:sz w:val="24"/>
          <w:szCs w:val="24"/>
          <w:lang w:val="en-US"/>
        </w:rPr>
        <w:t>with a fractional-slot winding.</w:t>
      </w:r>
      <w:r w:rsidR="00B316F7">
        <w:rPr>
          <w:sz w:val="24"/>
          <w:szCs w:val="24"/>
          <w:lang w:val="en-US"/>
        </w:rPr>
        <w:t xml:space="preserve"> Respecting the constraints mentioned in the project description, </w:t>
      </w:r>
      <w:r w:rsidR="00733E07">
        <w:rPr>
          <w:sz w:val="24"/>
          <w:szCs w:val="24"/>
          <w:lang w:val="en-US"/>
        </w:rPr>
        <w:t xml:space="preserve">a pole number 22 and slot number 24 are chosen at the first step. Some performed calculation by using the relations in </w:t>
      </w:r>
      <w:r w:rsidR="00733E07" w:rsidRPr="00733E07">
        <w:rPr>
          <w:sz w:val="24"/>
          <w:szCs w:val="24"/>
          <w:lang w:val="en-US"/>
        </w:rPr>
        <w:t>INTEGRAL-SLOT WINDING DESIGN</w:t>
      </w:r>
      <w:r w:rsidR="00733E07">
        <w:rPr>
          <w:sz w:val="24"/>
          <w:szCs w:val="24"/>
          <w:lang w:val="en-US"/>
        </w:rPr>
        <w:t xml:space="preserve"> part</w:t>
      </w:r>
      <w:r w:rsidR="00A46550">
        <w:rPr>
          <w:sz w:val="24"/>
          <w:szCs w:val="24"/>
          <w:lang w:val="en-US"/>
        </w:rPr>
        <w:t xml:space="preserve"> and w</w:t>
      </w:r>
      <w:r w:rsidR="00A46550" w:rsidRPr="00733E07">
        <w:rPr>
          <w:sz w:val="24"/>
          <w:szCs w:val="24"/>
          <w:lang w:val="en-US"/>
        </w:rPr>
        <w:t>inding diagram</w:t>
      </w:r>
      <w:r w:rsidR="00733E07">
        <w:rPr>
          <w:sz w:val="24"/>
          <w:szCs w:val="24"/>
          <w:lang w:val="en-US"/>
        </w:rPr>
        <w:t xml:space="preserve"> are represented in Table </w:t>
      </w:r>
      <w:r w:rsidR="00A46550">
        <w:rPr>
          <w:sz w:val="24"/>
          <w:szCs w:val="24"/>
          <w:lang w:val="en-US"/>
        </w:rPr>
        <w:t>4 and Table 5</w:t>
      </w:r>
      <w:r w:rsidR="00733E07">
        <w:rPr>
          <w:sz w:val="24"/>
          <w:szCs w:val="24"/>
          <w:lang w:val="en-US"/>
        </w:rPr>
        <w:t xml:space="preserve"> </w:t>
      </w:r>
      <w:r w:rsidR="00A46550">
        <w:rPr>
          <w:sz w:val="24"/>
          <w:szCs w:val="24"/>
          <w:lang w:val="en-US"/>
        </w:rPr>
        <w:t>respectively</w:t>
      </w:r>
      <w:r w:rsidR="00733E07">
        <w:rPr>
          <w:sz w:val="24"/>
          <w:szCs w:val="24"/>
          <w:lang w:val="en-US"/>
        </w:rPr>
        <w:t>.</w:t>
      </w:r>
    </w:p>
    <w:p w14:paraId="05128EA1" w14:textId="21336A49" w:rsidR="00733E07" w:rsidRPr="00733E07" w:rsidRDefault="00733E07" w:rsidP="00733E07">
      <w:pPr>
        <w:jc w:val="center"/>
        <w:rPr>
          <w:sz w:val="24"/>
          <w:szCs w:val="24"/>
          <w:lang w:val="en-US"/>
        </w:rPr>
      </w:pPr>
      <w:r w:rsidRPr="00733E07">
        <w:rPr>
          <w:sz w:val="24"/>
          <w:szCs w:val="24"/>
          <w:lang w:val="en-US"/>
        </w:rPr>
        <w:t xml:space="preserve">Table </w:t>
      </w:r>
      <w:r w:rsidRPr="00733E07">
        <w:rPr>
          <w:sz w:val="24"/>
          <w:szCs w:val="24"/>
          <w:lang w:val="en-US"/>
        </w:rPr>
        <w:fldChar w:fldCharType="begin"/>
      </w:r>
      <w:r w:rsidRPr="00733E07">
        <w:rPr>
          <w:sz w:val="24"/>
          <w:szCs w:val="24"/>
          <w:lang w:val="en-US"/>
        </w:rPr>
        <w:instrText xml:space="preserve"> SEQ Table \* ARABIC </w:instrText>
      </w:r>
      <w:r w:rsidRPr="00733E07">
        <w:rPr>
          <w:sz w:val="24"/>
          <w:szCs w:val="24"/>
          <w:lang w:val="en-US"/>
        </w:rPr>
        <w:fldChar w:fldCharType="separate"/>
      </w:r>
      <w:r w:rsidR="00D213AD">
        <w:rPr>
          <w:noProof/>
          <w:sz w:val="24"/>
          <w:szCs w:val="24"/>
          <w:lang w:val="en-US"/>
        </w:rPr>
        <w:t>4</w:t>
      </w:r>
      <w:r w:rsidRPr="00733E07">
        <w:rPr>
          <w:sz w:val="24"/>
          <w:szCs w:val="24"/>
          <w:lang w:val="en-US"/>
        </w:rPr>
        <w:fldChar w:fldCharType="end"/>
      </w:r>
      <w:r w:rsidRPr="00733E07">
        <w:rPr>
          <w:sz w:val="24"/>
          <w:szCs w:val="24"/>
          <w:lang w:val="en-US"/>
        </w:rPr>
        <w:t>. Calculations of needed parameters for fractional-slot winding design 1</w:t>
      </w:r>
    </w:p>
    <w:p w14:paraId="6F969DFB" w14:textId="041DB9A2" w:rsidR="00733E07" w:rsidRDefault="00517B78" w:rsidP="00733E07">
      <w:pPr>
        <w:jc w:val="center"/>
        <w:rPr>
          <w:sz w:val="24"/>
          <w:szCs w:val="24"/>
          <w:lang w:val="en-US"/>
        </w:rPr>
      </w:pPr>
      <w:r w:rsidRPr="00517B78">
        <w:drawing>
          <wp:inline distT="0" distB="0" distL="0" distR="0" wp14:anchorId="3A00E172" wp14:editId="533DCB14">
            <wp:extent cx="5421387" cy="3347049"/>
            <wp:effectExtent l="0" t="0" r="8255"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264" cy="3358703"/>
                    </a:xfrm>
                    <a:prstGeom prst="rect">
                      <a:avLst/>
                    </a:prstGeom>
                    <a:noFill/>
                    <a:ln>
                      <a:noFill/>
                    </a:ln>
                  </pic:spPr>
                </pic:pic>
              </a:graphicData>
            </a:graphic>
          </wp:inline>
        </w:drawing>
      </w:r>
    </w:p>
    <w:p w14:paraId="6BEAAE08" w14:textId="77777777" w:rsidR="00A46550" w:rsidRDefault="00A46550" w:rsidP="00A46550">
      <w:pPr>
        <w:jc w:val="center"/>
        <w:rPr>
          <w:sz w:val="24"/>
          <w:szCs w:val="24"/>
          <w:lang w:val="en-US"/>
        </w:rPr>
      </w:pPr>
    </w:p>
    <w:p w14:paraId="521A970B" w14:textId="24EBDAF7" w:rsidR="00A46550" w:rsidRPr="00A46550" w:rsidRDefault="00A46550" w:rsidP="00A46550">
      <w:pPr>
        <w:jc w:val="center"/>
        <w:rPr>
          <w:sz w:val="24"/>
          <w:szCs w:val="24"/>
          <w:lang w:val="en-US"/>
        </w:rPr>
      </w:pPr>
      <w:r w:rsidRPr="00A46550">
        <w:rPr>
          <w:sz w:val="24"/>
          <w:szCs w:val="24"/>
          <w:lang w:val="en-US"/>
        </w:rPr>
        <w:t xml:space="preserve">Table </w:t>
      </w:r>
      <w:r w:rsidRPr="00A46550">
        <w:rPr>
          <w:sz w:val="24"/>
          <w:szCs w:val="24"/>
          <w:lang w:val="en-US"/>
        </w:rPr>
        <w:fldChar w:fldCharType="begin"/>
      </w:r>
      <w:r w:rsidRPr="00A46550">
        <w:rPr>
          <w:sz w:val="24"/>
          <w:szCs w:val="24"/>
          <w:lang w:val="en-US"/>
        </w:rPr>
        <w:instrText xml:space="preserve"> SEQ Table \* ARABIC </w:instrText>
      </w:r>
      <w:r w:rsidRPr="00A46550">
        <w:rPr>
          <w:sz w:val="24"/>
          <w:szCs w:val="24"/>
          <w:lang w:val="en-US"/>
        </w:rPr>
        <w:fldChar w:fldCharType="separate"/>
      </w:r>
      <w:r w:rsidR="00D213AD">
        <w:rPr>
          <w:noProof/>
          <w:sz w:val="24"/>
          <w:szCs w:val="24"/>
          <w:lang w:val="en-US"/>
        </w:rPr>
        <w:t>5</w:t>
      </w:r>
      <w:r w:rsidRPr="00A46550">
        <w:rPr>
          <w:sz w:val="24"/>
          <w:szCs w:val="24"/>
          <w:lang w:val="en-US"/>
        </w:rPr>
        <w:fldChar w:fldCharType="end"/>
      </w:r>
      <w:r w:rsidRPr="00A46550">
        <w:rPr>
          <w:sz w:val="24"/>
          <w:szCs w:val="24"/>
          <w:lang w:val="en-US"/>
        </w:rPr>
        <w:t xml:space="preserve">. </w:t>
      </w:r>
      <w:r>
        <w:rPr>
          <w:sz w:val="24"/>
          <w:szCs w:val="24"/>
          <w:lang w:val="en-US"/>
        </w:rPr>
        <w:t>Winding diagram of the</w:t>
      </w:r>
      <w:r w:rsidRPr="00A46550">
        <w:rPr>
          <w:sz w:val="24"/>
          <w:szCs w:val="24"/>
          <w:lang w:val="en-US"/>
        </w:rPr>
        <w:t xml:space="preserve"> fractional-slot winding design 1</w:t>
      </w:r>
    </w:p>
    <w:p w14:paraId="3824A445" w14:textId="252358ED" w:rsidR="00A46550" w:rsidRDefault="00A46550" w:rsidP="00733E07">
      <w:pPr>
        <w:jc w:val="center"/>
      </w:pPr>
      <w:r w:rsidRPr="00A46550">
        <w:drawing>
          <wp:inline distT="0" distB="0" distL="0" distR="0" wp14:anchorId="25110E45" wp14:editId="256BA29A">
            <wp:extent cx="5943600" cy="3149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4960"/>
                    </a:xfrm>
                    <a:prstGeom prst="rect">
                      <a:avLst/>
                    </a:prstGeom>
                    <a:noFill/>
                    <a:ln>
                      <a:noFill/>
                    </a:ln>
                  </pic:spPr>
                </pic:pic>
              </a:graphicData>
            </a:graphic>
          </wp:inline>
        </w:drawing>
      </w:r>
    </w:p>
    <w:p w14:paraId="581744DA" w14:textId="6C1F2D99" w:rsidR="00A46550" w:rsidRDefault="00A46550" w:rsidP="00A46550">
      <w:pPr>
        <w:tabs>
          <w:tab w:val="left" w:pos="2160"/>
        </w:tabs>
        <w:rPr>
          <w:sz w:val="24"/>
          <w:szCs w:val="24"/>
          <w:lang w:val="en-US"/>
        </w:rPr>
      </w:pPr>
    </w:p>
    <w:p w14:paraId="03252957" w14:textId="52A88974" w:rsidR="00A46550" w:rsidRDefault="00A46550" w:rsidP="00313C7B">
      <w:pPr>
        <w:tabs>
          <w:tab w:val="left" w:pos="720"/>
        </w:tabs>
        <w:rPr>
          <w:sz w:val="24"/>
          <w:szCs w:val="24"/>
          <w:lang w:val="en-US"/>
        </w:rPr>
      </w:pPr>
      <w:r>
        <w:rPr>
          <w:sz w:val="24"/>
          <w:szCs w:val="24"/>
          <w:lang w:val="en-US"/>
        </w:rPr>
        <w:tab/>
        <w:t xml:space="preserve">After that, the induced voltage angles are calculated for all slots for </w:t>
      </w:r>
      <w:r>
        <w:rPr>
          <w:sz w:val="24"/>
          <w:szCs w:val="24"/>
          <w:lang w:val="en-US"/>
        </w:rPr>
        <w:t xml:space="preserve">both fundamental and </w:t>
      </w:r>
      <w:r w:rsidRPr="00DE3431">
        <w:rPr>
          <w:sz w:val="24"/>
          <w:szCs w:val="24"/>
          <w:lang w:val="en-US"/>
        </w:rPr>
        <w:t>the 3</w:t>
      </w:r>
      <w:r w:rsidRPr="00DE3431">
        <w:rPr>
          <w:sz w:val="24"/>
          <w:szCs w:val="24"/>
          <w:vertAlign w:val="superscript"/>
          <w:lang w:val="en-US"/>
        </w:rPr>
        <w:t>rd</w:t>
      </w:r>
      <w:r w:rsidRPr="00DE3431">
        <w:rPr>
          <w:sz w:val="24"/>
          <w:szCs w:val="24"/>
          <w:lang w:val="en-US"/>
        </w:rPr>
        <w:t xml:space="preserve"> and the 5</w:t>
      </w:r>
      <w:r w:rsidRPr="00DE3431">
        <w:rPr>
          <w:sz w:val="24"/>
          <w:szCs w:val="24"/>
          <w:vertAlign w:val="superscript"/>
          <w:lang w:val="en-US"/>
        </w:rPr>
        <w:t>th</w:t>
      </w:r>
      <w:r w:rsidRPr="00DE3431">
        <w:rPr>
          <w:sz w:val="24"/>
          <w:szCs w:val="24"/>
          <w:lang w:val="en-US"/>
        </w:rPr>
        <w:t xml:space="preserve"> harmonics</w:t>
      </w:r>
      <w:r>
        <w:rPr>
          <w:sz w:val="24"/>
          <w:szCs w:val="24"/>
          <w:lang w:val="en-US"/>
        </w:rPr>
        <w:t xml:space="preserve"> with respect to the related slot angle values. </w:t>
      </w:r>
      <w:r w:rsidR="00313C7B">
        <w:rPr>
          <w:sz w:val="24"/>
          <w:szCs w:val="24"/>
          <w:lang w:val="en-US"/>
        </w:rPr>
        <w:t xml:space="preserve">Since the A phases are chosen for the induced voltage calculations, related slot numbers are painted with the yellow color. Calculated values are represented in Table 6, Table 7, Table 8 for </w:t>
      </w:r>
      <w:r w:rsidR="00313C7B">
        <w:rPr>
          <w:sz w:val="24"/>
          <w:szCs w:val="24"/>
          <w:lang w:val="en-US"/>
        </w:rPr>
        <w:t xml:space="preserve">fundamental and </w:t>
      </w:r>
      <w:r w:rsidR="00313C7B" w:rsidRPr="00DE3431">
        <w:rPr>
          <w:sz w:val="24"/>
          <w:szCs w:val="24"/>
          <w:lang w:val="en-US"/>
        </w:rPr>
        <w:t>the 3</w:t>
      </w:r>
      <w:r w:rsidR="00313C7B" w:rsidRPr="00DE3431">
        <w:rPr>
          <w:sz w:val="24"/>
          <w:szCs w:val="24"/>
          <w:vertAlign w:val="superscript"/>
          <w:lang w:val="en-US"/>
        </w:rPr>
        <w:t>rd</w:t>
      </w:r>
      <w:r w:rsidR="00313C7B" w:rsidRPr="00DE3431">
        <w:rPr>
          <w:sz w:val="24"/>
          <w:szCs w:val="24"/>
          <w:lang w:val="en-US"/>
        </w:rPr>
        <w:t xml:space="preserve"> and the 5</w:t>
      </w:r>
      <w:r w:rsidR="00313C7B" w:rsidRPr="00DE3431">
        <w:rPr>
          <w:sz w:val="24"/>
          <w:szCs w:val="24"/>
          <w:vertAlign w:val="superscript"/>
          <w:lang w:val="en-US"/>
        </w:rPr>
        <w:t>th</w:t>
      </w:r>
      <w:r w:rsidR="00313C7B" w:rsidRPr="00DE3431">
        <w:rPr>
          <w:sz w:val="24"/>
          <w:szCs w:val="24"/>
          <w:lang w:val="en-US"/>
        </w:rPr>
        <w:t xml:space="preserve"> harmonics</w:t>
      </w:r>
      <w:r w:rsidR="00313C7B">
        <w:rPr>
          <w:sz w:val="24"/>
          <w:szCs w:val="24"/>
          <w:lang w:val="en-US"/>
        </w:rPr>
        <w:t xml:space="preserve"> respectively.</w:t>
      </w:r>
    </w:p>
    <w:p w14:paraId="26AE148A" w14:textId="77777777" w:rsidR="00313C7B" w:rsidRPr="00A46550" w:rsidRDefault="00313C7B" w:rsidP="00313C7B">
      <w:pPr>
        <w:tabs>
          <w:tab w:val="left" w:pos="720"/>
        </w:tabs>
        <w:rPr>
          <w:sz w:val="24"/>
          <w:szCs w:val="24"/>
          <w:lang w:val="en-US"/>
        </w:rPr>
      </w:pPr>
    </w:p>
    <w:p w14:paraId="6726EDBC" w14:textId="4F6275C4" w:rsidR="00313C7B" w:rsidRPr="00313C7B" w:rsidRDefault="00313C7B" w:rsidP="00313C7B">
      <w:pPr>
        <w:jc w:val="center"/>
        <w:rPr>
          <w:sz w:val="24"/>
          <w:szCs w:val="24"/>
          <w:lang w:val="en-US"/>
        </w:rPr>
      </w:pPr>
      <w:r w:rsidRPr="00313C7B">
        <w:rPr>
          <w:sz w:val="24"/>
          <w:szCs w:val="24"/>
          <w:lang w:val="en-US"/>
        </w:rPr>
        <w:lastRenderedPageBreak/>
        <w:t xml:space="preserve">Table </w:t>
      </w:r>
      <w:r w:rsidRPr="00313C7B">
        <w:rPr>
          <w:sz w:val="24"/>
          <w:szCs w:val="24"/>
          <w:lang w:val="en-US"/>
        </w:rPr>
        <w:fldChar w:fldCharType="begin"/>
      </w:r>
      <w:r w:rsidRPr="00313C7B">
        <w:rPr>
          <w:sz w:val="24"/>
          <w:szCs w:val="24"/>
          <w:lang w:val="en-US"/>
        </w:rPr>
        <w:instrText xml:space="preserve"> SEQ Table \* ARABIC </w:instrText>
      </w:r>
      <w:r w:rsidRPr="00313C7B">
        <w:rPr>
          <w:sz w:val="24"/>
          <w:szCs w:val="24"/>
          <w:lang w:val="en-US"/>
        </w:rPr>
        <w:fldChar w:fldCharType="separate"/>
      </w:r>
      <w:r w:rsidR="00D213AD">
        <w:rPr>
          <w:noProof/>
          <w:sz w:val="24"/>
          <w:szCs w:val="24"/>
          <w:lang w:val="en-US"/>
        </w:rPr>
        <w:t>6</w:t>
      </w:r>
      <w:r w:rsidRPr="00313C7B">
        <w:rPr>
          <w:sz w:val="24"/>
          <w:szCs w:val="24"/>
          <w:lang w:val="en-US"/>
        </w:rPr>
        <w:fldChar w:fldCharType="end"/>
      </w:r>
      <w:r w:rsidRPr="00313C7B">
        <w:rPr>
          <w:sz w:val="24"/>
          <w:szCs w:val="24"/>
          <w:lang w:val="en-US"/>
        </w:rPr>
        <w:t>. Induced voltage angles for fundamental</w:t>
      </w:r>
    </w:p>
    <w:p w14:paraId="24B31200" w14:textId="0978E2DC" w:rsidR="002D2DB4" w:rsidRPr="00DE3431" w:rsidRDefault="00332357" w:rsidP="002D2DB4">
      <w:pPr>
        <w:keepNext/>
        <w:jc w:val="center"/>
        <w:rPr>
          <w:sz w:val="24"/>
          <w:szCs w:val="24"/>
        </w:rPr>
      </w:pPr>
      <w:r w:rsidRPr="00332357">
        <w:drawing>
          <wp:inline distT="0" distB="0" distL="0" distR="0" wp14:anchorId="41F28A62" wp14:editId="1581CFD9">
            <wp:extent cx="3821393" cy="357133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4327" cy="3583423"/>
                    </a:xfrm>
                    <a:prstGeom prst="rect">
                      <a:avLst/>
                    </a:prstGeom>
                    <a:noFill/>
                    <a:ln>
                      <a:noFill/>
                    </a:ln>
                  </pic:spPr>
                </pic:pic>
              </a:graphicData>
            </a:graphic>
          </wp:inline>
        </w:drawing>
      </w:r>
    </w:p>
    <w:p w14:paraId="6FCCE6F1" w14:textId="49559C59" w:rsidR="00313C7B" w:rsidRPr="00313C7B" w:rsidRDefault="00313C7B" w:rsidP="00313C7B">
      <w:pPr>
        <w:jc w:val="center"/>
        <w:rPr>
          <w:sz w:val="24"/>
          <w:szCs w:val="24"/>
          <w:lang w:val="en-US"/>
        </w:rPr>
      </w:pPr>
      <w:r w:rsidRPr="00313C7B">
        <w:rPr>
          <w:sz w:val="24"/>
          <w:szCs w:val="24"/>
          <w:lang w:val="en-US"/>
        </w:rPr>
        <w:t xml:space="preserve">Table </w:t>
      </w:r>
      <w:r w:rsidRPr="00313C7B">
        <w:rPr>
          <w:sz w:val="24"/>
          <w:szCs w:val="24"/>
          <w:lang w:val="en-US"/>
        </w:rPr>
        <w:fldChar w:fldCharType="begin"/>
      </w:r>
      <w:r w:rsidRPr="00313C7B">
        <w:rPr>
          <w:sz w:val="24"/>
          <w:szCs w:val="24"/>
          <w:lang w:val="en-US"/>
        </w:rPr>
        <w:instrText xml:space="preserve"> SEQ Table \* ARABIC </w:instrText>
      </w:r>
      <w:r w:rsidRPr="00313C7B">
        <w:rPr>
          <w:sz w:val="24"/>
          <w:szCs w:val="24"/>
          <w:lang w:val="en-US"/>
        </w:rPr>
        <w:fldChar w:fldCharType="separate"/>
      </w:r>
      <w:r w:rsidR="00D213AD">
        <w:rPr>
          <w:noProof/>
          <w:sz w:val="24"/>
          <w:szCs w:val="24"/>
          <w:lang w:val="en-US"/>
        </w:rPr>
        <w:t>7</w:t>
      </w:r>
      <w:r w:rsidRPr="00313C7B">
        <w:rPr>
          <w:sz w:val="24"/>
          <w:szCs w:val="24"/>
          <w:lang w:val="en-US"/>
        </w:rPr>
        <w:fldChar w:fldCharType="end"/>
      </w:r>
      <w:r w:rsidRPr="00313C7B">
        <w:rPr>
          <w:sz w:val="24"/>
          <w:szCs w:val="24"/>
          <w:lang w:val="en-US"/>
        </w:rPr>
        <w:t xml:space="preserve">. Induced voltage angles for </w:t>
      </w:r>
      <w:r w:rsidRPr="00DE3431">
        <w:rPr>
          <w:sz w:val="24"/>
          <w:szCs w:val="24"/>
          <w:lang w:val="en-US"/>
        </w:rPr>
        <w:t>3</w:t>
      </w:r>
      <w:r w:rsidRPr="00DE3431">
        <w:rPr>
          <w:sz w:val="24"/>
          <w:szCs w:val="24"/>
          <w:vertAlign w:val="superscript"/>
          <w:lang w:val="en-US"/>
        </w:rPr>
        <w:t>rd</w:t>
      </w:r>
      <w:r>
        <w:rPr>
          <w:sz w:val="24"/>
          <w:szCs w:val="24"/>
          <w:lang w:val="en-US"/>
        </w:rPr>
        <w:t xml:space="preserve"> harmonic</w:t>
      </w:r>
    </w:p>
    <w:p w14:paraId="25A06AE4" w14:textId="081E0891" w:rsidR="006F3F02" w:rsidRDefault="00332357" w:rsidP="006F3F02">
      <w:pPr>
        <w:jc w:val="center"/>
        <w:rPr>
          <w:sz w:val="24"/>
          <w:szCs w:val="24"/>
          <w:lang w:val="en-US"/>
        </w:rPr>
      </w:pPr>
      <w:r w:rsidRPr="00332357">
        <w:drawing>
          <wp:inline distT="0" distB="0" distL="0" distR="0" wp14:anchorId="63FF6687" wp14:editId="79B95F72">
            <wp:extent cx="3884300" cy="3441940"/>
            <wp:effectExtent l="0" t="0" r="190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8007" cy="3454086"/>
                    </a:xfrm>
                    <a:prstGeom prst="rect">
                      <a:avLst/>
                    </a:prstGeom>
                    <a:noFill/>
                    <a:ln>
                      <a:noFill/>
                    </a:ln>
                  </pic:spPr>
                </pic:pic>
              </a:graphicData>
            </a:graphic>
          </wp:inline>
        </w:drawing>
      </w:r>
    </w:p>
    <w:p w14:paraId="39354A49" w14:textId="77777777" w:rsidR="00332357" w:rsidRDefault="00332357" w:rsidP="00313C7B">
      <w:pPr>
        <w:jc w:val="center"/>
        <w:rPr>
          <w:sz w:val="24"/>
          <w:szCs w:val="24"/>
          <w:lang w:val="en-US"/>
        </w:rPr>
      </w:pPr>
    </w:p>
    <w:p w14:paraId="40958476" w14:textId="578F8D87" w:rsidR="00313C7B" w:rsidRPr="00313C7B" w:rsidRDefault="00313C7B" w:rsidP="00313C7B">
      <w:pPr>
        <w:jc w:val="center"/>
        <w:rPr>
          <w:sz w:val="24"/>
          <w:szCs w:val="24"/>
          <w:lang w:val="en-US"/>
        </w:rPr>
      </w:pPr>
      <w:r w:rsidRPr="00313C7B">
        <w:rPr>
          <w:sz w:val="24"/>
          <w:szCs w:val="24"/>
          <w:lang w:val="en-US"/>
        </w:rPr>
        <w:lastRenderedPageBreak/>
        <w:t xml:space="preserve">Table </w:t>
      </w:r>
      <w:r w:rsidRPr="00313C7B">
        <w:rPr>
          <w:sz w:val="24"/>
          <w:szCs w:val="24"/>
          <w:lang w:val="en-US"/>
        </w:rPr>
        <w:fldChar w:fldCharType="begin"/>
      </w:r>
      <w:r w:rsidRPr="00313C7B">
        <w:rPr>
          <w:sz w:val="24"/>
          <w:szCs w:val="24"/>
          <w:lang w:val="en-US"/>
        </w:rPr>
        <w:instrText xml:space="preserve"> SEQ Table \* ARABIC </w:instrText>
      </w:r>
      <w:r w:rsidRPr="00313C7B">
        <w:rPr>
          <w:sz w:val="24"/>
          <w:szCs w:val="24"/>
          <w:lang w:val="en-US"/>
        </w:rPr>
        <w:fldChar w:fldCharType="separate"/>
      </w:r>
      <w:r w:rsidR="00D213AD">
        <w:rPr>
          <w:noProof/>
          <w:sz w:val="24"/>
          <w:szCs w:val="24"/>
          <w:lang w:val="en-US"/>
        </w:rPr>
        <w:t>8</w:t>
      </w:r>
      <w:r w:rsidRPr="00313C7B">
        <w:rPr>
          <w:sz w:val="24"/>
          <w:szCs w:val="24"/>
          <w:lang w:val="en-US"/>
        </w:rPr>
        <w:fldChar w:fldCharType="end"/>
      </w:r>
      <w:r w:rsidRPr="00313C7B">
        <w:rPr>
          <w:sz w:val="24"/>
          <w:szCs w:val="24"/>
          <w:lang w:val="en-US"/>
        </w:rPr>
        <w:t xml:space="preserve">. Induced voltage angles for </w:t>
      </w:r>
      <w:r w:rsidRPr="00DE3431">
        <w:rPr>
          <w:sz w:val="24"/>
          <w:szCs w:val="24"/>
          <w:lang w:val="en-US"/>
        </w:rPr>
        <w:t>5</w:t>
      </w:r>
      <w:r w:rsidRPr="00DE3431">
        <w:rPr>
          <w:sz w:val="24"/>
          <w:szCs w:val="24"/>
          <w:vertAlign w:val="superscript"/>
          <w:lang w:val="en-US"/>
        </w:rPr>
        <w:t>th</w:t>
      </w:r>
      <w:r w:rsidRPr="00DE3431">
        <w:rPr>
          <w:sz w:val="24"/>
          <w:szCs w:val="24"/>
          <w:lang w:val="en-US"/>
        </w:rPr>
        <w:t xml:space="preserve"> harmonic</w:t>
      </w:r>
    </w:p>
    <w:p w14:paraId="6A72C09D" w14:textId="130B99AE" w:rsidR="00313C7B" w:rsidRDefault="00B85333" w:rsidP="006F3F02">
      <w:pPr>
        <w:jc w:val="center"/>
        <w:rPr>
          <w:sz w:val="24"/>
          <w:szCs w:val="24"/>
          <w:lang w:val="en-US"/>
        </w:rPr>
      </w:pPr>
      <w:r w:rsidRPr="00B85333">
        <w:drawing>
          <wp:inline distT="0" distB="0" distL="0" distR="0" wp14:anchorId="650F223E" wp14:editId="4D3F1D38">
            <wp:extent cx="3845360" cy="3407434"/>
            <wp:effectExtent l="0" t="0" r="317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0352" cy="3411857"/>
                    </a:xfrm>
                    <a:prstGeom prst="rect">
                      <a:avLst/>
                    </a:prstGeom>
                    <a:noFill/>
                    <a:ln>
                      <a:noFill/>
                    </a:ln>
                  </pic:spPr>
                </pic:pic>
              </a:graphicData>
            </a:graphic>
          </wp:inline>
        </w:drawing>
      </w:r>
    </w:p>
    <w:p w14:paraId="244CDDA3" w14:textId="7E2BB946" w:rsidR="00313C7B" w:rsidRDefault="00313C7B" w:rsidP="006F3F02">
      <w:pPr>
        <w:jc w:val="center"/>
        <w:rPr>
          <w:sz w:val="24"/>
          <w:szCs w:val="24"/>
          <w:lang w:val="en-US"/>
        </w:rPr>
      </w:pPr>
    </w:p>
    <w:p w14:paraId="6E6FB554" w14:textId="5FB0FDC4" w:rsidR="00313C7B" w:rsidRDefault="00313C7B" w:rsidP="00243E54">
      <w:pPr>
        <w:rPr>
          <w:sz w:val="24"/>
          <w:szCs w:val="24"/>
          <w:lang w:val="en-US"/>
        </w:rPr>
      </w:pPr>
      <w:r>
        <w:rPr>
          <w:sz w:val="24"/>
          <w:szCs w:val="24"/>
          <w:lang w:val="en-US"/>
        </w:rPr>
        <w:tab/>
      </w:r>
      <w:r w:rsidR="00243E54">
        <w:rPr>
          <w:sz w:val="24"/>
          <w:szCs w:val="24"/>
          <w:lang w:val="en-US"/>
        </w:rPr>
        <w:t>The vectoral summation of the A phasors are calculated geometrically and represented in Figure</w:t>
      </w:r>
      <w:r w:rsidR="00243E54">
        <w:rPr>
          <w:sz w:val="24"/>
          <w:szCs w:val="24"/>
          <w:lang w:val="en-US"/>
        </w:rPr>
        <w:t xml:space="preserve"> </w:t>
      </w:r>
      <w:r w:rsidR="00243E54">
        <w:rPr>
          <w:sz w:val="24"/>
          <w:szCs w:val="24"/>
          <w:lang w:val="en-US"/>
        </w:rPr>
        <w:t>1</w:t>
      </w:r>
      <w:r w:rsidR="00243E54">
        <w:rPr>
          <w:sz w:val="24"/>
          <w:szCs w:val="24"/>
          <w:lang w:val="en-US"/>
        </w:rPr>
        <w:t xml:space="preserve">, </w:t>
      </w:r>
      <w:r w:rsidR="00243E54">
        <w:rPr>
          <w:sz w:val="24"/>
          <w:szCs w:val="24"/>
          <w:lang w:val="en-US"/>
        </w:rPr>
        <w:t>Figure</w:t>
      </w:r>
      <w:r w:rsidR="00243E54">
        <w:rPr>
          <w:sz w:val="24"/>
          <w:szCs w:val="24"/>
          <w:lang w:val="en-US"/>
        </w:rPr>
        <w:t xml:space="preserve"> </w:t>
      </w:r>
      <w:r w:rsidR="00243E54">
        <w:rPr>
          <w:sz w:val="24"/>
          <w:szCs w:val="24"/>
          <w:lang w:val="en-US"/>
        </w:rPr>
        <w:t>2 and</w:t>
      </w:r>
      <w:r w:rsidR="00243E54">
        <w:rPr>
          <w:sz w:val="24"/>
          <w:szCs w:val="24"/>
          <w:lang w:val="en-US"/>
        </w:rPr>
        <w:t xml:space="preserve"> </w:t>
      </w:r>
      <w:r w:rsidR="00243E54">
        <w:rPr>
          <w:sz w:val="24"/>
          <w:szCs w:val="24"/>
          <w:lang w:val="en-US"/>
        </w:rPr>
        <w:t>Figure 3</w:t>
      </w:r>
      <w:r w:rsidR="00243E54">
        <w:rPr>
          <w:sz w:val="24"/>
          <w:szCs w:val="24"/>
          <w:lang w:val="en-US"/>
        </w:rPr>
        <w:t xml:space="preserve"> for fundamental and </w:t>
      </w:r>
      <w:r w:rsidR="00243E54" w:rsidRPr="00DE3431">
        <w:rPr>
          <w:sz w:val="24"/>
          <w:szCs w:val="24"/>
          <w:lang w:val="en-US"/>
        </w:rPr>
        <w:t>the 3</w:t>
      </w:r>
      <w:r w:rsidR="00243E54" w:rsidRPr="00DE3431">
        <w:rPr>
          <w:sz w:val="24"/>
          <w:szCs w:val="24"/>
          <w:vertAlign w:val="superscript"/>
          <w:lang w:val="en-US"/>
        </w:rPr>
        <w:t>rd</w:t>
      </w:r>
      <w:r w:rsidR="00243E54" w:rsidRPr="00DE3431">
        <w:rPr>
          <w:sz w:val="24"/>
          <w:szCs w:val="24"/>
          <w:lang w:val="en-US"/>
        </w:rPr>
        <w:t xml:space="preserve"> and the 5</w:t>
      </w:r>
      <w:r w:rsidR="00243E54" w:rsidRPr="00DE3431">
        <w:rPr>
          <w:sz w:val="24"/>
          <w:szCs w:val="24"/>
          <w:vertAlign w:val="superscript"/>
          <w:lang w:val="en-US"/>
        </w:rPr>
        <w:t>th</w:t>
      </w:r>
      <w:r w:rsidR="00243E54" w:rsidRPr="00DE3431">
        <w:rPr>
          <w:sz w:val="24"/>
          <w:szCs w:val="24"/>
          <w:lang w:val="en-US"/>
        </w:rPr>
        <w:t xml:space="preserve"> harmonics</w:t>
      </w:r>
      <w:r w:rsidR="00243E54">
        <w:rPr>
          <w:sz w:val="24"/>
          <w:szCs w:val="24"/>
          <w:lang w:val="en-US"/>
        </w:rPr>
        <w:t xml:space="preserve"> respectively.</w:t>
      </w:r>
      <w:r w:rsidR="00243E54">
        <w:rPr>
          <w:sz w:val="24"/>
          <w:szCs w:val="24"/>
          <w:lang w:val="en-US"/>
        </w:rPr>
        <w:t xml:space="preserve"> In the figures, phasors are shown with the blue colour, the middle sums are shown in red and the total sums in yellow. The value of the one phase is named as x and other are represented parametrically.</w:t>
      </w:r>
    </w:p>
    <w:p w14:paraId="6DCF541E" w14:textId="1A91D452" w:rsidR="00D213AD" w:rsidRDefault="00B35997" w:rsidP="00D213AD">
      <w:pPr>
        <w:keepNext/>
        <w:jc w:val="center"/>
      </w:pPr>
      <w:r>
        <w:rPr>
          <w:noProof/>
        </w:rPr>
        <w:lastRenderedPageBreak/>
        <w:drawing>
          <wp:inline distT="0" distB="0" distL="0" distR="0" wp14:anchorId="268BC575" wp14:editId="50962BE8">
            <wp:extent cx="5857336" cy="31046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0642" cy="3106355"/>
                    </a:xfrm>
                    <a:prstGeom prst="rect">
                      <a:avLst/>
                    </a:prstGeom>
                    <a:noFill/>
                  </pic:spPr>
                </pic:pic>
              </a:graphicData>
            </a:graphic>
          </wp:inline>
        </w:drawing>
      </w:r>
    </w:p>
    <w:p w14:paraId="30B4E596" w14:textId="2DA64B6C" w:rsidR="00D213AD" w:rsidRPr="00733E07" w:rsidRDefault="00D213AD" w:rsidP="00D213AD">
      <w:pPr>
        <w:jc w:val="center"/>
        <w:rPr>
          <w:sz w:val="24"/>
          <w:szCs w:val="24"/>
          <w:lang w:val="en-US"/>
        </w:rPr>
      </w:pPr>
      <w:r w:rsidRPr="00D213AD">
        <w:rPr>
          <w:sz w:val="24"/>
          <w:szCs w:val="24"/>
          <w:lang w:val="en-US"/>
        </w:rPr>
        <w:t xml:space="preserve">Figure </w:t>
      </w:r>
      <w:r w:rsidRPr="00D213AD">
        <w:rPr>
          <w:sz w:val="24"/>
          <w:szCs w:val="24"/>
          <w:lang w:val="en-US"/>
        </w:rPr>
        <w:fldChar w:fldCharType="begin"/>
      </w:r>
      <w:r w:rsidRPr="00D213AD">
        <w:rPr>
          <w:sz w:val="24"/>
          <w:szCs w:val="24"/>
          <w:lang w:val="en-US"/>
        </w:rPr>
        <w:instrText xml:space="preserve"> SEQ Figure \* ARABIC </w:instrText>
      </w:r>
      <w:r w:rsidRPr="00D213AD">
        <w:rPr>
          <w:sz w:val="24"/>
          <w:szCs w:val="24"/>
          <w:lang w:val="en-US"/>
        </w:rPr>
        <w:fldChar w:fldCharType="separate"/>
      </w:r>
      <w:r w:rsidR="00B85333">
        <w:rPr>
          <w:noProof/>
          <w:sz w:val="24"/>
          <w:szCs w:val="24"/>
          <w:lang w:val="en-US"/>
        </w:rPr>
        <w:t>1</w:t>
      </w:r>
      <w:r w:rsidRPr="00D213AD">
        <w:rPr>
          <w:sz w:val="24"/>
          <w:szCs w:val="24"/>
          <w:lang w:val="en-US"/>
        </w:rPr>
        <w:fldChar w:fldCharType="end"/>
      </w:r>
      <w:r w:rsidRPr="00D213AD">
        <w:rPr>
          <w:sz w:val="24"/>
          <w:szCs w:val="24"/>
          <w:lang w:val="en-US"/>
        </w:rPr>
        <w:t>. Phasor diagram</w:t>
      </w:r>
      <w:r>
        <w:rPr>
          <w:sz w:val="24"/>
          <w:szCs w:val="24"/>
          <w:lang w:val="en-US"/>
        </w:rPr>
        <w:t xml:space="preserve"> for fundamental of </w:t>
      </w:r>
      <w:r w:rsidRPr="00733E07">
        <w:rPr>
          <w:sz w:val="24"/>
          <w:szCs w:val="24"/>
          <w:lang w:val="en-US"/>
        </w:rPr>
        <w:t>fractional-slot winding design 1</w:t>
      </w:r>
    </w:p>
    <w:p w14:paraId="2FC71F23" w14:textId="7D9CCC8A" w:rsidR="00243E54" w:rsidRDefault="00D213AD" w:rsidP="00D213AD">
      <w:pPr>
        <w:ind w:firstLine="708"/>
        <w:rPr>
          <w:sz w:val="24"/>
          <w:szCs w:val="24"/>
          <w:lang w:val="en-US"/>
        </w:rPr>
      </w:pPr>
      <w:r w:rsidRPr="00DE3431">
        <w:rPr>
          <w:sz w:val="24"/>
          <w:szCs w:val="24"/>
          <w:lang w:val="en-US"/>
        </w:rPr>
        <w:t>k</w:t>
      </w:r>
      <w:r w:rsidRPr="00DE3431">
        <w:rPr>
          <w:sz w:val="24"/>
          <w:szCs w:val="24"/>
          <w:vertAlign w:val="subscript"/>
          <w:lang w:val="en-US"/>
        </w:rPr>
        <w:t>w</w:t>
      </w:r>
      <w:r>
        <w:rPr>
          <w:sz w:val="24"/>
          <w:szCs w:val="24"/>
          <w:vertAlign w:val="subscript"/>
          <w:lang w:val="en-US"/>
        </w:rPr>
        <w:t xml:space="preserve">1 </w:t>
      </w:r>
      <w:r>
        <w:rPr>
          <w:sz w:val="24"/>
          <w:szCs w:val="24"/>
          <w:lang w:val="en-US"/>
        </w:rPr>
        <w:t>is calculated by the</w:t>
      </w:r>
      <w:r w:rsidR="00B35997">
        <w:rPr>
          <w:sz w:val="24"/>
          <w:szCs w:val="24"/>
          <w:lang w:val="en-US"/>
        </w:rPr>
        <w:t xml:space="preserve"> ratio of the geometric sum and sum of the absolute values of the phasors. Therefore, </w:t>
      </w:r>
      <w:r w:rsidR="00B35997" w:rsidRPr="00DE3431">
        <w:rPr>
          <w:sz w:val="24"/>
          <w:szCs w:val="24"/>
          <w:lang w:val="en-US"/>
        </w:rPr>
        <w:t>k</w:t>
      </w:r>
      <w:r w:rsidR="00B35997" w:rsidRPr="00DE3431">
        <w:rPr>
          <w:sz w:val="24"/>
          <w:szCs w:val="24"/>
          <w:vertAlign w:val="subscript"/>
          <w:lang w:val="en-US"/>
        </w:rPr>
        <w:t>w</w:t>
      </w:r>
      <w:r w:rsidR="00B35997">
        <w:rPr>
          <w:sz w:val="24"/>
          <w:szCs w:val="24"/>
          <w:vertAlign w:val="subscript"/>
          <w:lang w:val="en-US"/>
        </w:rPr>
        <w:t>1</w:t>
      </w:r>
      <w:r w:rsidR="00B35997">
        <w:rPr>
          <w:sz w:val="24"/>
          <w:szCs w:val="24"/>
          <w:lang w:val="en-US"/>
        </w:rPr>
        <w:t xml:space="preserve"> is equal to 0.9577 for the selected design.</w:t>
      </w:r>
    </w:p>
    <w:p w14:paraId="035FC8C4" w14:textId="77777777" w:rsidR="00792A72" w:rsidRDefault="00792A72" w:rsidP="00D213AD">
      <w:pPr>
        <w:ind w:firstLine="708"/>
        <w:rPr>
          <w:sz w:val="24"/>
          <w:szCs w:val="24"/>
          <w:lang w:val="en-US"/>
        </w:rPr>
      </w:pPr>
    </w:p>
    <w:p w14:paraId="0598249F" w14:textId="77777777" w:rsidR="00792A72" w:rsidRDefault="00792A72" w:rsidP="00792A72">
      <w:pPr>
        <w:keepNext/>
        <w:jc w:val="center"/>
      </w:pPr>
      <w:r>
        <w:rPr>
          <w:noProof/>
          <w:sz w:val="24"/>
          <w:szCs w:val="24"/>
          <w:lang w:val="en-US"/>
        </w:rPr>
        <w:drawing>
          <wp:inline distT="0" distB="0" distL="0" distR="0" wp14:anchorId="68DA66D5" wp14:editId="386F181F">
            <wp:extent cx="4312662" cy="300641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33438" cy="3020900"/>
                    </a:xfrm>
                    <a:prstGeom prst="rect">
                      <a:avLst/>
                    </a:prstGeom>
                    <a:noFill/>
                  </pic:spPr>
                </pic:pic>
              </a:graphicData>
            </a:graphic>
          </wp:inline>
        </w:drawing>
      </w:r>
    </w:p>
    <w:p w14:paraId="3A4AFB61" w14:textId="6A4C8A1E" w:rsidR="00792A72" w:rsidRDefault="00792A72" w:rsidP="00792A72">
      <w:pPr>
        <w:jc w:val="center"/>
        <w:rPr>
          <w:sz w:val="24"/>
          <w:szCs w:val="24"/>
          <w:lang w:val="en-US"/>
        </w:rPr>
      </w:pPr>
      <w:r w:rsidRPr="00792A72">
        <w:rPr>
          <w:sz w:val="24"/>
          <w:szCs w:val="24"/>
          <w:lang w:val="en-US"/>
        </w:rPr>
        <w:t xml:space="preserve">Figure </w:t>
      </w:r>
      <w:r w:rsidRPr="00792A72">
        <w:rPr>
          <w:sz w:val="24"/>
          <w:szCs w:val="24"/>
          <w:lang w:val="en-US"/>
        </w:rPr>
        <w:fldChar w:fldCharType="begin"/>
      </w:r>
      <w:r w:rsidRPr="00792A72">
        <w:rPr>
          <w:sz w:val="24"/>
          <w:szCs w:val="24"/>
          <w:lang w:val="en-US"/>
        </w:rPr>
        <w:instrText xml:space="preserve"> SEQ Figure \* ARABIC </w:instrText>
      </w:r>
      <w:r w:rsidRPr="00792A72">
        <w:rPr>
          <w:sz w:val="24"/>
          <w:szCs w:val="24"/>
          <w:lang w:val="en-US"/>
        </w:rPr>
        <w:fldChar w:fldCharType="separate"/>
      </w:r>
      <w:r w:rsidR="00B85333">
        <w:rPr>
          <w:noProof/>
          <w:sz w:val="24"/>
          <w:szCs w:val="24"/>
          <w:lang w:val="en-US"/>
        </w:rPr>
        <w:t>2</w:t>
      </w:r>
      <w:r w:rsidRPr="00792A72">
        <w:rPr>
          <w:sz w:val="24"/>
          <w:szCs w:val="24"/>
          <w:lang w:val="en-US"/>
        </w:rPr>
        <w:fldChar w:fldCharType="end"/>
      </w:r>
      <w:r w:rsidRPr="00792A72">
        <w:rPr>
          <w:sz w:val="24"/>
          <w:szCs w:val="24"/>
          <w:lang w:val="en-US"/>
        </w:rPr>
        <w:t xml:space="preserve">. Phasor diagram for </w:t>
      </w:r>
      <w:r w:rsidRPr="00DE3431">
        <w:rPr>
          <w:sz w:val="24"/>
          <w:szCs w:val="24"/>
          <w:lang w:val="en-US"/>
        </w:rPr>
        <w:t>3</w:t>
      </w:r>
      <w:r w:rsidRPr="00B85333">
        <w:rPr>
          <w:sz w:val="24"/>
          <w:szCs w:val="24"/>
          <w:vertAlign w:val="superscript"/>
          <w:lang w:val="en-US"/>
        </w:rPr>
        <w:t>rd</w:t>
      </w:r>
      <w:r w:rsidR="00B85333">
        <w:rPr>
          <w:sz w:val="24"/>
          <w:szCs w:val="24"/>
          <w:lang w:val="en-US"/>
        </w:rPr>
        <w:t xml:space="preserve"> </w:t>
      </w:r>
      <w:r w:rsidRPr="00792A72">
        <w:rPr>
          <w:sz w:val="24"/>
          <w:szCs w:val="24"/>
          <w:lang w:val="en-US"/>
        </w:rPr>
        <w:t>harmon</w:t>
      </w:r>
      <w:r w:rsidR="00B85333">
        <w:rPr>
          <w:sz w:val="24"/>
          <w:szCs w:val="24"/>
          <w:lang w:val="en-US"/>
        </w:rPr>
        <w:t>i</w:t>
      </w:r>
      <w:r w:rsidRPr="00792A72">
        <w:rPr>
          <w:sz w:val="24"/>
          <w:szCs w:val="24"/>
          <w:lang w:val="en-US"/>
        </w:rPr>
        <w:t>c of fractional-slot winding design 1</w:t>
      </w:r>
    </w:p>
    <w:p w14:paraId="628C52FF" w14:textId="5FB110D5" w:rsidR="00792A72" w:rsidRDefault="00792A72" w:rsidP="00792A72">
      <w:pPr>
        <w:ind w:firstLine="708"/>
        <w:rPr>
          <w:sz w:val="24"/>
          <w:szCs w:val="24"/>
          <w:lang w:val="en-US"/>
        </w:rPr>
      </w:pPr>
      <w:r w:rsidRPr="00DE3431">
        <w:rPr>
          <w:sz w:val="24"/>
          <w:szCs w:val="24"/>
          <w:lang w:val="en-US"/>
        </w:rPr>
        <w:lastRenderedPageBreak/>
        <w:t>k</w:t>
      </w:r>
      <w:r w:rsidRPr="00DE3431">
        <w:rPr>
          <w:sz w:val="24"/>
          <w:szCs w:val="24"/>
          <w:vertAlign w:val="subscript"/>
          <w:lang w:val="en-US"/>
        </w:rPr>
        <w:t>w</w:t>
      </w:r>
      <w:r w:rsidR="00973434">
        <w:rPr>
          <w:sz w:val="24"/>
          <w:szCs w:val="24"/>
          <w:vertAlign w:val="subscript"/>
          <w:lang w:val="en-US"/>
        </w:rPr>
        <w:t>3</w:t>
      </w:r>
      <w:r>
        <w:rPr>
          <w:sz w:val="24"/>
          <w:szCs w:val="24"/>
          <w:vertAlign w:val="subscript"/>
          <w:lang w:val="en-US"/>
        </w:rPr>
        <w:t xml:space="preserve"> </w:t>
      </w:r>
      <w:r>
        <w:rPr>
          <w:sz w:val="24"/>
          <w:szCs w:val="24"/>
          <w:lang w:val="en-US"/>
        </w:rPr>
        <w:t xml:space="preserve">is calculated by the ratio of the geometric sum and sum of the absolute values of the phasors. Therefore, </w:t>
      </w:r>
      <w:r w:rsidRPr="00DE3431">
        <w:rPr>
          <w:sz w:val="24"/>
          <w:szCs w:val="24"/>
          <w:lang w:val="en-US"/>
        </w:rPr>
        <w:t>k</w:t>
      </w:r>
      <w:r w:rsidRPr="00DE3431">
        <w:rPr>
          <w:sz w:val="24"/>
          <w:szCs w:val="24"/>
          <w:vertAlign w:val="subscript"/>
          <w:lang w:val="en-US"/>
        </w:rPr>
        <w:t>w</w:t>
      </w:r>
      <w:r w:rsidR="00973434">
        <w:rPr>
          <w:sz w:val="24"/>
          <w:szCs w:val="24"/>
          <w:vertAlign w:val="subscript"/>
          <w:lang w:val="en-US"/>
        </w:rPr>
        <w:t>3</w:t>
      </w:r>
      <w:r>
        <w:rPr>
          <w:sz w:val="24"/>
          <w:szCs w:val="24"/>
          <w:lang w:val="en-US"/>
        </w:rPr>
        <w:t xml:space="preserve"> is equal to 0.</w:t>
      </w:r>
      <w:r w:rsidR="00973434">
        <w:rPr>
          <w:sz w:val="24"/>
          <w:szCs w:val="24"/>
          <w:lang w:val="en-US"/>
        </w:rPr>
        <w:t>653</w:t>
      </w:r>
      <w:r>
        <w:rPr>
          <w:sz w:val="24"/>
          <w:szCs w:val="24"/>
          <w:lang w:val="en-US"/>
        </w:rPr>
        <w:t xml:space="preserve"> for the selected design.</w:t>
      </w:r>
    </w:p>
    <w:p w14:paraId="0F9228E7" w14:textId="77777777" w:rsidR="00B85333" w:rsidRDefault="00B85333" w:rsidP="00B85333">
      <w:pPr>
        <w:keepNext/>
        <w:jc w:val="center"/>
      </w:pPr>
      <w:r>
        <w:rPr>
          <w:noProof/>
          <w:sz w:val="24"/>
          <w:szCs w:val="24"/>
          <w:lang w:val="en-US"/>
        </w:rPr>
        <w:drawing>
          <wp:inline distT="0" distB="0" distL="0" distR="0" wp14:anchorId="03BDCF64" wp14:editId="0CA593B3">
            <wp:extent cx="4377055" cy="37312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7055" cy="3731260"/>
                    </a:xfrm>
                    <a:prstGeom prst="rect">
                      <a:avLst/>
                    </a:prstGeom>
                    <a:noFill/>
                  </pic:spPr>
                </pic:pic>
              </a:graphicData>
            </a:graphic>
          </wp:inline>
        </w:drawing>
      </w:r>
    </w:p>
    <w:p w14:paraId="26DFB763" w14:textId="072F7011" w:rsidR="00973434" w:rsidRDefault="00B85333" w:rsidP="00B85333">
      <w:pPr>
        <w:jc w:val="center"/>
        <w:rPr>
          <w:sz w:val="24"/>
          <w:szCs w:val="24"/>
          <w:lang w:val="en-US"/>
        </w:rPr>
      </w:pPr>
      <w:r w:rsidRPr="00B85333">
        <w:rPr>
          <w:sz w:val="24"/>
          <w:szCs w:val="24"/>
          <w:lang w:val="en-US"/>
        </w:rPr>
        <w:t xml:space="preserve">Figure </w:t>
      </w:r>
      <w:r w:rsidRPr="00B85333">
        <w:rPr>
          <w:sz w:val="24"/>
          <w:szCs w:val="24"/>
          <w:lang w:val="en-US"/>
        </w:rPr>
        <w:fldChar w:fldCharType="begin"/>
      </w:r>
      <w:r w:rsidRPr="00B85333">
        <w:rPr>
          <w:sz w:val="24"/>
          <w:szCs w:val="24"/>
          <w:lang w:val="en-US"/>
        </w:rPr>
        <w:instrText xml:space="preserve"> SEQ Figure \* ARABIC </w:instrText>
      </w:r>
      <w:r w:rsidRPr="00B85333">
        <w:rPr>
          <w:sz w:val="24"/>
          <w:szCs w:val="24"/>
          <w:lang w:val="en-US"/>
        </w:rPr>
        <w:fldChar w:fldCharType="separate"/>
      </w:r>
      <w:r w:rsidRPr="00B85333">
        <w:rPr>
          <w:sz w:val="24"/>
          <w:szCs w:val="24"/>
          <w:lang w:val="en-US"/>
        </w:rPr>
        <w:t>3</w:t>
      </w:r>
      <w:r w:rsidRPr="00B85333">
        <w:rPr>
          <w:sz w:val="24"/>
          <w:szCs w:val="24"/>
          <w:lang w:val="en-US"/>
        </w:rPr>
        <w:fldChar w:fldCharType="end"/>
      </w:r>
      <w:r w:rsidRPr="00B85333">
        <w:rPr>
          <w:sz w:val="24"/>
          <w:szCs w:val="24"/>
          <w:lang w:val="en-US"/>
        </w:rPr>
        <w:t>. Phasor diagram for 5th harmonic of fractional-slot winding design 1</w:t>
      </w:r>
    </w:p>
    <w:p w14:paraId="26F75AAA" w14:textId="05D13C90" w:rsidR="00B85333" w:rsidRDefault="00B85333" w:rsidP="00B85333">
      <w:pPr>
        <w:ind w:firstLine="708"/>
        <w:rPr>
          <w:sz w:val="24"/>
          <w:szCs w:val="24"/>
          <w:lang w:val="en-US"/>
        </w:rPr>
      </w:pPr>
      <w:r w:rsidRPr="00DE3431">
        <w:rPr>
          <w:sz w:val="24"/>
          <w:szCs w:val="24"/>
          <w:lang w:val="en-US"/>
        </w:rPr>
        <w:t>k</w:t>
      </w:r>
      <w:r w:rsidRPr="00DE3431">
        <w:rPr>
          <w:sz w:val="24"/>
          <w:szCs w:val="24"/>
          <w:vertAlign w:val="subscript"/>
          <w:lang w:val="en-US"/>
        </w:rPr>
        <w:t>w</w:t>
      </w:r>
      <w:r>
        <w:rPr>
          <w:sz w:val="24"/>
          <w:szCs w:val="24"/>
          <w:vertAlign w:val="subscript"/>
          <w:lang w:val="en-US"/>
        </w:rPr>
        <w:t>5</w:t>
      </w:r>
      <w:r>
        <w:rPr>
          <w:sz w:val="24"/>
          <w:szCs w:val="24"/>
          <w:vertAlign w:val="subscript"/>
          <w:lang w:val="en-US"/>
        </w:rPr>
        <w:t xml:space="preserve"> </w:t>
      </w:r>
      <w:r>
        <w:rPr>
          <w:sz w:val="24"/>
          <w:szCs w:val="24"/>
          <w:lang w:val="en-US"/>
        </w:rPr>
        <w:t xml:space="preserve">is calculated by the ratio of the geometric sum and sum of the absolute values of the phasors. Therefore, </w:t>
      </w:r>
      <w:r w:rsidRPr="00DE3431">
        <w:rPr>
          <w:sz w:val="24"/>
          <w:szCs w:val="24"/>
          <w:lang w:val="en-US"/>
        </w:rPr>
        <w:t>k</w:t>
      </w:r>
      <w:r w:rsidRPr="00DE3431">
        <w:rPr>
          <w:sz w:val="24"/>
          <w:szCs w:val="24"/>
          <w:vertAlign w:val="subscript"/>
          <w:lang w:val="en-US"/>
        </w:rPr>
        <w:t>w</w:t>
      </w:r>
      <w:r>
        <w:rPr>
          <w:sz w:val="24"/>
          <w:szCs w:val="24"/>
          <w:vertAlign w:val="subscript"/>
          <w:lang w:val="en-US"/>
        </w:rPr>
        <w:t>5</w:t>
      </w:r>
      <w:r>
        <w:rPr>
          <w:sz w:val="24"/>
          <w:szCs w:val="24"/>
          <w:lang w:val="en-US"/>
        </w:rPr>
        <w:t xml:space="preserve"> is equal to 0.</w:t>
      </w:r>
      <w:r>
        <w:rPr>
          <w:sz w:val="24"/>
          <w:szCs w:val="24"/>
          <w:lang w:val="en-US"/>
        </w:rPr>
        <w:t>1523</w:t>
      </w:r>
      <w:r>
        <w:rPr>
          <w:sz w:val="24"/>
          <w:szCs w:val="24"/>
          <w:lang w:val="en-US"/>
        </w:rPr>
        <w:t xml:space="preserve"> for the selected design.</w:t>
      </w:r>
    </w:p>
    <w:p w14:paraId="1680B429" w14:textId="77777777" w:rsidR="00792A72" w:rsidRDefault="00792A72" w:rsidP="00792A72">
      <w:pPr>
        <w:rPr>
          <w:sz w:val="24"/>
          <w:szCs w:val="24"/>
          <w:lang w:val="en-US"/>
        </w:rPr>
      </w:pPr>
    </w:p>
    <w:p w14:paraId="255D1F62" w14:textId="77777777" w:rsidR="00FC4959" w:rsidRDefault="00FC4959" w:rsidP="00FC4959">
      <w:pPr>
        <w:pStyle w:val="Heading1"/>
        <w:rPr>
          <w:lang w:val="en-US"/>
        </w:rPr>
      </w:pPr>
      <w:bookmarkStart w:id="3" w:name="_Toc104760805"/>
      <w:r w:rsidRPr="00FC4959">
        <w:rPr>
          <w:lang w:val="en-US"/>
        </w:rPr>
        <w:t>2D FEA Modelling</w:t>
      </w:r>
      <w:bookmarkEnd w:id="3"/>
    </w:p>
    <w:p w14:paraId="62CD8378" w14:textId="496ED06E" w:rsidR="00D213AD" w:rsidRDefault="00FC4959" w:rsidP="00FC4959">
      <w:pPr>
        <w:rPr>
          <w:lang w:val="en-US"/>
        </w:rPr>
      </w:pPr>
      <w:r>
        <w:rPr>
          <w:lang w:val="en-US"/>
        </w:rPr>
        <w:tab/>
        <w:t xml:space="preserve">2D FEA modelling of the </w:t>
      </w:r>
      <w:r w:rsidRPr="00733E07">
        <w:rPr>
          <w:sz w:val="24"/>
          <w:szCs w:val="24"/>
          <w:lang w:val="en-US"/>
        </w:rPr>
        <w:t>fractional-slot winding design 1</w:t>
      </w:r>
      <w:r>
        <w:rPr>
          <w:sz w:val="24"/>
          <w:szCs w:val="24"/>
          <w:lang w:val="en-US"/>
        </w:rPr>
        <w:t xml:space="preserve"> is per</w:t>
      </w:r>
      <w:r w:rsidR="00B35997">
        <w:rPr>
          <w:lang w:val="en-US"/>
        </w:rPr>
        <w:t>formed by using one of the most common FEA tools which is called ANSYS MAXWELL. Results of the FEA analyses are presented below figures.</w:t>
      </w:r>
      <w:r w:rsidR="00533E48" w:rsidRPr="00FC4959">
        <w:rPr>
          <w:lang w:val="en-US"/>
        </w:rPr>
        <w:tab/>
      </w:r>
    </w:p>
    <w:p w14:paraId="3B3EF2B0" w14:textId="26B89584" w:rsidR="00B35997" w:rsidRDefault="00B35997" w:rsidP="00FC4959">
      <w:pPr>
        <w:rPr>
          <w:lang w:val="en-US"/>
        </w:rPr>
      </w:pPr>
      <w:r w:rsidRPr="00B35997">
        <w:rPr>
          <w:lang w:val="en-US"/>
        </w:rPr>
        <w:lastRenderedPageBreak/>
        <w:drawing>
          <wp:inline distT="0" distB="0" distL="0" distR="0" wp14:anchorId="659763B2" wp14:editId="46B19BF3">
            <wp:extent cx="5943600" cy="2644140"/>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20"/>
                    <a:stretch>
                      <a:fillRect/>
                    </a:stretch>
                  </pic:blipFill>
                  <pic:spPr>
                    <a:xfrm>
                      <a:off x="0" y="0"/>
                      <a:ext cx="5943600" cy="2644140"/>
                    </a:xfrm>
                    <a:prstGeom prst="rect">
                      <a:avLst/>
                    </a:prstGeom>
                  </pic:spPr>
                </pic:pic>
              </a:graphicData>
            </a:graphic>
          </wp:inline>
        </w:drawing>
      </w:r>
    </w:p>
    <w:p w14:paraId="124CB36F" w14:textId="7263E911" w:rsidR="00B35997" w:rsidRDefault="00B35997" w:rsidP="00B35997">
      <w:pPr>
        <w:tabs>
          <w:tab w:val="left" w:pos="1209"/>
        </w:tabs>
        <w:rPr>
          <w:lang w:val="en-US"/>
        </w:rPr>
      </w:pPr>
      <w:r w:rsidRPr="00B35997">
        <w:rPr>
          <w:lang w:val="en-US"/>
        </w:rPr>
        <w:drawing>
          <wp:inline distT="0" distB="0" distL="0" distR="0" wp14:anchorId="20184B63" wp14:editId="15943938">
            <wp:extent cx="5943600" cy="2621280"/>
            <wp:effectExtent l="0" t="0" r="0" b="762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21"/>
                    <a:stretch>
                      <a:fillRect/>
                    </a:stretch>
                  </pic:blipFill>
                  <pic:spPr>
                    <a:xfrm>
                      <a:off x="0" y="0"/>
                      <a:ext cx="5943600" cy="2621280"/>
                    </a:xfrm>
                    <a:prstGeom prst="rect">
                      <a:avLst/>
                    </a:prstGeom>
                  </pic:spPr>
                </pic:pic>
              </a:graphicData>
            </a:graphic>
          </wp:inline>
        </w:drawing>
      </w:r>
    </w:p>
    <w:p w14:paraId="7DF11534" w14:textId="5792150D" w:rsidR="00B35997" w:rsidRDefault="00B35997" w:rsidP="00B35997">
      <w:pPr>
        <w:rPr>
          <w:lang w:val="en-US"/>
        </w:rPr>
      </w:pPr>
      <w:r w:rsidRPr="00B35997">
        <w:rPr>
          <w:lang w:val="en-US"/>
        </w:rPr>
        <w:drawing>
          <wp:inline distT="0" distB="0" distL="0" distR="0" wp14:anchorId="396850AE" wp14:editId="16A874B6">
            <wp:extent cx="5943600" cy="2621280"/>
            <wp:effectExtent l="0" t="0" r="0" b="7620"/>
            <wp:docPr id="30" name="Picture 30"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line chart&#10;&#10;Description automatically generated"/>
                    <pic:cNvPicPr/>
                  </pic:nvPicPr>
                  <pic:blipFill>
                    <a:blip r:embed="rId22"/>
                    <a:stretch>
                      <a:fillRect/>
                    </a:stretch>
                  </pic:blipFill>
                  <pic:spPr>
                    <a:xfrm>
                      <a:off x="0" y="0"/>
                      <a:ext cx="5943600" cy="2621280"/>
                    </a:xfrm>
                    <a:prstGeom prst="rect">
                      <a:avLst/>
                    </a:prstGeom>
                  </pic:spPr>
                </pic:pic>
              </a:graphicData>
            </a:graphic>
          </wp:inline>
        </w:drawing>
      </w:r>
    </w:p>
    <w:p w14:paraId="1A3E70A3" w14:textId="09AFF9B4" w:rsidR="00B35997" w:rsidRPr="00B35997" w:rsidRDefault="00B35997" w:rsidP="00B35997">
      <w:pPr>
        <w:rPr>
          <w:lang w:val="en-US"/>
        </w:rPr>
      </w:pPr>
      <w:r w:rsidRPr="00B35997">
        <w:rPr>
          <w:lang w:val="en-US"/>
        </w:rPr>
        <w:lastRenderedPageBreak/>
        <w:drawing>
          <wp:inline distT="0" distB="0" distL="0" distR="0" wp14:anchorId="3F0B137B" wp14:editId="1529C019">
            <wp:extent cx="5943600" cy="2614930"/>
            <wp:effectExtent l="0" t="0" r="0" b="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23"/>
                    <a:stretch>
                      <a:fillRect/>
                    </a:stretch>
                  </pic:blipFill>
                  <pic:spPr>
                    <a:xfrm>
                      <a:off x="0" y="0"/>
                      <a:ext cx="5943600" cy="2614930"/>
                    </a:xfrm>
                    <a:prstGeom prst="rect">
                      <a:avLst/>
                    </a:prstGeom>
                  </pic:spPr>
                </pic:pic>
              </a:graphicData>
            </a:graphic>
          </wp:inline>
        </w:drawing>
      </w:r>
    </w:p>
    <w:sectPr w:rsidR="00B35997" w:rsidRPr="00B35997" w:rsidSect="00B316F7">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45D2" w14:textId="77777777" w:rsidR="003D3EBF" w:rsidRDefault="003D3EBF" w:rsidP="00B316F7">
      <w:pPr>
        <w:spacing w:after="0" w:line="240" w:lineRule="auto"/>
      </w:pPr>
      <w:r>
        <w:separator/>
      </w:r>
    </w:p>
  </w:endnote>
  <w:endnote w:type="continuationSeparator" w:id="0">
    <w:p w14:paraId="5BDD26AC" w14:textId="77777777" w:rsidR="003D3EBF" w:rsidRDefault="003D3EBF" w:rsidP="00B3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571061"/>
      <w:docPartObj>
        <w:docPartGallery w:val="Page Numbers (Bottom of Page)"/>
        <w:docPartUnique/>
      </w:docPartObj>
    </w:sdtPr>
    <w:sdtContent>
      <w:p w14:paraId="515FA921" w14:textId="2E24D805" w:rsidR="00B316F7" w:rsidRDefault="00B316F7">
        <w:pPr>
          <w:pStyle w:val="Footer"/>
          <w:jc w:val="center"/>
        </w:pPr>
        <w:r>
          <w:fldChar w:fldCharType="begin"/>
        </w:r>
        <w:r>
          <w:instrText>PAGE   \* MERGEFORMAT</w:instrText>
        </w:r>
        <w:r>
          <w:fldChar w:fldCharType="separate"/>
        </w:r>
        <w:r>
          <w:t>2</w:t>
        </w:r>
        <w:r>
          <w:fldChar w:fldCharType="end"/>
        </w:r>
      </w:p>
    </w:sdtContent>
  </w:sdt>
  <w:p w14:paraId="0BC90DE2" w14:textId="77777777" w:rsidR="00B316F7" w:rsidRDefault="00B31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104D8" w14:textId="77777777" w:rsidR="003D3EBF" w:rsidRDefault="003D3EBF" w:rsidP="00B316F7">
      <w:pPr>
        <w:spacing w:after="0" w:line="240" w:lineRule="auto"/>
      </w:pPr>
      <w:r>
        <w:separator/>
      </w:r>
    </w:p>
  </w:footnote>
  <w:footnote w:type="continuationSeparator" w:id="0">
    <w:p w14:paraId="223B572F" w14:textId="77777777" w:rsidR="003D3EBF" w:rsidRDefault="003D3EBF" w:rsidP="00B316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D9"/>
    <w:rsid w:val="00001DC8"/>
    <w:rsid w:val="000047E3"/>
    <w:rsid w:val="00005076"/>
    <w:rsid w:val="000275B7"/>
    <w:rsid w:val="000A130E"/>
    <w:rsid w:val="000A39D3"/>
    <w:rsid w:val="000B6227"/>
    <w:rsid w:val="000E1EA3"/>
    <w:rsid w:val="0014545E"/>
    <w:rsid w:val="00160404"/>
    <w:rsid w:val="001B6693"/>
    <w:rsid w:val="001F0364"/>
    <w:rsid w:val="00232568"/>
    <w:rsid w:val="00243E54"/>
    <w:rsid w:val="0025382A"/>
    <w:rsid w:val="00266382"/>
    <w:rsid w:val="002D2DB4"/>
    <w:rsid w:val="00310FDC"/>
    <w:rsid w:val="00313C7B"/>
    <w:rsid w:val="0032310D"/>
    <w:rsid w:val="00332357"/>
    <w:rsid w:val="00396C63"/>
    <w:rsid w:val="003D3EBF"/>
    <w:rsid w:val="003F2E0D"/>
    <w:rsid w:val="00405D00"/>
    <w:rsid w:val="00480A0E"/>
    <w:rsid w:val="004D4D3B"/>
    <w:rsid w:val="00517B78"/>
    <w:rsid w:val="00533E48"/>
    <w:rsid w:val="005425F5"/>
    <w:rsid w:val="005D0797"/>
    <w:rsid w:val="00697ADE"/>
    <w:rsid w:val="006B6446"/>
    <w:rsid w:val="006F3F02"/>
    <w:rsid w:val="00733E07"/>
    <w:rsid w:val="007773EA"/>
    <w:rsid w:val="00792A72"/>
    <w:rsid w:val="007F6FF7"/>
    <w:rsid w:val="00817464"/>
    <w:rsid w:val="00867141"/>
    <w:rsid w:val="00895D6B"/>
    <w:rsid w:val="008978B0"/>
    <w:rsid w:val="008C3FBF"/>
    <w:rsid w:val="00973434"/>
    <w:rsid w:val="00990561"/>
    <w:rsid w:val="00A46550"/>
    <w:rsid w:val="00A73E6D"/>
    <w:rsid w:val="00AC7F1E"/>
    <w:rsid w:val="00B316F7"/>
    <w:rsid w:val="00B35997"/>
    <w:rsid w:val="00B85333"/>
    <w:rsid w:val="00BC1DD9"/>
    <w:rsid w:val="00C3463D"/>
    <w:rsid w:val="00C37D49"/>
    <w:rsid w:val="00C56D3B"/>
    <w:rsid w:val="00CE63F3"/>
    <w:rsid w:val="00CF4B52"/>
    <w:rsid w:val="00D213AD"/>
    <w:rsid w:val="00DA50B5"/>
    <w:rsid w:val="00DD632A"/>
    <w:rsid w:val="00DE3431"/>
    <w:rsid w:val="00E32E25"/>
    <w:rsid w:val="00E803C8"/>
    <w:rsid w:val="00EB0266"/>
    <w:rsid w:val="00EE16C4"/>
    <w:rsid w:val="00F63CDF"/>
    <w:rsid w:val="00FC49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EEA4"/>
  <w15:chartTrackingRefBased/>
  <w15:docId w15:val="{7EA956C6-89B1-4084-A3DE-E8DE41DE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797"/>
    <w:pPr>
      <w:spacing w:after="200" w:line="276" w:lineRule="auto"/>
      <w:jc w:val="both"/>
    </w:pPr>
  </w:style>
  <w:style w:type="paragraph" w:styleId="Heading1">
    <w:name w:val="heading 1"/>
    <w:basedOn w:val="Normal"/>
    <w:next w:val="Normal"/>
    <w:link w:val="Heading1Char"/>
    <w:uiPriority w:val="9"/>
    <w:qFormat/>
    <w:rsid w:val="00004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7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47E3"/>
    <w:pPr>
      <w:spacing w:line="259" w:lineRule="auto"/>
      <w:jc w:val="left"/>
      <w:outlineLvl w:val="9"/>
    </w:pPr>
    <w:rPr>
      <w:lang w:val="en-US"/>
    </w:rPr>
  </w:style>
  <w:style w:type="paragraph" w:styleId="TOC1">
    <w:name w:val="toc 1"/>
    <w:basedOn w:val="Normal"/>
    <w:next w:val="Normal"/>
    <w:autoRedefine/>
    <w:uiPriority w:val="39"/>
    <w:unhideWhenUsed/>
    <w:rsid w:val="00697ADE"/>
    <w:pPr>
      <w:spacing w:after="100"/>
    </w:pPr>
  </w:style>
  <w:style w:type="character" w:styleId="Hyperlink">
    <w:name w:val="Hyperlink"/>
    <w:basedOn w:val="DefaultParagraphFont"/>
    <w:uiPriority w:val="99"/>
    <w:unhideWhenUsed/>
    <w:rsid w:val="00697ADE"/>
    <w:rPr>
      <w:color w:val="0563C1" w:themeColor="hyperlink"/>
      <w:u w:val="single"/>
    </w:rPr>
  </w:style>
  <w:style w:type="table" w:styleId="TableGrid">
    <w:name w:val="Table Grid"/>
    <w:basedOn w:val="TableNormal"/>
    <w:uiPriority w:val="39"/>
    <w:rsid w:val="00CE6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3CDF"/>
    <w:pPr>
      <w:spacing w:line="240" w:lineRule="auto"/>
    </w:pPr>
    <w:rPr>
      <w:i/>
      <w:iCs/>
      <w:color w:val="44546A" w:themeColor="text2"/>
      <w:sz w:val="18"/>
      <w:szCs w:val="18"/>
    </w:rPr>
  </w:style>
  <w:style w:type="character" w:styleId="PlaceholderText">
    <w:name w:val="Placeholder Text"/>
    <w:basedOn w:val="DefaultParagraphFont"/>
    <w:uiPriority w:val="99"/>
    <w:semiHidden/>
    <w:rsid w:val="00AC7F1E"/>
    <w:rPr>
      <w:color w:val="808080"/>
    </w:rPr>
  </w:style>
  <w:style w:type="character" w:customStyle="1" w:styleId="Heading2Char">
    <w:name w:val="Heading 2 Char"/>
    <w:basedOn w:val="DefaultParagraphFont"/>
    <w:link w:val="Heading2"/>
    <w:uiPriority w:val="9"/>
    <w:rsid w:val="0086714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31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6F7"/>
  </w:style>
  <w:style w:type="paragraph" w:styleId="Footer">
    <w:name w:val="footer"/>
    <w:basedOn w:val="Normal"/>
    <w:link w:val="FooterChar"/>
    <w:uiPriority w:val="99"/>
    <w:unhideWhenUsed/>
    <w:rsid w:val="00B31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64E1C-83F3-429E-A8CD-3F06F3B06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13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mohsen baghaei oskouei</dc:creator>
  <cp:keywords/>
  <dc:description/>
  <cp:lastModifiedBy>Seyed mohsen baghaei oskouei</cp:lastModifiedBy>
  <cp:revision>22</cp:revision>
  <dcterms:created xsi:type="dcterms:W3CDTF">2022-04-17T15:00:00Z</dcterms:created>
  <dcterms:modified xsi:type="dcterms:W3CDTF">2022-05-29T20:57:00Z</dcterms:modified>
</cp:coreProperties>
</file>