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D35F0" w14:textId="504089CD" w:rsidR="006844FB" w:rsidRDefault="00567AB2" w:rsidP="00567AB2">
      <w:pPr>
        <w:jc w:val="center"/>
      </w:pPr>
      <w:r>
        <w:t>Ателье «</w:t>
      </w:r>
      <w:r w:rsidRPr="00567AB2">
        <w:t>Грация</w:t>
      </w:r>
      <w:r>
        <w:t>»</w:t>
      </w:r>
    </w:p>
    <w:p w14:paraId="1E08820D" w14:textId="77777777" w:rsidR="00215AB4" w:rsidRPr="00215AB4" w:rsidRDefault="00215AB4" w:rsidP="00215AB4">
      <w:pPr>
        <w:jc w:val="both"/>
      </w:pPr>
      <w:r w:rsidRPr="00215AB4">
        <w:t>Ателье — это организация, предоставляющая услуги по пошиву, ремонту и изменению одежды, а также консультации по стилю и подбору гардероба.</w:t>
      </w:r>
    </w:p>
    <w:p w14:paraId="4771E571" w14:textId="6F1A6403" w:rsidR="00215AB4" w:rsidRPr="00215AB4" w:rsidRDefault="00215AB4" w:rsidP="00215AB4">
      <w:pPr>
        <w:jc w:val="both"/>
      </w:pPr>
      <w:r w:rsidRPr="00215AB4">
        <w:t>Служащи</w:t>
      </w:r>
      <w:r w:rsidR="00C31DE3">
        <w:t>х</w:t>
      </w:r>
      <w:r w:rsidRPr="00215AB4">
        <w:t xml:space="preserve"> ателье "Грация" можно подразделить на несколько категорий: мастера-портные, закройщики, консультанты по стилю, бухгалтеры и администраторы. Каждая категория работников имеет свои уникальные атрибуты и характеристики, определяемые их профессиональными обязанностями.</w:t>
      </w:r>
    </w:p>
    <w:p w14:paraId="777C0D25" w14:textId="77777777" w:rsidR="00215AB4" w:rsidRPr="00215AB4" w:rsidRDefault="00215AB4" w:rsidP="00215AB4">
      <w:pPr>
        <w:jc w:val="both"/>
      </w:pPr>
      <w:r w:rsidRPr="00215AB4">
        <w:t>Мастера-портные занимаются непосредственным пошивом и ремонтом одежды, выполняют замеры клиентов, подгоняют изделия по фигуре.</w:t>
      </w:r>
    </w:p>
    <w:p w14:paraId="6D113043" w14:textId="77777777" w:rsidR="00215AB4" w:rsidRPr="00215AB4" w:rsidRDefault="00215AB4" w:rsidP="00215AB4">
      <w:pPr>
        <w:jc w:val="both"/>
      </w:pPr>
      <w:r w:rsidRPr="00215AB4">
        <w:t>Закройщики разрабатывают выкройки, создают лекала и шаблоны для пошива одежды, обеспечивают точность и качество кроя.</w:t>
      </w:r>
    </w:p>
    <w:p w14:paraId="477562DD" w14:textId="77777777" w:rsidR="00215AB4" w:rsidRPr="00215AB4" w:rsidRDefault="00215AB4" w:rsidP="00215AB4">
      <w:pPr>
        <w:jc w:val="both"/>
      </w:pPr>
      <w:r w:rsidRPr="00215AB4">
        <w:t>Консультанты по стилю помогают клиентам выбрать подходящие модели одежды, подбирают ткани и аксессуары, дают рекомендации по созданию гармоничного образа.</w:t>
      </w:r>
    </w:p>
    <w:p w14:paraId="7D5EA11B" w14:textId="77777777" w:rsidR="00215AB4" w:rsidRPr="00215AB4" w:rsidRDefault="00215AB4" w:rsidP="00215AB4">
      <w:pPr>
        <w:jc w:val="both"/>
      </w:pPr>
      <w:r w:rsidRPr="00215AB4">
        <w:t>Бухгалтеры ведут учет финансовой деятельности ателье, проводят расчеты с поставщиками тканей и фурнитуры, контролируют финансовую отчетность.</w:t>
      </w:r>
    </w:p>
    <w:p w14:paraId="32578D6F" w14:textId="77777777" w:rsidR="00215AB4" w:rsidRPr="00215AB4" w:rsidRDefault="00215AB4" w:rsidP="00215AB4">
      <w:pPr>
        <w:jc w:val="both"/>
      </w:pPr>
      <w:r w:rsidRPr="00215AB4">
        <w:t>Администраторы занимаются приемом и обслуживанием клиентов, ведут записи о заказах, контролируют сроки выполнения работ, организуют работу ателье.</w:t>
      </w:r>
    </w:p>
    <w:p w14:paraId="63D9A248" w14:textId="77777777" w:rsidR="00215AB4" w:rsidRPr="00215AB4" w:rsidRDefault="00215AB4" w:rsidP="00215AB4">
      <w:pPr>
        <w:jc w:val="both"/>
      </w:pPr>
      <w:r w:rsidRPr="00215AB4">
        <w:t>Ателье "Грация" предоставляет широкий спектр услуг, включая пошив одежды на заказ, ремонт и изменение готовых изделий, консультации по стилю и подбору гардероба. Каждый заказ имеет ряд характеристик, таких как тип изделия (платье, костюм, пальто и т.д.), используемые материалы, сроки выполнения, стоимость работы и материалов. От типа изделия и используемых материалов зависит сумма оплаты за заказ. Каждый новый клиент пополняет перечень клиентов ателье, ведется учет выполненных заказов, а также дополнительных затрат клиентов и учет доходов и расходов ателье.</w:t>
      </w:r>
    </w:p>
    <w:p w14:paraId="2F337E85" w14:textId="534FB98D" w:rsidR="00215AB4" w:rsidRPr="00215AB4" w:rsidRDefault="00215AB4" w:rsidP="00215AB4">
      <w:pPr>
        <w:jc w:val="both"/>
      </w:pPr>
      <w:r w:rsidRPr="00215AB4">
        <w:t>С крупными организациями</w:t>
      </w:r>
      <w:r w:rsidR="00C2761F">
        <w:t xml:space="preserve"> </w:t>
      </w:r>
      <w:r w:rsidRPr="00215AB4">
        <w:t>заключаются договора, позволяющие организациям заказывать изделия с</w:t>
      </w:r>
      <w:r w:rsidR="00C2761F">
        <w:t xml:space="preserve">о </w:t>
      </w:r>
      <w:r w:rsidRPr="00215AB4">
        <w:t>скидками на определенное время вперед для группы людей. Каждая из перечисленных групп организаций обладает характеристиками, свойственными только этой группе. В заказе указывается наименование организации или ФИО клиента, тип изделия, используемые материалы, сроки выполнения и общее количество изделий. Заказ может быть отменен</w:t>
      </w:r>
      <w:r w:rsidR="00C2761F">
        <w:t xml:space="preserve"> не позднее чем</w:t>
      </w:r>
      <w:r w:rsidRPr="00215AB4">
        <w:t xml:space="preserve"> за неделю до срока выполнения. Также исследуется мнение клиентов о ценах и сервисе. Жалобы фиксируются и исследуются. Изучается статистика популярности типов изделий. Ведется учет долгов клиентов ателье за все дополнительные услуги.</w:t>
      </w:r>
    </w:p>
    <w:p w14:paraId="65899067" w14:textId="77777777" w:rsidR="00215AB4" w:rsidRPr="00215AB4" w:rsidRDefault="00215AB4" w:rsidP="00215AB4">
      <w:pPr>
        <w:jc w:val="both"/>
      </w:pPr>
      <w:r w:rsidRPr="00215AB4">
        <w:t>Для упрощения работы администратора будет разработана система, которая позволит автоматизировать работу по ведению учета о заказах, о клиентах, об особенностях каждого изделия, о предоставляемых услугах, что позволит уменьшить трудоемкость работы.</w:t>
      </w:r>
    </w:p>
    <w:p w14:paraId="6975A252" w14:textId="77777777" w:rsidR="00215AB4" w:rsidRPr="00215AB4" w:rsidRDefault="00215AB4" w:rsidP="00215AB4">
      <w:pPr>
        <w:jc w:val="both"/>
        <w:rPr>
          <w:b/>
          <w:bCs/>
        </w:rPr>
      </w:pPr>
      <w:r w:rsidRPr="00215AB4">
        <w:rPr>
          <w:b/>
          <w:bCs/>
        </w:rPr>
        <w:t>Виды запросов в информационной системе:</w:t>
      </w:r>
    </w:p>
    <w:p w14:paraId="60E11B00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перечень организаций.</w:t>
      </w:r>
    </w:p>
    <w:p w14:paraId="36D5A877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перечень клиентов, заказывавших изделия с указанными характеристиками.</w:t>
      </w:r>
    </w:p>
    <w:p w14:paraId="3DACB26D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количество выполненных заказов на данный момент.</w:t>
      </w:r>
    </w:p>
    <w:p w14:paraId="2545C73B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количестве выполненных заказов с указанными характеристиками.</w:t>
      </w:r>
    </w:p>
    <w:p w14:paraId="00F8EECA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конкретном выполненном заказе и о его характеристиках.</w:t>
      </w:r>
    </w:p>
    <w:p w14:paraId="68ED7261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lastRenderedPageBreak/>
        <w:t>Получить список текущих заказов.</w:t>
      </w:r>
    </w:p>
    <w:p w14:paraId="7849D983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данные о заказах данной фирмы.</w:t>
      </w:r>
    </w:p>
    <w:p w14:paraId="442A7FEF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перечень жалоб.</w:t>
      </w:r>
    </w:p>
    <w:p w14:paraId="2D7ACBB7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клиенте из заданного заказа.</w:t>
      </w:r>
    </w:p>
    <w:p w14:paraId="45C5C831" w14:textId="637497BB" w:rsidR="00215AB4" w:rsidRPr="00215AB4" w:rsidRDefault="00215AB4" w:rsidP="00C2761F">
      <w:pPr>
        <w:numPr>
          <w:ilvl w:val="0"/>
          <w:numId w:val="1"/>
        </w:numPr>
        <w:jc w:val="both"/>
      </w:pPr>
      <w:r w:rsidRPr="00215AB4">
        <w:t>Получить сведения о фирмах, с которыми заключены договора о заказах.</w:t>
      </w:r>
    </w:p>
    <w:p w14:paraId="4F9DEAA6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клиентах.</w:t>
      </w:r>
    </w:p>
    <w:p w14:paraId="783FBCE4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конкретном клиенте, сколько раз он заказывал изделия.</w:t>
      </w:r>
    </w:p>
    <w:p w14:paraId="403E67D2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по заказам.</w:t>
      </w:r>
    </w:p>
    <w:p w14:paraId="3521B9D5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по клиентам.</w:t>
      </w:r>
    </w:p>
    <w:p w14:paraId="69E2F259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 фирмах.</w:t>
      </w:r>
    </w:p>
    <w:p w14:paraId="42783598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 жалобах клиентов.</w:t>
      </w:r>
    </w:p>
    <w:p w14:paraId="18ACEC53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 конкретном заказе.</w:t>
      </w:r>
    </w:p>
    <w:p w14:paraId="3CF2F967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 заказах.</w:t>
      </w:r>
    </w:p>
    <w:p w14:paraId="5056C8AC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 дополнительных услугах.</w:t>
      </w:r>
    </w:p>
    <w:p w14:paraId="48BCC622" w14:textId="77777777" w:rsidR="00801D4D" w:rsidRPr="00567AB2" w:rsidRDefault="00801D4D" w:rsidP="00801D4D">
      <w:pPr>
        <w:jc w:val="both"/>
      </w:pPr>
    </w:p>
    <w:sectPr w:rsidR="00801D4D" w:rsidRPr="00567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E1813"/>
    <w:multiLevelType w:val="multilevel"/>
    <w:tmpl w:val="982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64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48"/>
    <w:rsid w:val="00215AB4"/>
    <w:rsid w:val="003E0F44"/>
    <w:rsid w:val="00454AD1"/>
    <w:rsid w:val="004A4248"/>
    <w:rsid w:val="00567AB2"/>
    <w:rsid w:val="006844FB"/>
    <w:rsid w:val="00801D4D"/>
    <w:rsid w:val="00994DEE"/>
    <w:rsid w:val="00C2761F"/>
    <w:rsid w:val="00C3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8603"/>
  <w15:chartTrackingRefBased/>
  <w15:docId w15:val="{AACD6D31-BE0F-4647-9CEF-578E741F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Денис Григорьев</cp:lastModifiedBy>
  <cp:revision>3</cp:revision>
  <dcterms:created xsi:type="dcterms:W3CDTF">2024-12-10T16:16:00Z</dcterms:created>
  <dcterms:modified xsi:type="dcterms:W3CDTF">2024-12-10T19:57:00Z</dcterms:modified>
</cp:coreProperties>
</file>