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73817" w14:textId="180F2D69" w:rsidR="00A1323B" w:rsidRDefault="00D31B8C" w:rsidP="00A1323B">
      <w:pPr>
        <w:spacing w:line="360" w:lineRule="auto"/>
        <w:jc w:val="center"/>
        <w:rPr>
          <w:rFonts w:ascii="Arial" w:hAnsi="Arial" w:cs="Arial"/>
          <w:sz w:val="48"/>
          <w:szCs w:val="48"/>
          <w:lang w:val="fr-CA"/>
        </w:rPr>
      </w:pPr>
      <w:r>
        <w:rPr>
          <w:rFonts w:ascii="Arial" w:hAnsi="Arial" w:cs="Arial"/>
          <w:noProof/>
          <w:sz w:val="48"/>
          <w:szCs w:val="48"/>
          <w:lang w:val="en-CA" w:eastAsia="en-CA"/>
        </w:rPr>
        <w:drawing>
          <wp:inline distT="0" distB="0" distL="0" distR="0" wp14:anchorId="567B30FB" wp14:editId="2F6A320F">
            <wp:extent cx="5499100" cy="952500"/>
            <wp:effectExtent l="0" t="0" r="12700" b="12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9100" cy="952500"/>
                    </a:xfrm>
                    <a:prstGeom prst="rect">
                      <a:avLst/>
                    </a:prstGeom>
                    <a:noFill/>
                    <a:ln>
                      <a:noFill/>
                    </a:ln>
                  </pic:spPr>
                </pic:pic>
              </a:graphicData>
            </a:graphic>
          </wp:inline>
        </w:drawing>
      </w:r>
    </w:p>
    <w:p w14:paraId="7ACF9E59" w14:textId="77777777" w:rsidR="00A1323B" w:rsidRPr="00A1323B" w:rsidRDefault="00A1323B" w:rsidP="00A1323B">
      <w:pPr>
        <w:spacing w:line="360" w:lineRule="auto"/>
        <w:rPr>
          <w:rFonts w:ascii="Arial" w:hAnsi="Arial" w:cs="Arial"/>
          <w:sz w:val="64"/>
          <w:szCs w:val="64"/>
          <w:lang w:val="fr-CA"/>
        </w:rPr>
      </w:pPr>
    </w:p>
    <w:p w14:paraId="09FAADED" w14:textId="77777777" w:rsidR="00555177" w:rsidRPr="006648DD" w:rsidRDefault="00555177" w:rsidP="00555177">
      <w:pPr>
        <w:spacing w:line="360" w:lineRule="auto"/>
        <w:jc w:val="center"/>
        <w:rPr>
          <w:rFonts w:ascii="Arial" w:hAnsi="Arial" w:cs="Arial"/>
          <w:sz w:val="48"/>
          <w:szCs w:val="48"/>
          <w:lang w:val="fr-CA"/>
        </w:rPr>
      </w:pPr>
      <w:r>
        <w:rPr>
          <w:rFonts w:ascii="Arial" w:hAnsi="Arial" w:cs="Arial"/>
          <w:sz w:val="48"/>
          <w:szCs w:val="48"/>
          <w:lang w:val="fr-CA"/>
        </w:rPr>
        <w:t xml:space="preserve">Laboratoire </w:t>
      </w:r>
      <w:r w:rsidR="00ED51A7">
        <w:rPr>
          <w:rFonts w:ascii="Arial" w:hAnsi="Arial" w:cs="Arial"/>
          <w:sz w:val="48"/>
          <w:szCs w:val="48"/>
          <w:lang w:val="fr-CA"/>
        </w:rPr>
        <w:t>5</w:t>
      </w:r>
    </w:p>
    <w:p w14:paraId="70EF1EA8" w14:textId="77777777" w:rsidR="00555177" w:rsidRDefault="00ED51A7" w:rsidP="00555177">
      <w:pPr>
        <w:spacing w:line="360" w:lineRule="auto"/>
        <w:jc w:val="center"/>
        <w:rPr>
          <w:rFonts w:ascii="Arial" w:hAnsi="Arial" w:cs="Arial"/>
          <w:b/>
          <w:sz w:val="36"/>
          <w:szCs w:val="36"/>
          <w:lang w:val="fr-CA"/>
        </w:rPr>
      </w:pPr>
      <w:r>
        <w:rPr>
          <w:rFonts w:ascii="Arial" w:hAnsi="Arial" w:cs="Arial"/>
          <w:b/>
          <w:sz w:val="36"/>
          <w:szCs w:val="36"/>
          <w:lang w:val="fr-CA"/>
        </w:rPr>
        <w:t>Plan de projet</w:t>
      </w:r>
    </w:p>
    <w:p w14:paraId="207810C3" w14:textId="77777777" w:rsidR="00A1323B" w:rsidRPr="00555177" w:rsidRDefault="00A1323B" w:rsidP="00555177">
      <w:pPr>
        <w:spacing w:line="360" w:lineRule="auto"/>
        <w:jc w:val="center"/>
        <w:rPr>
          <w:rFonts w:ascii="Arial" w:hAnsi="Arial" w:cs="Arial"/>
          <w:b/>
          <w:sz w:val="36"/>
          <w:szCs w:val="36"/>
          <w:lang w:val="fr-CA"/>
        </w:rPr>
      </w:pPr>
    </w:p>
    <w:p w14:paraId="3927DAE3" w14:textId="77777777" w:rsidR="00555177" w:rsidRPr="006648DD" w:rsidRDefault="00555177" w:rsidP="00555177">
      <w:pPr>
        <w:spacing w:line="360" w:lineRule="auto"/>
        <w:rPr>
          <w:lang w:val="fr-C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6"/>
        <w:gridCol w:w="3583"/>
      </w:tblGrid>
      <w:tr w:rsidR="004D01DA" w:rsidRPr="00000D8A" w14:paraId="437603E9" w14:textId="77777777" w:rsidTr="00555177">
        <w:trPr>
          <w:jc w:val="center"/>
        </w:trPr>
        <w:tc>
          <w:tcPr>
            <w:tcW w:w="3646" w:type="dxa"/>
            <w:tcMar>
              <w:top w:w="113" w:type="dxa"/>
              <w:bottom w:w="113" w:type="dxa"/>
            </w:tcMar>
          </w:tcPr>
          <w:p w14:paraId="49050C55" w14:textId="77777777" w:rsidR="004D01DA" w:rsidRPr="00ED51A7" w:rsidRDefault="004D01DA" w:rsidP="00CB27A8">
            <w:pPr>
              <w:spacing w:line="360" w:lineRule="auto"/>
              <w:rPr>
                <w:rFonts w:ascii="Arial" w:hAnsi="Arial" w:cs="Arial"/>
                <w:b/>
                <w:bCs/>
                <w:sz w:val="24"/>
                <w:szCs w:val="24"/>
                <w:lang w:val="fr-CA"/>
              </w:rPr>
            </w:pPr>
            <w:r w:rsidRPr="00ED51A7">
              <w:rPr>
                <w:rFonts w:ascii="Arial" w:hAnsi="Arial" w:cs="Arial"/>
                <w:b/>
                <w:bCs/>
                <w:sz w:val="24"/>
                <w:szCs w:val="24"/>
                <w:lang w:val="fr-CA"/>
              </w:rPr>
              <w:t>Numéro d’équipe</w:t>
            </w:r>
          </w:p>
        </w:tc>
        <w:tc>
          <w:tcPr>
            <w:tcW w:w="3583" w:type="dxa"/>
            <w:tcMar>
              <w:top w:w="113" w:type="dxa"/>
              <w:bottom w:w="113" w:type="dxa"/>
            </w:tcMar>
            <w:vAlign w:val="center"/>
          </w:tcPr>
          <w:p w14:paraId="61B6F8DC" w14:textId="77777777" w:rsidR="004D01DA" w:rsidRPr="00ED51A7" w:rsidRDefault="00ED51A7" w:rsidP="00CB27A8">
            <w:pPr>
              <w:spacing w:line="360" w:lineRule="auto"/>
              <w:rPr>
                <w:rFonts w:ascii="Arial" w:hAnsi="Arial" w:cs="Arial"/>
                <w:sz w:val="24"/>
                <w:szCs w:val="24"/>
                <w:lang w:val="fr-CA"/>
              </w:rPr>
            </w:pPr>
            <w:r w:rsidRPr="00ED51A7">
              <w:rPr>
                <w:rFonts w:ascii="Arial" w:hAnsi="Arial" w:cs="Arial"/>
                <w:sz w:val="24"/>
                <w:szCs w:val="24"/>
                <w:lang w:val="fr-CA"/>
              </w:rPr>
              <w:t>02</w:t>
            </w:r>
          </w:p>
        </w:tc>
      </w:tr>
      <w:tr w:rsidR="004D01DA" w:rsidRPr="006648DD" w14:paraId="0FCB37AE" w14:textId="77777777" w:rsidTr="00555177">
        <w:trPr>
          <w:jc w:val="center"/>
        </w:trPr>
        <w:tc>
          <w:tcPr>
            <w:tcW w:w="3646" w:type="dxa"/>
            <w:tcMar>
              <w:top w:w="113" w:type="dxa"/>
              <w:bottom w:w="113" w:type="dxa"/>
            </w:tcMar>
          </w:tcPr>
          <w:p w14:paraId="2180E261" w14:textId="77777777" w:rsidR="004D01DA" w:rsidRPr="00ED51A7" w:rsidRDefault="004D01DA" w:rsidP="00555177">
            <w:pPr>
              <w:spacing w:line="360" w:lineRule="auto"/>
              <w:rPr>
                <w:rFonts w:ascii="Arial" w:hAnsi="Arial" w:cs="Arial"/>
                <w:b/>
                <w:bCs/>
                <w:sz w:val="24"/>
                <w:szCs w:val="24"/>
                <w:lang w:val="fr-CA"/>
              </w:rPr>
            </w:pPr>
            <w:r w:rsidRPr="00ED51A7">
              <w:rPr>
                <w:rFonts w:ascii="Arial" w:hAnsi="Arial" w:cs="Arial"/>
                <w:b/>
                <w:bCs/>
                <w:sz w:val="24"/>
                <w:szCs w:val="24"/>
                <w:lang w:val="fr-CA"/>
              </w:rPr>
              <w:t>Étudiant(s)</w:t>
            </w:r>
          </w:p>
        </w:tc>
        <w:tc>
          <w:tcPr>
            <w:tcW w:w="3583" w:type="dxa"/>
            <w:tcMar>
              <w:top w:w="113" w:type="dxa"/>
              <w:bottom w:w="113" w:type="dxa"/>
            </w:tcMar>
            <w:vAlign w:val="center"/>
          </w:tcPr>
          <w:p w14:paraId="687969D2" w14:textId="77777777" w:rsidR="004D01DA" w:rsidRPr="00ED51A7" w:rsidRDefault="00ED51A7" w:rsidP="004D01DA">
            <w:pPr>
              <w:spacing w:line="360" w:lineRule="auto"/>
              <w:rPr>
                <w:rFonts w:ascii="Arial" w:hAnsi="Arial" w:cs="Arial"/>
                <w:sz w:val="24"/>
                <w:szCs w:val="24"/>
                <w:lang w:val="fr-CA"/>
              </w:rPr>
            </w:pPr>
            <w:r w:rsidRPr="00ED51A7">
              <w:rPr>
                <w:rFonts w:ascii="Arial" w:hAnsi="Arial" w:cs="Arial"/>
                <w:sz w:val="24"/>
                <w:szCs w:val="24"/>
                <w:lang w:val="fr-CA"/>
              </w:rPr>
              <w:t>Alexandre Millette</w:t>
            </w:r>
          </w:p>
          <w:p w14:paraId="14DD7B2D" w14:textId="77777777" w:rsidR="004D01DA" w:rsidRPr="00ED51A7" w:rsidRDefault="00ED51A7" w:rsidP="004D01DA">
            <w:pPr>
              <w:spacing w:line="360" w:lineRule="auto"/>
              <w:rPr>
                <w:rFonts w:ascii="Arial" w:hAnsi="Arial" w:cs="Arial"/>
                <w:sz w:val="24"/>
                <w:szCs w:val="24"/>
                <w:lang w:val="fr-CA"/>
              </w:rPr>
            </w:pPr>
            <w:r w:rsidRPr="00ED51A7">
              <w:rPr>
                <w:rFonts w:ascii="Arial" w:hAnsi="Arial" w:cs="Arial"/>
                <w:sz w:val="24"/>
                <w:szCs w:val="24"/>
                <w:lang w:val="fr-CA"/>
              </w:rPr>
              <w:t>Jean-Nicola Blanchet</w:t>
            </w:r>
          </w:p>
        </w:tc>
      </w:tr>
      <w:tr w:rsidR="004D01DA" w:rsidRPr="006648DD" w14:paraId="70DFAE81" w14:textId="77777777" w:rsidTr="00555177">
        <w:trPr>
          <w:jc w:val="center"/>
        </w:trPr>
        <w:tc>
          <w:tcPr>
            <w:tcW w:w="3646" w:type="dxa"/>
            <w:tcMar>
              <w:top w:w="113" w:type="dxa"/>
              <w:bottom w:w="113" w:type="dxa"/>
            </w:tcMar>
          </w:tcPr>
          <w:p w14:paraId="0223C8E2" w14:textId="77777777" w:rsidR="004D01DA" w:rsidRPr="00ED51A7" w:rsidRDefault="004D01DA" w:rsidP="00555177">
            <w:pPr>
              <w:spacing w:line="360" w:lineRule="auto"/>
              <w:rPr>
                <w:rFonts w:ascii="Arial" w:hAnsi="Arial" w:cs="Arial"/>
                <w:sz w:val="24"/>
                <w:szCs w:val="24"/>
                <w:lang w:val="fr-CA"/>
              </w:rPr>
            </w:pPr>
            <w:r w:rsidRPr="00ED51A7">
              <w:rPr>
                <w:rFonts w:ascii="Arial" w:hAnsi="Arial" w:cs="Arial"/>
                <w:b/>
                <w:bCs/>
                <w:sz w:val="24"/>
                <w:szCs w:val="24"/>
                <w:lang w:val="fr-CA"/>
              </w:rPr>
              <w:t>Code(s) permanent(s)</w:t>
            </w:r>
          </w:p>
        </w:tc>
        <w:tc>
          <w:tcPr>
            <w:tcW w:w="3583" w:type="dxa"/>
            <w:tcMar>
              <w:top w:w="113" w:type="dxa"/>
              <w:bottom w:w="113" w:type="dxa"/>
            </w:tcMar>
            <w:vAlign w:val="center"/>
          </w:tcPr>
          <w:p w14:paraId="31DE4232" w14:textId="77777777" w:rsidR="004D01DA" w:rsidRPr="00ED51A7" w:rsidRDefault="00ED51A7" w:rsidP="00555177">
            <w:pPr>
              <w:spacing w:line="360" w:lineRule="auto"/>
              <w:rPr>
                <w:rFonts w:ascii="Arial" w:hAnsi="Arial" w:cs="Arial"/>
                <w:sz w:val="24"/>
                <w:szCs w:val="24"/>
                <w:lang w:val="fr-CA"/>
              </w:rPr>
            </w:pPr>
            <w:r w:rsidRPr="00ED51A7">
              <w:rPr>
                <w:rFonts w:ascii="Arial" w:hAnsi="Arial" w:cs="Arial"/>
                <w:sz w:val="24"/>
                <w:szCs w:val="24"/>
                <w:lang w:val="fr-CA"/>
              </w:rPr>
              <w:t>MILA27128901</w:t>
            </w:r>
          </w:p>
          <w:p w14:paraId="369E4591" w14:textId="63F5B79C" w:rsidR="004D01DA" w:rsidRPr="00ED51A7" w:rsidRDefault="00ED51A7" w:rsidP="00555177">
            <w:pPr>
              <w:spacing w:line="360" w:lineRule="auto"/>
              <w:rPr>
                <w:rFonts w:ascii="Arial" w:hAnsi="Arial" w:cs="Arial"/>
                <w:sz w:val="24"/>
                <w:szCs w:val="24"/>
                <w:lang w:val="fr-CA"/>
              </w:rPr>
            </w:pPr>
            <w:r w:rsidRPr="00ED51A7">
              <w:rPr>
                <w:rFonts w:ascii="Arial" w:hAnsi="Arial" w:cs="Arial"/>
                <w:sz w:val="24"/>
                <w:szCs w:val="24"/>
                <w:lang w:val="fr-CA"/>
              </w:rPr>
              <w:t>BLAJ</w:t>
            </w:r>
            <w:r w:rsidR="00D56109">
              <w:rPr>
                <w:rFonts w:ascii="Arial" w:hAnsi="Arial" w:cs="Arial"/>
                <w:sz w:val="24"/>
                <w:szCs w:val="24"/>
                <w:lang w:val="fr-CA"/>
              </w:rPr>
              <w:t>17129004</w:t>
            </w:r>
          </w:p>
        </w:tc>
      </w:tr>
      <w:tr w:rsidR="004D01DA" w:rsidRPr="006648DD" w14:paraId="6B71EF40" w14:textId="77777777" w:rsidTr="00555177">
        <w:trPr>
          <w:jc w:val="center"/>
        </w:trPr>
        <w:tc>
          <w:tcPr>
            <w:tcW w:w="3646" w:type="dxa"/>
            <w:tcMar>
              <w:top w:w="113" w:type="dxa"/>
              <w:bottom w:w="113" w:type="dxa"/>
            </w:tcMar>
          </w:tcPr>
          <w:p w14:paraId="50367B1B" w14:textId="77777777" w:rsidR="004D01DA" w:rsidRPr="00555177" w:rsidRDefault="004D01DA" w:rsidP="00555177">
            <w:pPr>
              <w:spacing w:line="360" w:lineRule="auto"/>
              <w:rPr>
                <w:rFonts w:ascii="Arial" w:hAnsi="Arial" w:cs="Arial"/>
                <w:sz w:val="24"/>
                <w:szCs w:val="24"/>
                <w:lang w:val="fr-CA"/>
              </w:rPr>
            </w:pPr>
            <w:r w:rsidRPr="00555177">
              <w:rPr>
                <w:rFonts w:ascii="Arial" w:hAnsi="Arial" w:cs="Arial"/>
                <w:b/>
                <w:bCs/>
                <w:sz w:val="24"/>
                <w:szCs w:val="24"/>
                <w:lang w:val="fr-CA"/>
              </w:rPr>
              <w:t>Cours</w:t>
            </w:r>
          </w:p>
        </w:tc>
        <w:tc>
          <w:tcPr>
            <w:tcW w:w="3583" w:type="dxa"/>
            <w:tcMar>
              <w:top w:w="113" w:type="dxa"/>
              <w:bottom w:w="113" w:type="dxa"/>
            </w:tcMar>
            <w:vAlign w:val="center"/>
          </w:tcPr>
          <w:p w14:paraId="551D988B" w14:textId="77777777" w:rsidR="004D01DA" w:rsidRPr="00555177" w:rsidRDefault="004D01DA" w:rsidP="00555177">
            <w:pPr>
              <w:spacing w:line="360" w:lineRule="auto"/>
              <w:rPr>
                <w:rFonts w:ascii="Arial" w:hAnsi="Arial" w:cs="Arial"/>
                <w:sz w:val="24"/>
                <w:szCs w:val="24"/>
                <w:lang w:val="fr-CA"/>
              </w:rPr>
            </w:pPr>
            <w:r w:rsidRPr="00555177">
              <w:rPr>
                <w:rFonts w:ascii="Arial" w:hAnsi="Arial" w:cs="Arial"/>
                <w:sz w:val="24"/>
                <w:szCs w:val="24"/>
                <w:lang w:val="fr-CA"/>
              </w:rPr>
              <w:t>LOG410</w:t>
            </w:r>
          </w:p>
        </w:tc>
      </w:tr>
      <w:tr w:rsidR="004D01DA" w:rsidRPr="006648DD" w14:paraId="54B81347" w14:textId="77777777" w:rsidTr="00555177">
        <w:trPr>
          <w:jc w:val="center"/>
        </w:trPr>
        <w:tc>
          <w:tcPr>
            <w:tcW w:w="3646" w:type="dxa"/>
            <w:tcMar>
              <w:top w:w="113" w:type="dxa"/>
              <w:bottom w:w="113" w:type="dxa"/>
            </w:tcMar>
          </w:tcPr>
          <w:p w14:paraId="0CF45387" w14:textId="77777777" w:rsidR="004D01DA" w:rsidRPr="00555177" w:rsidRDefault="004D01DA" w:rsidP="00555177">
            <w:pPr>
              <w:spacing w:line="360" w:lineRule="auto"/>
              <w:rPr>
                <w:rFonts w:ascii="Arial" w:hAnsi="Arial" w:cs="Arial"/>
                <w:sz w:val="24"/>
                <w:szCs w:val="24"/>
                <w:lang w:val="fr-CA"/>
              </w:rPr>
            </w:pPr>
            <w:r w:rsidRPr="00555177">
              <w:rPr>
                <w:rFonts w:ascii="Arial" w:hAnsi="Arial" w:cs="Arial"/>
                <w:b/>
                <w:bCs/>
                <w:sz w:val="24"/>
                <w:szCs w:val="24"/>
                <w:lang w:val="fr-CA"/>
              </w:rPr>
              <w:t>Session</w:t>
            </w:r>
          </w:p>
        </w:tc>
        <w:tc>
          <w:tcPr>
            <w:tcW w:w="3583" w:type="dxa"/>
            <w:tcMar>
              <w:top w:w="113" w:type="dxa"/>
              <w:bottom w:w="113" w:type="dxa"/>
            </w:tcMar>
            <w:vAlign w:val="center"/>
          </w:tcPr>
          <w:p w14:paraId="14351D77" w14:textId="77777777" w:rsidR="004D01DA" w:rsidRPr="00555177" w:rsidRDefault="00ED51A7" w:rsidP="00555177">
            <w:pPr>
              <w:spacing w:line="360" w:lineRule="auto"/>
              <w:rPr>
                <w:rFonts w:ascii="Arial" w:hAnsi="Arial" w:cs="Arial"/>
                <w:sz w:val="24"/>
                <w:szCs w:val="24"/>
                <w:lang w:val="fr-CA"/>
              </w:rPr>
            </w:pPr>
            <w:r>
              <w:rPr>
                <w:rFonts w:ascii="Arial" w:hAnsi="Arial" w:cs="Arial"/>
                <w:sz w:val="24"/>
                <w:szCs w:val="24"/>
                <w:lang w:val="fr-CA"/>
              </w:rPr>
              <w:t>Hiver</w:t>
            </w:r>
            <w:r w:rsidR="008D5AC2">
              <w:rPr>
                <w:rFonts w:ascii="Arial" w:hAnsi="Arial" w:cs="Arial"/>
                <w:sz w:val="24"/>
                <w:szCs w:val="24"/>
                <w:lang w:val="fr-CA"/>
              </w:rPr>
              <w:t xml:space="preserve"> 2011</w:t>
            </w:r>
          </w:p>
        </w:tc>
      </w:tr>
      <w:tr w:rsidR="004D01DA" w:rsidRPr="006648DD" w14:paraId="250C9065" w14:textId="77777777" w:rsidTr="00555177">
        <w:trPr>
          <w:jc w:val="center"/>
        </w:trPr>
        <w:tc>
          <w:tcPr>
            <w:tcW w:w="3646" w:type="dxa"/>
            <w:tcMar>
              <w:top w:w="113" w:type="dxa"/>
              <w:bottom w:w="113" w:type="dxa"/>
            </w:tcMar>
          </w:tcPr>
          <w:p w14:paraId="34C87BB6" w14:textId="77777777" w:rsidR="004D01DA" w:rsidRPr="00555177" w:rsidRDefault="004D01DA" w:rsidP="00555177">
            <w:pPr>
              <w:spacing w:line="360" w:lineRule="auto"/>
              <w:rPr>
                <w:rFonts w:ascii="Arial" w:hAnsi="Arial" w:cs="Arial"/>
                <w:sz w:val="24"/>
                <w:szCs w:val="24"/>
                <w:lang w:val="fr-CA"/>
              </w:rPr>
            </w:pPr>
            <w:r w:rsidRPr="00555177">
              <w:rPr>
                <w:rFonts w:ascii="Arial" w:hAnsi="Arial" w:cs="Arial"/>
                <w:b/>
                <w:bCs/>
                <w:sz w:val="24"/>
                <w:szCs w:val="24"/>
                <w:lang w:val="fr-CA"/>
              </w:rPr>
              <w:t>Groupe</w:t>
            </w:r>
          </w:p>
        </w:tc>
        <w:tc>
          <w:tcPr>
            <w:tcW w:w="3583" w:type="dxa"/>
            <w:tcMar>
              <w:top w:w="113" w:type="dxa"/>
              <w:bottom w:w="113" w:type="dxa"/>
            </w:tcMar>
            <w:vAlign w:val="center"/>
          </w:tcPr>
          <w:p w14:paraId="0A3EC4B2" w14:textId="77777777" w:rsidR="004D01DA" w:rsidRPr="00555177" w:rsidRDefault="00ED51A7" w:rsidP="00555177">
            <w:pPr>
              <w:spacing w:line="360" w:lineRule="auto"/>
              <w:rPr>
                <w:rFonts w:ascii="Arial" w:hAnsi="Arial" w:cs="Arial"/>
                <w:sz w:val="24"/>
                <w:szCs w:val="24"/>
                <w:lang w:val="fr-CA"/>
              </w:rPr>
            </w:pPr>
            <w:r>
              <w:rPr>
                <w:rFonts w:ascii="Arial" w:hAnsi="Arial" w:cs="Arial"/>
                <w:sz w:val="24"/>
                <w:szCs w:val="24"/>
                <w:lang w:val="fr-CA"/>
              </w:rPr>
              <w:t>01</w:t>
            </w:r>
          </w:p>
        </w:tc>
      </w:tr>
      <w:tr w:rsidR="004D01DA" w:rsidRPr="006648DD" w14:paraId="07EC963E" w14:textId="77777777" w:rsidTr="00555177">
        <w:trPr>
          <w:jc w:val="center"/>
        </w:trPr>
        <w:tc>
          <w:tcPr>
            <w:tcW w:w="3646" w:type="dxa"/>
            <w:tcMar>
              <w:top w:w="113" w:type="dxa"/>
              <w:bottom w:w="113" w:type="dxa"/>
            </w:tcMar>
          </w:tcPr>
          <w:p w14:paraId="6E0C4137" w14:textId="77777777" w:rsidR="004D01DA" w:rsidRPr="00555177" w:rsidRDefault="004D01DA" w:rsidP="00555177">
            <w:pPr>
              <w:spacing w:line="360" w:lineRule="auto"/>
              <w:rPr>
                <w:rFonts w:ascii="Arial" w:hAnsi="Arial" w:cs="Arial"/>
                <w:sz w:val="24"/>
                <w:szCs w:val="24"/>
                <w:lang w:val="fr-CA"/>
              </w:rPr>
            </w:pPr>
            <w:r>
              <w:rPr>
                <w:rFonts w:ascii="Arial" w:hAnsi="Arial" w:cs="Arial"/>
                <w:b/>
                <w:bCs/>
                <w:sz w:val="24"/>
                <w:szCs w:val="24"/>
                <w:lang w:val="fr-CA"/>
              </w:rPr>
              <w:t>Chargé de laboratoire</w:t>
            </w:r>
          </w:p>
        </w:tc>
        <w:tc>
          <w:tcPr>
            <w:tcW w:w="3583" w:type="dxa"/>
            <w:tcMar>
              <w:top w:w="113" w:type="dxa"/>
              <w:bottom w:w="113" w:type="dxa"/>
            </w:tcMar>
            <w:vAlign w:val="center"/>
          </w:tcPr>
          <w:p w14:paraId="672EC29B" w14:textId="77777777" w:rsidR="004D01DA" w:rsidRPr="00555177" w:rsidRDefault="00ED51A7" w:rsidP="00555177">
            <w:pPr>
              <w:spacing w:line="360" w:lineRule="auto"/>
              <w:rPr>
                <w:rFonts w:ascii="Arial" w:hAnsi="Arial" w:cs="Arial"/>
                <w:sz w:val="24"/>
                <w:szCs w:val="24"/>
                <w:lang w:val="fr-CA"/>
              </w:rPr>
            </w:pPr>
            <w:r>
              <w:rPr>
                <w:rFonts w:ascii="Arial" w:hAnsi="Arial" w:cs="Arial"/>
                <w:sz w:val="24"/>
                <w:szCs w:val="24"/>
                <w:lang w:val="fr-CA"/>
              </w:rPr>
              <w:t>Mathieu Plourde</w:t>
            </w:r>
          </w:p>
        </w:tc>
      </w:tr>
      <w:tr w:rsidR="004D01DA" w:rsidRPr="006648DD" w14:paraId="225D883E" w14:textId="77777777" w:rsidTr="00555177">
        <w:trPr>
          <w:jc w:val="center"/>
        </w:trPr>
        <w:tc>
          <w:tcPr>
            <w:tcW w:w="3646" w:type="dxa"/>
            <w:tcMar>
              <w:top w:w="113" w:type="dxa"/>
              <w:bottom w:w="113" w:type="dxa"/>
            </w:tcMar>
          </w:tcPr>
          <w:p w14:paraId="1A4C8B83" w14:textId="77777777" w:rsidR="004D01DA" w:rsidRPr="00555177" w:rsidRDefault="004D01DA" w:rsidP="00555177">
            <w:pPr>
              <w:spacing w:line="360" w:lineRule="auto"/>
              <w:rPr>
                <w:rFonts w:ascii="Arial" w:hAnsi="Arial" w:cs="Arial"/>
                <w:sz w:val="24"/>
                <w:szCs w:val="24"/>
                <w:lang w:val="fr-CA"/>
              </w:rPr>
            </w:pPr>
            <w:r w:rsidRPr="00555177">
              <w:rPr>
                <w:rFonts w:ascii="Arial" w:hAnsi="Arial" w:cs="Arial"/>
                <w:b/>
                <w:bCs/>
                <w:sz w:val="24"/>
                <w:szCs w:val="24"/>
                <w:lang w:val="fr-CA"/>
              </w:rPr>
              <w:t>Date</w:t>
            </w:r>
          </w:p>
        </w:tc>
        <w:tc>
          <w:tcPr>
            <w:tcW w:w="3583" w:type="dxa"/>
            <w:tcMar>
              <w:top w:w="113" w:type="dxa"/>
              <w:bottom w:w="113" w:type="dxa"/>
            </w:tcMar>
            <w:vAlign w:val="center"/>
          </w:tcPr>
          <w:p w14:paraId="0590E2E8" w14:textId="77777777" w:rsidR="004D01DA" w:rsidRPr="00555177" w:rsidRDefault="00ED51A7" w:rsidP="00555177">
            <w:pPr>
              <w:spacing w:line="360" w:lineRule="auto"/>
              <w:rPr>
                <w:rFonts w:ascii="Arial" w:hAnsi="Arial" w:cs="Arial"/>
                <w:sz w:val="24"/>
                <w:szCs w:val="24"/>
                <w:lang w:val="fr-CA"/>
              </w:rPr>
            </w:pPr>
            <w:r>
              <w:rPr>
                <w:rFonts w:ascii="Arial" w:hAnsi="Arial" w:cs="Arial"/>
                <w:sz w:val="24"/>
                <w:szCs w:val="24"/>
                <w:lang w:val="fr-CA"/>
              </w:rPr>
              <w:t>05-04-2012</w:t>
            </w:r>
          </w:p>
        </w:tc>
      </w:tr>
    </w:tbl>
    <w:p w14:paraId="79408192" w14:textId="77777777" w:rsidR="00555177" w:rsidRPr="006648DD" w:rsidRDefault="00555177" w:rsidP="00555177">
      <w:pPr>
        <w:spacing w:line="360" w:lineRule="auto"/>
        <w:rPr>
          <w:lang w:val="fr-CA"/>
        </w:rPr>
      </w:pPr>
    </w:p>
    <w:p w14:paraId="3AB7B015" w14:textId="77777777" w:rsidR="00555177" w:rsidRPr="006648DD" w:rsidRDefault="00555177" w:rsidP="00555177">
      <w:pPr>
        <w:spacing w:line="360" w:lineRule="auto"/>
        <w:jc w:val="both"/>
        <w:rPr>
          <w:lang w:val="fr-CA"/>
        </w:rPr>
      </w:pPr>
    </w:p>
    <w:p w14:paraId="33EADACA" w14:textId="3947D1A3" w:rsidR="003B14F9" w:rsidRPr="00ED51A7" w:rsidRDefault="00ED51A7">
      <w:pPr>
        <w:rPr>
          <w:rFonts w:ascii="Verdana" w:hAnsi="Verdana"/>
          <w:b/>
          <w:sz w:val="24"/>
          <w:szCs w:val="24"/>
        </w:rPr>
      </w:pPr>
      <w:r>
        <w:br w:type="page"/>
      </w:r>
      <w:r w:rsidRPr="00ED51A7">
        <w:rPr>
          <w:rFonts w:ascii="Verdana" w:hAnsi="Verdana"/>
          <w:b/>
          <w:sz w:val="24"/>
          <w:szCs w:val="24"/>
        </w:rPr>
        <w:lastRenderedPageBreak/>
        <w:t>Tableau 1</w:t>
      </w:r>
      <w:r w:rsidR="002E2C2B">
        <w:rPr>
          <w:rFonts w:ascii="Verdana" w:hAnsi="Verdana"/>
          <w:b/>
          <w:sz w:val="24"/>
          <w:szCs w:val="24"/>
        </w:rPr>
        <w:t xml:space="preserve"> </w:t>
      </w:r>
      <w:r w:rsidR="00BD57F2">
        <w:rPr>
          <w:rFonts w:ascii="Verdana" w:hAnsi="Verdana"/>
          <w:b/>
          <w:sz w:val="24"/>
          <w:szCs w:val="24"/>
        </w:rPr>
        <w:t>–</w:t>
      </w:r>
      <w:r w:rsidR="002E2C2B">
        <w:rPr>
          <w:rFonts w:ascii="Verdana" w:hAnsi="Verdana"/>
          <w:b/>
          <w:sz w:val="24"/>
          <w:szCs w:val="24"/>
        </w:rPr>
        <w:t xml:space="preserve"> </w:t>
      </w:r>
      <w:r w:rsidR="00BD57F2">
        <w:rPr>
          <w:rFonts w:ascii="Verdana" w:hAnsi="Verdana"/>
          <w:b/>
          <w:sz w:val="24"/>
          <w:szCs w:val="24"/>
        </w:rPr>
        <w:t>Nombre d’itérations par phase</w:t>
      </w:r>
    </w:p>
    <w:p w14:paraId="53D843F5" w14:textId="77777777" w:rsidR="00ED51A7" w:rsidRPr="00ED51A7" w:rsidRDefault="00ED51A7">
      <w:pPr>
        <w:rPr>
          <w:rFonts w:ascii="Verdana" w:hAnsi="Verdana"/>
        </w:rPr>
      </w:pPr>
    </w:p>
    <w:tbl>
      <w:tblPr>
        <w:tblW w:w="11057" w:type="dxa"/>
        <w:tblInd w:w="-1132" w:type="dxa"/>
        <w:tblCellMar>
          <w:left w:w="0" w:type="dxa"/>
          <w:right w:w="0" w:type="dxa"/>
        </w:tblCellMar>
        <w:tblLook w:val="0600" w:firstRow="0" w:lastRow="0" w:firstColumn="0" w:lastColumn="0" w:noHBand="1" w:noVBand="1"/>
      </w:tblPr>
      <w:tblGrid>
        <w:gridCol w:w="2039"/>
        <w:gridCol w:w="2201"/>
        <w:gridCol w:w="6817"/>
      </w:tblGrid>
      <w:tr w:rsidR="001D01C9" w:rsidRPr="001D01C9" w14:paraId="3BFCA50F" w14:textId="77777777" w:rsidTr="001D01C9">
        <w:trPr>
          <w:trHeight w:val="585"/>
        </w:trPr>
        <w:tc>
          <w:tcPr>
            <w:tcW w:w="2039" w:type="dxa"/>
            <w:tcBorders>
              <w:top w:val="single" w:sz="8" w:space="0" w:color="000000"/>
              <w:left w:val="single" w:sz="8" w:space="0" w:color="000000"/>
              <w:bottom w:val="single" w:sz="8" w:space="0" w:color="000000"/>
              <w:right w:val="single" w:sz="8" w:space="0" w:color="000000"/>
            </w:tcBorders>
            <w:shd w:val="clear" w:color="auto" w:fill="2DA2BF"/>
            <w:tcMar>
              <w:top w:w="72" w:type="dxa"/>
              <w:left w:w="144" w:type="dxa"/>
              <w:bottom w:w="72" w:type="dxa"/>
              <w:right w:w="144" w:type="dxa"/>
            </w:tcMar>
            <w:vAlign w:val="center"/>
            <w:hideMark/>
          </w:tcPr>
          <w:p w14:paraId="35A0309D" w14:textId="77777777" w:rsidR="001D01C9" w:rsidRPr="001D01C9" w:rsidRDefault="001D01C9" w:rsidP="001D01C9">
            <w:pPr>
              <w:widowControl/>
              <w:spacing w:line="240" w:lineRule="auto"/>
              <w:jc w:val="center"/>
              <w:textAlignment w:val="baseline"/>
              <w:rPr>
                <w:rFonts w:ascii="Arial" w:eastAsia="SimSun" w:hAnsi="Arial" w:cs="Arial"/>
                <w:sz w:val="36"/>
                <w:szCs w:val="36"/>
                <w:lang w:val="fr-CA" w:eastAsia="fr-FR"/>
              </w:rPr>
            </w:pPr>
            <w:r w:rsidRPr="001D01C9">
              <w:rPr>
                <w:rFonts w:ascii="Lucida Sans Unicode" w:eastAsia="ＭＳ Ｐゴシック" w:hAnsi="Lucida Sans Unicode" w:cs="ＭＳ Ｐゴシック"/>
                <w:b/>
                <w:bCs/>
                <w:color w:val="FFFFFF"/>
                <w:kern w:val="24"/>
                <w:sz w:val="28"/>
                <w:szCs w:val="28"/>
                <w:lang w:val="fr-CA" w:eastAsia="fr-FR"/>
              </w:rPr>
              <w:t>Phase</w:t>
            </w:r>
          </w:p>
        </w:tc>
        <w:tc>
          <w:tcPr>
            <w:tcW w:w="2201" w:type="dxa"/>
            <w:tcBorders>
              <w:top w:val="single" w:sz="8" w:space="0" w:color="000000"/>
              <w:left w:val="single" w:sz="8" w:space="0" w:color="000000"/>
              <w:bottom w:val="single" w:sz="8" w:space="0" w:color="000000"/>
              <w:right w:val="single" w:sz="8" w:space="0" w:color="000000"/>
            </w:tcBorders>
            <w:shd w:val="clear" w:color="auto" w:fill="2DA2BF"/>
            <w:tcMar>
              <w:top w:w="72" w:type="dxa"/>
              <w:left w:w="144" w:type="dxa"/>
              <w:bottom w:w="72" w:type="dxa"/>
              <w:right w:w="144" w:type="dxa"/>
            </w:tcMar>
            <w:vAlign w:val="center"/>
            <w:hideMark/>
          </w:tcPr>
          <w:p w14:paraId="5D75CCC1" w14:textId="77777777" w:rsidR="001D01C9" w:rsidRPr="001D01C9" w:rsidRDefault="001D01C9" w:rsidP="001D01C9">
            <w:pPr>
              <w:widowControl/>
              <w:spacing w:line="240" w:lineRule="auto"/>
              <w:jc w:val="center"/>
              <w:textAlignment w:val="baseline"/>
              <w:rPr>
                <w:rFonts w:ascii="Arial" w:eastAsia="SimSun" w:hAnsi="Arial" w:cs="Arial"/>
                <w:sz w:val="36"/>
                <w:szCs w:val="36"/>
                <w:lang w:val="fr-CA" w:eastAsia="fr-FR"/>
              </w:rPr>
            </w:pPr>
            <w:r w:rsidRPr="001D01C9">
              <w:rPr>
                <w:rFonts w:ascii="Lucida Sans Unicode" w:eastAsia="ＭＳ Ｐゴシック" w:hAnsi="Lucida Sans Unicode" w:cs="ＭＳ Ｐゴシック"/>
                <w:b/>
                <w:bCs/>
                <w:color w:val="FFFFFF"/>
                <w:kern w:val="24"/>
                <w:sz w:val="28"/>
                <w:szCs w:val="28"/>
                <w:lang w:val="fr-CA" w:eastAsia="fr-FR"/>
              </w:rPr>
              <w:t>Nb. D’itérations</w:t>
            </w:r>
          </w:p>
        </w:tc>
        <w:tc>
          <w:tcPr>
            <w:tcW w:w="6817" w:type="dxa"/>
            <w:tcBorders>
              <w:top w:val="single" w:sz="8" w:space="0" w:color="000000"/>
              <w:left w:val="single" w:sz="8" w:space="0" w:color="000000"/>
              <w:bottom w:val="single" w:sz="8" w:space="0" w:color="000000"/>
              <w:right w:val="single" w:sz="8" w:space="0" w:color="000000"/>
            </w:tcBorders>
            <w:shd w:val="clear" w:color="auto" w:fill="2DA2BF"/>
            <w:tcMar>
              <w:top w:w="72" w:type="dxa"/>
              <w:left w:w="144" w:type="dxa"/>
              <w:bottom w:w="72" w:type="dxa"/>
              <w:right w:w="144" w:type="dxa"/>
            </w:tcMar>
            <w:vAlign w:val="center"/>
            <w:hideMark/>
          </w:tcPr>
          <w:p w14:paraId="0B3CF12B" w14:textId="77777777" w:rsidR="001D01C9" w:rsidRPr="001D01C9" w:rsidRDefault="001D01C9" w:rsidP="001D01C9">
            <w:pPr>
              <w:widowControl/>
              <w:spacing w:line="240" w:lineRule="auto"/>
              <w:ind w:right="614"/>
              <w:jc w:val="center"/>
              <w:textAlignment w:val="baseline"/>
              <w:rPr>
                <w:rFonts w:ascii="Arial" w:eastAsia="SimSun" w:hAnsi="Arial" w:cs="Arial"/>
                <w:sz w:val="36"/>
                <w:szCs w:val="36"/>
                <w:lang w:val="fr-CA" w:eastAsia="fr-FR"/>
              </w:rPr>
            </w:pPr>
            <w:r w:rsidRPr="001D01C9">
              <w:rPr>
                <w:rFonts w:ascii="Lucida Sans Unicode" w:eastAsia="ＭＳ Ｐゴシック" w:hAnsi="Lucida Sans Unicode" w:cs="ＭＳ Ｐゴシック"/>
                <w:b/>
                <w:bCs/>
                <w:color w:val="FFFFFF"/>
                <w:kern w:val="24"/>
                <w:sz w:val="28"/>
                <w:szCs w:val="28"/>
                <w:lang w:val="fr-CA" w:eastAsia="fr-FR"/>
              </w:rPr>
              <w:t>Justification</w:t>
            </w:r>
          </w:p>
        </w:tc>
      </w:tr>
      <w:tr w:rsidR="001D01C9" w:rsidRPr="001D01C9" w14:paraId="6B9761E7" w14:textId="77777777" w:rsidTr="001D01C9">
        <w:trPr>
          <w:trHeight w:val="585"/>
        </w:trPr>
        <w:tc>
          <w:tcPr>
            <w:tcW w:w="2039" w:type="dxa"/>
            <w:tcBorders>
              <w:top w:val="single" w:sz="8" w:space="0" w:color="000000"/>
              <w:left w:val="single" w:sz="8" w:space="0" w:color="000000"/>
              <w:bottom w:val="single" w:sz="8" w:space="0" w:color="000000"/>
              <w:right w:val="single" w:sz="8" w:space="0" w:color="000000"/>
            </w:tcBorders>
            <w:shd w:val="clear" w:color="auto" w:fill="CDE0E8"/>
            <w:tcMar>
              <w:top w:w="72" w:type="dxa"/>
              <w:left w:w="144" w:type="dxa"/>
              <w:bottom w:w="72" w:type="dxa"/>
              <w:right w:w="144" w:type="dxa"/>
            </w:tcMar>
            <w:vAlign w:val="center"/>
            <w:hideMark/>
          </w:tcPr>
          <w:p w14:paraId="66551141" w14:textId="77777777" w:rsidR="001D01C9" w:rsidRPr="001D01C9" w:rsidRDefault="001D01C9" w:rsidP="001D01C9">
            <w:pPr>
              <w:widowControl/>
              <w:spacing w:line="240" w:lineRule="auto"/>
              <w:textAlignment w:val="baseline"/>
              <w:rPr>
                <w:rFonts w:ascii="Arial" w:eastAsia="SimSun" w:hAnsi="Arial" w:cs="Arial"/>
                <w:sz w:val="36"/>
                <w:szCs w:val="36"/>
                <w:lang w:val="fr-CA" w:eastAsia="fr-FR"/>
              </w:rPr>
            </w:pPr>
            <w:r w:rsidRPr="001D01C9">
              <w:rPr>
                <w:rFonts w:ascii="Lucida Sans Unicode" w:eastAsia="ＭＳ Ｐゴシック" w:hAnsi="Lucida Sans Unicode" w:cs="ＭＳ Ｐゴシック"/>
                <w:color w:val="000000"/>
                <w:kern w:val="24"/>
                <w:sz w:val="28"/>
                <w:szCs w:val="28"/>
                <w:lang w:val="fr-CA" w:eastAsia="fr-FR"/>
              </w:rPr>
              <w:t>Création (Inception)</w:t>
            </w:r>
          </w:p>
        </w:tc>
        <w:tc>
          <w:tcPr>
            <w:tcW w:w="2201" w:type="dxa"/>
            <w:tcBorders>
              <w:top w:val="single" w:sz="8" w:space="0" w:color="000000"/>
              <w:left w:val="single" w:sz="8" w:space="0" w:color="000000"/>
              <w:bottom w:val="single" w:sz="8" w:space="0" w:color="000000"/>
              <w:right w:val="single" w:sz="8" w:space="0" w:color="000000"/>
            </w:tcBorders>
            <w:shd w:val="clear" w:color="auto" w:fill="CDE0E8"/>
            <w:tcMar>
              <w:top w:w="72" w:type="dxa"/>
              <w:left w:w="144" w:type="dxa"/>
              <w:bottom w:w="72" w:type="dxa"/>
              <w:right w:w="144" w:type="dxa"/>
            </w:tcMar>
            <w:vAlign w:val="center"/>
            <w:hideMark/>
          </w:tcPr>
          <w:p w14:paraId="6883DE86" w14:textId="5D1CCEED" w:rsidR="001D01C9" w:rsidRPr="001D01C9" w:rsidRDefault="001D01C9" w:rsidP="001D01C9">
            <w:pPr>
              <w:widowControl/>
              <w:spacing w:line="240" w:lineRule="auto"/>
              <w:jc w:val="center"/>
              <w:textAlignment w:val="baseline"/>
              <w:rPr>
                <w:rFonts w:ascii="Arial" w:eastAsia="SimSun" w:hAnsi="Arial" w:cs="Arial"/>
                <w:sz w:val="36"/>
                <w:szCs w:val="36"/>
                <w:lang w:val="fr-CA" w:eastAsia="fr-FR"/>
              </w:rPr>
            </w:pPr>
            <w:r>
              <w:rPr>
                <w:rFonts w:ascii="Lucida Sans Unicode" w:eastAsia="ＭＳ Ｐゴシック" w:hAnsi="Lucida Sans Unicode" w:cs="ＭＳ Ｐゴシック"/>
                <w:color w:val="000000"/>
                <w:kern w:val="24"/>
                <w:sz w:val="28"/>
                <w:szCs w:val="28"/>
                <w:lang w:val="fr-CA" w:eastAsia="fr-FR"/>
              </w:rPr>
              <w:t>2</w:t>
            </w:r>
          </w:p>
        </w:tc>
        <w:tc>
          <w:tcPr>
            <w:tcW w:w="6817" w:type="dxa"/>
            <w:tcBorders>
              <w:top w:val="single" w:sz="8" w:space="0" w:color="000000"/>
              <w:left w:val="single" w:sz="8" w:space="0" w:color="000000"/>
              <w:bottom w:val="single" w:sz="8" w:space="0" w:color="000000"/>
              <w:right w:val="single" w:sz="8" w:space="0" w:color="000000"/>
            </w:tcBorders>
            <w:shd w:val="clear" w:color="auto" w:fill="CDE0E8"/>
            <w:tcMar>
              <w:top w:w="72" w:type="dxa"/>
              <w:left w:w="144" w:type="dxa"/>
              <w:bottom w:w="72" w:type="dxa"/>
              <w:right w:w="144" w:type="dxa"/>
            </w:tcMar>
            <w:vAlign w:val="center"/>
            <w:hideMark/>
          </w:tcPr>
          <w:p w14:paraId="1A74D77C" w14:textId="77777777" w:rsidR="001D01C9" w:rsidRDefault="001D01C9" w:rsidP="00A509AB">
            <w:pPr>
              <w:widowControl/>
              <w:spacing w:line="240" w:lineRule="auto"/>
              <w:jc w:val="both"/>
              <w:textAlignment w:val="baseline"/>
              <w:rPr>
                <w:rFonts w:ascii="Lucida Sans Unicode" w:eastAsia="ＭＳ Ｐゴシック" w:hAnsi="Lucida Sans Unicode" w:cs="ＭＳ Ｐゴシック"/>
                <w:color w:val="000000"/>
                <w:kern w:val="24"/>
                <w:sz w:val="28"/>
                <w:szCs w:val="28"/>
                <w:lang w:val="fr-CA" w:eastAsia="fr-FR"/>
              </w:rPr>
            </w:pPr>
            <w:r>
              <w:rPr>
                <w:rFonts w:ascii="Lucida Sans Unicode" w:eastAsia="ＭＳ Ｐゴシック" w:hAnsi="Lucida Sans Unicode" w:cs="ＭＳ Ｐゴシック"/>
                <w:color w:val="000000"/>
                <w:kern w:val="24"/>
                <w:sz w:val="28"/>
                <w:szCs w:val="28"/>
                <w:lang w:val="fr-CA" w:eastAsia="fr-FR"/>
              </w:rPr>
              <w:t>Chaque itération débute avec une rencontre avec le client (workshop) suivi de l’élaboration d’un document de Vision de plus en plus défini.</w:t>
            </w:r>
          </w:p>
          <w:p w14:paraId="25FCBACF" w14:textId="2CFAB38F" w:rsidR="001D01C9" w:rsidRPr="001D01C9" w:rsidRDefault="001D01C9" w:rsidP="00A509AB">
            <w:pPr>
              <w:widowControl/>
              <w:spacing w:line="240" w:lineRule="auto"/>
              <w:jc w:val="both"/>
              <w:textAlignment w:val="baseline"/>
              <w:rPr>
                <w:rFonts w:ascii="Arial" w:eastAsia="SimSun" w:hAnsi="Arial" w:cs="Arial"/>
                <w:sz w:val="36"/>
                <w:szCs w:val="36"/>
                <w:lang w:val="fr-CA" w:eastAsia="fr-FR"/>
              </w:rPr>
            </w:pPr>
            <w:r>
              <w:rPr>
                <w:rFonts w:ascii="Lucida Sans Unicode" w:eastAsia="ＭＳ Ｐゴシック" w:hAnsi="Lucida Sans Unicode" w:cs="ＭＳ Ｐゴシック"/>
                <w:color w:val="000000"/>
                <w:kern w:val="24"/>
                <w:sz w:val="28"/>
                <w:szCs w:val="28"/>
                <w:lang w:val="fr-CA" w:eastAsia="fr-FR"/>
              </w:rPr>
              <w:t>Pour ce projet, deux rencontres avec Dronolab suffisent.</w:t>
            </w:r>
          </w:p>
        </w:tc>
      </w:tr>
      <w:tr w:rsidR="001D01C9" w:rsidRPr="001D01C9" w14:paraId="40C8AD53" w14:textId="77777777" w:rsidTr="001D01C9">
        <w:trPr>
          <w:trHeight w:val="585"/>
        </w:trPr>
        <w:tc>
          <w:tcPr>
            <w:tcW w:w="2039" w:type="dxa"/>
            <w:tcBorders>
              <w:top w:val="single" w:sz="8" w:space="0" w:color="000000"/>
              <w:left w:val="single" w:sz="8" w:space="0" w:color="000000"/>
              <w:bottom w:val="single" w:sz="8" w:space="0" w:color="000000"/>
              <w:right w:val="single" w:sz="8" w:space="0" w:color="000000"/>
            </w:tcBorders>
            <w:shd w:val="clear" w:color="auto" w:fill="E8F0F4"/>
            <w:tcMar>
              <w:top w:w="72" w:type="dxa"/>
              <w:left w:w="144" w:type="dxa"/>
              <w:bottom w:w="72" w:type="dxa"/>
              <w:right w:w="144" w:type="dxa"/>
            </w:tcMar>
            <w:vAlign w:val="center"/>
            <w:hideMark/>
          </w:tcPr>
          <w:p w14:paraId="2993B86E" w14:textId="0F7B7BF4" w:rsidR="001D01C9" w:rsidRPr="001D01C9" w:rsidRDefault="001D01C9" w:rsidP="001D01C9">
            <w:pPr>
              <w:widowControl/>
              <w:spacing w:line="240" w:lineRule="auto"/>
              <w:textAlignment w:val="baseline"/>
              <w:rPr>
                <w:rFonts w:ascii="Arial" w:eastAsia="SimSun" w:hAnsi="Arial" w:cs="Arial"/>
                <w:sz w:val="36"/>
                <w:szCs w:val="36"/>
                <w:lang w:val="fr-CA" w:eastAsia="fr-FR"/>
              </w:rPr>
            </w:pPr>
            <w:r w:rsidRPr="001D01C9">
              <w:rPr>
                <w:rFonts w:ascii="Lucida Sans Unicode" w:eastAsia="ＭＳ Ｐゴシック" w:hAnsi="Lucida Sans Unicode" w:cs="ＭＳ Ｐゴシック"/>
                <w:color w:val="000000"/>
                <w:kern w:val="24"/>
                <w:sz w:val="28"/>
                <w:szCs w:val="28"/>
                <w:lang w:val="fr-CA" w:eastAsia="fr-FR"/>
              </w:rPr>
              <w:t>Élaboration</w:t>
            </w:r>
          </w:p>
        </w:tc>
        <w:tc>
          <w:tcPr>
            <w:tcW w:w="2201" w:type="dxa"/>
            <w:tcBorders>
              <w:top w:val="single" w:sz="8" w:space="0" w:color="000000"/>
              <w:left w:val="single" w:sz="8" w:space="0" w:color="000000"/>
              <w:bottom w:val="single" w:sz="8" w:space="0" w:color="000000"/>
              <w:right w:val="single" w:sz="8" w:space="0" w:color="000000"/>
            </w:tcBorders>
            <w:shd w:val="clear" w:color="auto" w:fill="E8F0F4"/>
            <w:tcMar>
              <w:top w:w="72" w:type="dxa"/>
              <w:left w:w="144" w:type="dxa"/>
              <w:bottom w:w="72" w:type="dxa"/>
              <w:right w:w="144" w:type="dxa"/>
            </w:tcMar>
            <w:vAlign w:val="center"/>
            <w:hideMark/>
          </w:tcPr>
          <w:p w14:paraId="231721D0" w14:textId="1832C9FC" w:rsidR="001D01C9" w:rsidRPr="001D01C9" w:rsidRDefault="001D01C9" w:rsidP="001D01C9">
            <w:pPr>
              <w:widowControl/>
              <w:spacing w:line="240" w:lineRule="auto"/>
              <w:jc w:val="center"/>
              <w:textAlignment w:val="baseline"/>
              <w:rPr>
                <w:rFonts w:ascii="Arial" w:eastAsia="SimSun" w:hAnsi="Arial" w:cs="Arial"/>
                <w:sz w:val="36"/>
                <w:szCs w:val="36"/>
                <w:lang w:val="fr-CA" w:eastAsia="fr-FR"/>
              </w:rPr>
            </w:pPr>
            <w:r>
              <w:rPr>
                <w:rFonts w:ascii="Lucida Sans Unicode" w:eastAsia="ＭＳ Ｐゴシック" w:hAnsi="Lucida Sans Unicode" w:cs="ＭＳ Ｐゴシック"/>
                <w:color w:val="000000"/>
                <w:kern w:val="24"/>
                <w:sz w:val="28"/>
                <w:szCs w:val="28"/>
                <w:lang w:val="fr-CA" w:eastAsia="fr-FR"/>
              </w:rPr>
              <w:t>3</w:t>
            </w:r>
          </w:p>
        </w:tc>
        <w:tc>
          <w:tcPr>
            <w:tcW w:w="6817" w:type="dxa"/>
            <w:tcBorders>
              <w:top w:val="single" w:sz="8" w:space="0" w:color="000000"/>
              <w:left w:val="single" w:sz="8" w:space="0" w:color="000000"/>
              <w:bottom w:val="single" w:sz="8" w:space="0" w:color="000000"/>
              <w:right w:val="single" w:sz="8" w:space="0" w:color="000000"/>
            </w:tcBorders>
            <w:shd w:val="clear" w:color="auto" w:fill="E8F0F4"/>
            <w:tcMar>
              <w:top w:w="72" w:type="dxa"/>
              <w:left w:w="144" w:type="dxa"/>
              <w:bottom w:w="72" w:type="dxa"/>
              <w:right w:w="144" w:type="dxa"/>
            </w:tcMar>
            <w:vAlign w:val="center"/>
            <w:hideMark/>
          </w:tcPr>
          <w:p w14:paraId="4978F7D6" w14:textId="7C504365" w:rsidR="001D01C9" w:rsidRPr="001D01C9" w:rsidRDefault="007A6F2E" w:rsidP="00A509AB">
            <w:pPr>
              <w:widowControl/>
              <w:spacing w:line="240" w:lineRule="auto"/>
              <w:jc w:val="both"/>
              <w:textAlignment w:val="baseline"/>
              <w:rPr>
                <w:rFonts w:ascii="Arial" w:eastAsia="SimSun" w:hAnsi="Arial" w:cs="Arial"/>
                <w:sz w:val="36"/>
                <w:szCs w:val="36"/>
                <w:lang w:val="fr-CA" w:eastAsia="fr-FR"/>
              </w:rPr>
            </w:pPr>
            <w:r>
              <w:rPr>
                <w:rFonts w:ascii="Lucida Sans Unicode" w:eastAsia="ＭＳ Ｐゴシック" w:hAnsi="Lucida Sans Unicode" w:cs="ＭＳ Ｐゴシック"/>
                <w:color w:val="000000"/>
                <w:kern w:val="24"/>
                <w:sz w:val="28"/>
                <w:szCs w:val="28"/>
                <w:lang w:val="fr-CA" w:eastAsia="fr-FR"/>
              </w:rPr>
              <w:t>Le gros du travail se centre autour du SRS et du prototypage. Le premier document demande, tout comme le document de Vision, une itération pour son ébauche et une seconde pour son raffinement. Le prototypage se fait en une seule itération. La majorité des itérations se terminent par une rencontre avec le client.</w:t>
            </w:r>
          </w:p>
        </w:tc>
      </w:tr>
      <w:tr w:rsidR="001D01C9" w:rsidRPr="001D01C9" w14:paraId="28D8D86D" w14:textId="77777777" w:rsidTr="001D01C9">
        <w:trPr>
          <w:trHeight w:val="585"/>
        </w:trPr>
        <w:tc>
          <w:tcPr>
            <w:tcW w:w="2039" w:type="dxa"/>
            <w:tcBorders>
              <w:top w:val="single" w:sz="8" w:space="0" w:color="000000"/>
              <w:left w:val="single" w:sz="8" w:space="0" w:color="000000"/>
              <w:bottom w:val="single" w:sz="8" w:space="0" w:color="000000"/>
              <w:right w:val="single" w:sz="8" w:space="0" w:color="000000"/>
            </w:tcBorders>
            <w:shd w:val="clear" w:color="auto" w:fill="CDE0E8"/>
            <w:tcMar>
              <w:top w:w="72" w:type="dxa"/>
              <w:left w:w="144" w:type="dxa"/>
              <w:bottom w:w="72" w:type="dxa"/>
              <w:right w:w="144" w:type="dxa"/>
            </w:tcMar>
            <w:vAlign w:val="center"/>
            <w:hideMark/>
          </w:tcPr>
          <w:p w14:paraId="6DAE2829" w14:textId="77777777" w:rsidR="001D01C9" w:rsidRPr="001D01C9" w:rsidRDefault="001D01C9" w:rsidP="001D01C9">
            <w:pPr>
              <w:widowControl/>
              <w:spacing w:line="240" w:lineRule="auto"/>
              <w:textAlignment w:val="baseline"/>
              <w:rPr>
                <w:rFonts w:ascii="Arial" w:eastAsia="SimSun" w:hAnsi="Arial" w:cs="Arial"/>
                <w:sz w:val="36"/>
                <w:szCs w:val="36"/>
                <w:lang w:val="fr-CA" w:eastAsia="fr-FR"/>
              </w:rPr>
            </w:pPr>
            <w:r w:rsidRPr="001D01C9">
              <w:rPr>
                <w:rFonts w:ascii="Lucida Sans Unicode" w:eastAsia="ＭＳ Ｐゴシック" w:hAnsi="Lucida Sans Unicode" w:cs="ＭＳ Ｐゴシック"/>
                <w:color w:val="000000"/>
                <w:kern w:val="24"/>
                <w:sz w:val="28"/>
                <w:szCs w:val="28"/>
                <w:lang w:val="fr-CA" w:eastAsia="fr-FR"/>
              </w:rPr>
              <w:t>Construction</w:t>
            </w:r>
          </w:p>
        </w:tc>
        <w:tc>
          <w:tcPr>
            <w:tcW w:w="2201" w:type="dxa"/>
            <w:tcBorders>
              <w:top w:val="single" w:sz="8" w:space="0" w:color="000000"/>
              <w:left w:val="single" w:sz="8" w:space="0" w:color="000000"/>
              <w:bottom w:val="single" w:sz="8" w:space="0" w:color="000000"/>
              <w:right w:val="single" w:sz="8" w:space="0" w:color="000000"/>
            </w:tcBorders>
            <w:shd w:val="clear" w:color="auto" w:fill="CDE0E8"/>
            <w:tcMar>
              <w:top w:w="72" w:type="dxa"/>
              <w:left w:w="144" w:type="dxa"/>
              <w:bottom w:w="72" w:type="dxa"/>
              <w:right w:w="144" w:type="dxa"/>
            </w:tcMar>
            <w:vAlign w:val="center"/>
            <w:hideMark/>
          </w:tcPr>
          <w:p w14:paraId="4D479305" w14:textId="653F793C" w:rsidR="001D01C9" w:rsidRPr="001D01C9" w:rsidRDefault="00285F71" w:rsidP="001D01C9">
            <w:pPr>
              <w:widowControl/>
              <w:spacing w:line="240" w:lineRule="auto"/>
              <w:jc w:val="center"/>
              <w:textAlignment w:val="baseline"/>
              <w:rPr>
                <w:rFonts w:ascii="Arial" w:eastAsia="SimSun" w:hAnsi="Arial" w:cs="Arial"/>
                <w:sz w:val="36"/>
                <w:szCs w:val="36"/>
                <w:lang w:val="fr-CA" w:eastAsia="fr-FR"/>
              </w:rPr>
            </w:pPr>
            <w:r>
              <w:rPr>
                <w:rFonts w:ascii="Lucida Sans Unicode" w:eastAsia="ＭＳ Ｐゴシック" w:hAnsi="Lucida Sans Unicode" w:cs="ＭＳ Ｐゴシック"/>
                <w:color w:val="000000"/>
                <w:kern w:val="24"/>
                <w:sz w:val="28"/>
                <w:szCs w:val="28"/>
                <w:lang w:val="fr-CA" w:eastAsia="fr-FR"/>
              </w:rPr>
              <w:t>4</w:t>
            </w:r>
          </w:p>
        </w:tc>
        <w:tc>
          <w:tcPr>
            <w:tcW w:w="6817" w:type="dxa"/>
            <w:tcBorders>
              <w:top w:val="single" w:sz="8" w:space="0" w:color="000000"/>
              <w:left w:val="single" w:sz="8" w:space="0" w:color="000000"/>
              <w:bottom w:val="single" w:sz="8" w:space="0" w:color="000000"/>
              <w:right w:val="single" w:sz="8" w:space="0" w:color="000000"/>
            </w:tcBorders>
            <w:shd w:val="clear" w:color="auto" w:fill="CDE0E8"/>
            <w:tcMar>
              <w:top w:w="72" w:type="dxa"/>
              <w:left w:w="144" w:type="dxa"/>
              <w:bottom w:w="72" w:type="dxa"/>
              <w:right w:w="144" w:type="dxa"/>
            </w:tcMar>
            <w:vAlign w:val="center"/>
            <w:hideMark/>
          </w:tcPr>
          <w:p w14:paraId="4DE016D5" w14:textId="23E29023" w:rsidR="001D01C9" w:rsidRPr="001D01C9" w:rsidRDefault="000864AC" w:rsidP="00A509AB">
            <w:pPr>
              <w:widowControl/>
              <w:spacing w:line="240" w:lineRule="auto"/>
              <w:jc w:val="both"/>
              <w:textAlignment w:val="baseline"/>
              <w:rPr>
                <w:rFonts w:ascii="Arial" w:eastAsia="SimSun" w:hAnsi="Arial" w:cs="Arial"/>
                <w:sz w:val="36"/>
                <w:szCs w:val="36"/>
                <w:lang w:val="fr-CA" w:eastAsia="fr-FR"/>
              </w:rPr>
            </w:pPr>
            <w:r>
              <w:rPr>
                <w:rFonts w:ascii="Lucida Sans Unicode" w:eastAsia="ＭＳ Ｐゴシック" w:hAnsi="Lucida Sans Unicode" w:cs="ＭＳ Ｐゴシック"/>
                <w:color w:val="000000"/>
                <w:kern w:val="24"/>
                <w:sz w:val="28"/>
                <w:szCs w:val="28"/>
                <w:lang w:val="fr-CA" w:eastAsia="fr-FR"/>
              </w:rPr>
              <w:t>La première itération est réservée au design et sert à produire des diagrammes UML. Les autres itérations servent à l’implémentation, c’est-à-dire la programmation.</w:t>
            </w:r>
          </w:p>
        </w:tc>
      </w:tr>
      <w:tr w:rsidR="001D01C9" w:rsidRPr="001D01C9" w14:paraId="46A54CD8" w14:textId="77777777" w:rsidTr="001D01C9">
        <w:trPr>
          <w:trHeight w:val="585"/>
        </w:trPr>
        <w:tc>
          <w:tcPr>
            <w:tcW w:w="2039" w:type="dxa"/>
            <w:tcBorders>
              <w:top w:val="single" w:sz="8" w:space="0" w:color="000000"/>
              <w:left w:val="single" w:sz="8" w:space="0" w:color="000000"/>
              <w:bottom w:val="single" w:sz="8" w:space="0" w:color="000000"/>
              <w:right w:val="single" w:sz="8" w:space="0" w:color="000000"/>
            </w:tcBorders>
            <w:shd w:val="clear" w:color="auto" w:fill="E8F0F4"/>
            <w:tcMar>
              <w:top w:w="72" w:type="dxa"/>
              <w:left w:w="144" w:type="dxa"/>
              <w:bottom w:w="72" w:type="dxa"/>
              <w:right w:w="144" w:type="dxa"/>
            </w:tcMar>
            <w:vAlign w:val="center"/>
            <w:hideMark/>
          </w:tcPr>
          <w:p w14:paraId="21F3886B" w14:textId="77777777" w:rsidR="001D01C9" w:rsidRPr="001D01C9" w:rsidRDefault="001D01C9" w:rsidP="001D01C9">
            <w:pPr>
              <w:widowControl/>
              <w:spacing w:line="240" w:lineRule="auto"/>
              <w:textAlignment w:val="baseline"/>
              <w:rPr>
                <w:rFonts w:ascii="Arial" w:eastAsia="SimSun" w:hAnsi="Arial" w:cs="Arial"/>
                <w:sz w:val="36"/>
                <w:szCs w:val="36"/>
                <w:lang w:val="fr-CA" w:eastAsia="fr-FR"/>
              </w:rPr>
            </w:pPr>
            <w:r w:rsidRPr="001D01C9">
              <w:rPr>
                <w:rFonts w:ascii="Lucida Sans Unicode" w:eastAsia="ＭＳ Ｐゴシック" w:hAnsi="Lucida Sans Unicode" w:cs="ＭＳ Ｐゴシック"/>
                <w:color w:val="000000"/>
                <w:kern w:val="24"/>
                <w:sz w:val="28"/>
                <w:szCs w:val="28"/>
                <w:lang w:val="fr-CA" w:eastAsia="fr-FR"/>
              </w:rPr>
              <w:t>Transition</w:t>
            </w:r>
          </w:p>
        </w:tc>
        <w:tc>
          <w:tcPr>
            <w:tcW w:w="2201" w:type="dxa"/>
            <w:tcBorders>
              <w:top w:val="single" w:sz="8" w:space="0" w:color="000000"/>
              <w:left w:val="single" w:sz="8" w:space="0" w:color="000000"/>
              <w:bottom w:val="single" w:sz="8" w:space="0" w:color="000000"/>
              <w:right w:val="single" w:sz="8" w:space="0" w:color="000000"/>
            </w:tcBorders>
            <w:shd w:val="clear" w:color="auto" w:fill="E8F0F4"/>
            <w:tcMar>
              <w:top w:w="72" w:type="dxa"/>
              <w:left w:w="144" w:type="dxa"/>
              <w:bottom w:w="72" w:type="dxa"/>
              <w:right w:w="144" w:type="dxa"/>
            </w:tcMar>
            <w:vAlign w:val="center"/>
            <w:hideMark/>
          </w:tcPr>
          <w:p w14:paraId="16C53AE7" w14:textId="275F1262" w:rsidR="001D01C9" w:rsidRPr="001D01C9" w:rsidRDefault="00055940" w:rsidP="001D01C9">
            <w:pPr>
              <w:widowControl/>
              <w:spacing w:line="240" w:lineRule="auto"/>
              <w:jc w:val="center"/>
              <w:textAlignment w:val="baseline"/>
              <w:rPr>
                <w:rFonts w:ascii="Arial" w:eastAsia="SimSun" w:hAnsi="Arial" w:cs="Arial"/>
                <w:sz w:val="36"/>
                <w:szCs w:val="36"/>
                <w:lang w:val="fr-CA" w:eastAsia="fr-FR"/>
              </w:rPr>
            </w:pPr>
            <w:r>
              <w:rPr>
                <w:rFonts w:ascii="Lucida Sans Unicode" w:eastAsia="ＭＳ Ｐゴシック" w:hAnsi="Lucida Sans Unicode" w:cs="ＭＳ Ｐゴシック"/>
                <w:color w:val="000000"/>
                <w:kern w:val="24"/>
                <w:sz w:val="28"/>
                <w:szCs w:val="28"/>
                <w:lang w:val="fr-CA" w:eastAsia="fr-FR"/>
              </w:rPr>
              <w:t>1</w:t>
            </w:r>
          </w:p>
        </w:tc>
        <w:tc>
          <w:tcPr>
            <w:tcW w:w="6817" w:type="dxa"/>
            <w:tcBorders>
              <w:top w:val="single" w:sz="8" w:space="0" w:color="000000"/>
              <w:left w:val="single" w:sz="8" w:space="0" w:color="000000"/>
              <w:bottom w:val="single" w:sz="8" w:space="0" w:color="000000"/>
              <w:right w:val="single" w:sz="8" w:space="0" w:color="000000"/>
            </w:tcBorders>
            <w:shd w:val="clear" w:color="auto" w:fill="E8F0F4"/>
            <w:tcMar>
              <w:top w:w="72" w:type="dxa"/>
              <w:left w:w="144" w:type="dxa"/>
              <w:bottom w:w="72" w:type="dxa"/>
              <w:right w:w="144" w:type="dxa"/>
            </w:tcMar>
            <w:vAlign w:val="center"/>
            <w:hideMark/>
          </w:tcPr>
          <w:p w14:paraId="27717514" w14:textId="6587F335" w:rsidR="001D01C9" w:rsidRPr="001D01C9" w:rsidRDefault="00055940" w:rsidP="00A509AB">
            <w:pPr>
              <w:widowControl/>
              <w:spacing w:line="240" w:lineRule="auto"/>
              <w:jc w:val="both"/>
              <w:textAlignment w:val="baseline"/>
              <w:rPr>
                <w:rFonts w:ascii="Arial" w:eastAsia="SimSun" w:hAnsi="Arial" w:cs="Arial"/>
                <w:sz w:val="36"/>
                <w:szCs w:val="36"/>
                <w:lang w:val="fr-CA" w:eastAsia="fr-FR"/>
              </w:rPr>
            </w:pPr>
            <w:r>
              <w:rPr>
                <w:rFonts w:ascii="Lucida Sans Unicode" w:eastAsia="ＭＳ Ｐゴシック" w:hAnsi="Lucida Sans Unicode" w:cs="ＭＳ Ｐゴシック"/>
                <w:color w:val="000000"/>
                <w:kern w:val="24"/>
                <w:sz w:val="28"/>
                <w:szCs w:val="28"/>
                <w:lang w:val="fr-CA" w:eastAsia="fr-FR"/>
              </w:rPr>
              <w:t>Une seule itération est laissée à la phase de test du logiciel.</w:t>
            </w:r>
          </w:p>
        </w:tc>
      </w:tr>
    </w:tbl>
    <w:p w14:paraId="2AB40045" w14:textId="77777777" w:rsidR="00ED51A7" w:rsidRDefault="00ED51A7">
      <w:pPr>
        <w:rPr>
          <w:rFonts w:ascii="Verdana" w:hAnsi="Verdana"/>
        </w:rPr>
      </w:pPr>
    </w:p>
    <w:p w14:paraId="11B0F38D" w14:textId="7F730390" w:rsidR="001D01C9" w:rsidRDefault="007A6F2E">
      <w:pPr>
        <w:rPr>
          <w:rFonts w:ascii="Verdana" w:hAnsi="Verdana"/>
        </w:rPr>
      </w:pPr>
      <w:r>
        <w:rPr>
          <w:rFonts w:ascii="Verdana" w:hAnsi="Verdana"/>
        </w:rPr>
        <w:br w:type="page"/>
      </w:r>
    </w:p>
    <w:p w14:paraId="4C7C1781" w14:textId="1CAF0EBA" w:rsidR="001D01C9" w:rsidRDefault="001D01C9">
      <w:pPr>
        <w:rPr>
          <w:rFonts w:ascii="Verdana" w:hAnsi="Verdana"/>
          <w:b/>
          <w:sz w:val="24"/>
          <w:szCs w:val="24"/>
        </w:rPr>
      </w:pPr>
      <w:r w:rsidRPr="00ED51A7">
        <w:rPr>
          <w:rFonts w:ascii="Verdana" w:hAnsi="Verdana"/>
          <w:b/>
          <w:sz w:val="24"/>
          <w:szCs w:val="24"/>
        </w:rPr>
        <w:lastRenderedPageBreak/>
        <w:t xml:space="preserve">Tableau </w:t>
      </w:r>
      <w:r>
        <w:rPr>
          <w:rFonts w:ascii="Verdana" w:hAnsi="Verdana"/>
          <w:b/>
          <w:sz w:val="24"/>
          <w:szCs w:val="24"/>
        </w:rPr>
        <w:t>2</w:t>
      </w:r>
      <w:r w:rsidR="00BD57F2">
        <w:rPr>
          <w:rFonts w:ascii="Verdana" w:hAnsi="Verdana"/>
          <w:b/>
          <w:sz w:val="24"/>
          <w:szCs w:val="24"/>
        </w:rPr>
        <w:t xml:space="preserve"> – Description des itérations</w:t>
      </w:r>
    </w:p>
    <w:p w14:paraId="257CD42C" w14:textId="77777777" w:rsidR="001D01C9" w:rsidRDefault="001D01C9">
      <w:pPr>
        <w:rPr>
          <w:rFonts w:ascii="Verdana" w:hAnsi="Verdana"/>
          <w:b/>
          <w:sz w:val="24"/>
          <w:szCs w:val="24"/>
        </w:rPr>
      </w:pPr>
    </w:p>
    <w:tbl>
      <w:tblPr>
        <w:tblW w:w="11244" w:type="dxa"/>
        <w:tblInd w:w="-1132" w:type="dxa"/>
        <w:tblLayout w:type="fixed"/>
        <w:tblCellMar>
          <w:left w:w="0" w:type="dxa"/>
          <w:right w:w="0" w:type="dxa"/>
        </w:tblCellMar>
        <w:tblLook w:val="0600" w:firstRow="0" w:lastRow="0" w:firstColumn="0" w:lastColumn="0" w:noHBand="1" w:noVBand="1"/>
      </w:tblPr>
      <w:tblGrid>
        <w:gridCol w:w="1843"/>
        <w:gridCol w:w="993"/>
        <w:gridCol w:w="3528"/>
        <w:gridCol w:w="1291"/>
        <w:gridCol w:w="2043"/>
        <w:gridCol w:w="1546"/>
      </w:tblGrid>
      <w:tr w:rsidR="001D01C9" w:rsidRPr="001D01C9" w14:paraId="29402E4D" w14:textId="77777777" w:rsidTr="001D01C9">
        <w:trPr>
          <w:trHeight w:val="585"/>
        </w:trPr>
        <w:tc>
          <w:tcPr>
            <w:tcW w:w="1843" w:type="dxa"/>
            <w:tcBorders>
              <w:top w:val="single" w:sz="8" w:space="0" w:color="000000"/>
              <w:left w:val="single" w:sz="8" w:space="0" w:color="000000"/>
              <w:bottom w:val="single" w:sz="8" w:space="0" w:color="000000"/>
              <w:right w:val="single" w:sz="8" w:space="0" w:color="000000"/>
            </w:tcBorders>
            <w:shd w:val="clear" w:color="auto" w:fill="2DA2BF"/>
            <w:tcMar>
              <w:top w:w="72" w:type="dxa"/>
              <w:left w:w="144" w:type="dxa"/>
              <w:bottom w:w="72" w:type="dxa"/>
              <w:right w:w="144" w:type="dxa"/>
            </w:tcMar>
            <w:vAlign w:val="center"/>
            <w:hideMark/>
          </w:tcPr>
          <w:p w14:paraId="0A5A666F" w14:textId="77777777"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b/>
                <w:bCs/>
                <w:color w:val="FFFFFF"/>
                <w:kern w:val="24"/>
                <w:sz w:val="24"/>
                <w:szCs w:val="28"/>
                <w:lang w:val="fr-CA" w:eastAsia="fr-FR"/>
              </w:rPr>
              <w:t>Phase</w:t>
            </w:r>
          </w:p>
        </w:tc>
        <w:tc>
          <w:tcPr>
            <w:tcW w:w="993" w:type="dxa"/>
            <w:tcBorders>
              <w:top w:val="single" w:sz="8" w:space="0" w:color="000000"/>
              <w:left w:val="single" w:sz="8" w:space="0" w:color="000000"/>
              <w:bottom w:val="single" w:sz="8" w:space="0" w:color="000000"/>
              <w:right w:val="single" w:sz="8" w:space="0" w:color="000000"/>
            </w:tcBorders>
            <w:shd w:val="clear" w:color="auto" w:fill="2DA2BF"/>
            <w:tcMar>
              <w:top w:w="72" w:type="dxa"/>
              <w:left w:w="144" w:type="dxa"/>
              <w:bottom w:w="72" w:type="dxa"/>
              <w:right w:w="144" w:type="dxa"/>
            </w:tcMar>
            <w:vAlign w:val="center"/>
            <w:hideMark/>
          </w:tcPr>
          <w:p w14:paraId="49185CD5" w14:textId="77777777"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b/>
                <w:bCs/>
                <w:color w:val="FFFFFF"/>
                <w:kern w:val="24"/>
                <w:sz w:val="24"/>
                <w:szCs w:val="28"/>
                <w:lang w:val="fr-CA" w:eastAsia="fr-FR"/>
              </w:rPr>
              <w:t>No. d’it.</w:t>
            </w:r>
          </w:p>
        </w:tc>
        <w:tc>
          <w:tcPr>
            <w:tcW w:w="3528" w:type="dxa"/>
            <w:tcBorders>
              <w:top w:val="single" w:sz="8" w:space="0" w:color="000000"/>
              <w:left w:val="single" w:sz="8" w:space="0" w:color="000000"/>
              <w:bottom w:val="single" w:sz="8" w:space="0" w:color="000000"/>
              <w:right w:val="single" w:sz="8" w:space="0" w:color="000000"/>
            </w:tcBorders>
            <w:shd w:val="clear" w:color="auto" w:fill="2DA2BF"/>
            <w:tcMar>
              <w:top w:w="72" w:type="dxa"/>
              <w:left w:w="144" w:type="dxa"/>
              <w:bottom w:w="72" w:type="dxa"/>
              <w:right w:w="144" w:type="dxa"/>
            </w:tcMar>
            <w:vAlign w:val="center"/>
            <w:hideMark/>
          </w:tcPr>
          <w:p w14:paraId="46AE2D2C" w14:textId="77777777"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b/>
                <w:bCs/>
                <w:color w:val="FFFFFF"/>
                <w:kern w:val="24"/>
                <w:sz w:val="24"/>
                <w:szCs w:val="28"/>
                <w:lang w:val="fr-CA" w:eastAsia="fr-FR"/>
              </w:rPr>
              <w:t>Exigence ou UC</w:t>
            </w:r>
          </w:p>
          <w:p w14:paraId="2307CA00" w14:textId="77777777"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b/>
                <w:bCs/>
                <w:color w:val="FFFFFF"/>
                <w:kern w:val="24"/>
                <w:sz w:val="24"/>
                <w:szCs w:val="28"/>
                <w:lang w:val="fr-CA" w:eastAsia="fr-FR"/>
              </w:rPr>
              <w:t>Activité ou bien livrable</w:t>
            </w:r>
          </w:p>
        </w:tc>
        <w:tc>
          <w:tcPr>
            <w:tcW w:w="1291" w:type="dxa"/>
            <w:tcBorders>
              <w:top w:val="single" w:sz="8" w:space="0" w:color="000000"/>
              <w:left w:val="single" w:sz="8" w:space="0" w:color="000000"/>
              <w:bottom w:val="single" w:sz="8" w:space="0" w:color="000000"/>
              <w:right w:val="single" w:sz="8" w:space="0" w:color="000000"/>
            </w:tcBorders>
            <w:shd w:val="clear" w:color="auto" w:fill="2DA2BF"/>
            <w:tcMar>
              <w:top w:w="72" w:type="dxa"/>
              <w:left w:w="144" w:type="dxa"/>
              <w:bottom w:w="72" w:type="dxa"/>
              <w:right w:w="144" w:type="dxa"/>
            </w:tcMar>
            <w:vAlign w:val="center"/>
            <w:hideMark/>
          </w:tcPr>
          <w:p w14:paraId="7CDD33BE" w14:textId="77777777"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b/>
                <w:bCs/>
                <w:color w:val="FFFFFF"/>
                <w:kern w:val="24"/>
                <w:sz w:val="24"/>
                <w:szCs w:val="28"/>
                <w:lang w:val="fr-CA" w:eastAsia="fr-FR"/>
              </w:rPr>
              <w:t>Durée</w:t>
            </w:r>
          </w:p>
          <w:p w14:paraId="4D1706BE" w14:textId="77777777"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b/>
                <w:bCs/>
                <w:color w:val="FFFFFF"/>
                <w:kern w:val="24"/>
                <w:sz w:val="24"/>
                <w:szCs w:val="28"/>
                <w:lang w:val="fr-CA" w:eastAsia="fr-FR"/>
              </w:rPr>
              <w:t>(sem.)</w:t>
            </w:r>
          </w:p>
        </w:tc>
        <w:tc>
          <w:tcPr>
            <w:tcW w:w="2043" w:type="dxa"/>
            <w:tcBorders>
              <w:top w:val="single" w:sz="8" w:space="0" w:color="000000"/>
              <w:left w:val="single" w:sz="8" w:space="0" w:color="000000"/>
              <w:bottom w:val="single" w:sz="8" w:space="0" w:color="000000"/>
              <w:right w:val="single" w:sz="8" w:space="0" w:color="000000"/>
            </w:tcBorders>
            <w:shd w:val="clear" w:color="auto" w:fill="2DA2BF"/>
            <w:tcMar>
              <w:top w:w="72" w:type="dxa"/>
              <w:left w:w="144" w:type="dxa"/>
              <w:bottom w:w="72" w:type="dxa"/>
              <w:right w:w="144" w:type="dxa"/>
            </w:tcMar>
            <w:vAlign w:val="center"/>
            <w:hideMark/>
          </w:tcPr>
          <w:p w14:paraId="076A97A5" w14:textId="77777777"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b/>
                <w:bCs/>
                <w:color w:val="FFFFFF"/>
                <w:kern w:val="24"/>
                <w:sz w:val="24"/>
                <w:szCs w:val="28"/>
                <w:lang w:val="fr-CA" w:eastAsia="fr-FR"/>
              </w:rPr>
              <w:t>Ressources</w:t>
            </w:r>
          </w:p>
          <w:p w14:paraId="1F4848A5" w14:textId="77777777"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b/>
                <w:bCs/>
                <w:color w:val="FFFFFF"/>
                <w:kern w:val="24"/>
                <w:sz w:val="24"/>
                <w:szCs w:val="28"/>
                <w:lang w:val="fr-CA" w:eastAsia="fr-FR"/>
              </w:rPr>
              <w:t>(pers.)</w:t>
            </w:r>
          </w:p>
        </w:tc>
        <w:tc>
          <w:tcPr>
            <w:tcW w:w="1546" w:type="dxa"/>
            <w:tcBorders>
              <w:top w:val="single" w:sz="8" w:space="0" w:color="000000"/>
              <w:left w:val="single" w:sz="8" w:space="0" w:color="000000"/>
              <w:bottom w:val="single" w:sz="8" w:space="0" w:color="000000"/>
              <w:right w:val="single" w:sz="8" w:space="0" w:color="000000"/>
            </w:tcBorders>
            <w:shd w:val="clear" w:color="auto" w:fill="2DA2BF"/>
            <w:tcMar>
              <w:top w:w="72" w:type="dxa"/>
              <w:left w:w="144" w:type="dxa"/>
              <w:bottom w:w="72" w:type="dxa"/>
              <w:right w:w="144" w:type="dxa"/>
            </w:tcMar>
            <w:vAlign w:val="center"/>
            <w:hideMark/>
          </w:tcPr>
          <w:p w14:paraId="3317A228" w14:textId="77777777"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b/>
                <w:bCs/>
                <w:color w:val="FFFFFF"/>
                <w:kern w:val="24"/>
                <w:sz w:val="24"/>
                <w:szCs w:val="28"/>
                <w:lang w:val="fr-CA" w:eastAsia="fr-FR"/>
              </w:rPr>
              <w:t>Effort</w:t>
            </w:r>
          </w:p>
          <w:p w14:paraId="2CB4A58F" w14:textId="1039CACF"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b/>
                <w:bCs/>
                <w:color w:val="FFFFFF"/>
                <w:kern w:val="24"/>
                <w:sz w:val="24"/>
                <w:szCs w:val="28"/>
                <w:lang w:val="fr-CA" w:eastAsia="fr-FR"/>
              </w:rPr>
              <w:t>(h/pers</w:t>
            </w:r>
            <w:r>
              <w:rPr>
                <w:rFonts w:ascii="Lucida Sans Unicode" w:eastAsia="ＭＳ Ｐゴシック" w:hAnsi="Lucida Sans Unicode" w:cs="ＭＳ Ｐゴシック"/>
                <w:b/>
                <w:bCs/>
                <w:color w:val="FFFFFF"/>
                <w:kern w:val="24"/>
                <w:sz w:val="24"/>
                <w:szCs w:val="28"/>
                <w:lang w:val="fr-CA" w:eastAsia="fr-FR"/>
              </w:rPr>
              <w:t>/semaine</w:t>
            </w:r>
            <w:r w:rsidRPr="001D01C9">
              <w:rPr>
                <w:rFonts w:ascii="Lucida Sans Unicode" w:eastAsia="ＭＳ Ｐゴシック" w:hAnsi="Lucida Sans Unicode" w:cs="ＭＳ Ｐゴシック"/>
                <w:b/>
                <w:bCs/>
                <w:color w:val="FFFFFF"/>
                <w:kern w:val="24"/>
                <w:sz w:val="24"/>
                <w:szCs w:val="28"/>
                <w:lang w:val="fr-CA" w:eastAsia="fr-FR"/>
              </w:rPr>
              <w:t>)</w:t>
            </w:r>
          </w:p>
        </w:tc>
      </w:tr>
      <w:tr w:rsidR="001D01C9" w:rsidRPr="001D01C9" w14:paraId="402E5A7C" w14:textId="77777777" w:rsidTr="00B617D9">
        <w:trPr>
          <w:trHeight w:val="585"/>
        </w:trPr>
        <w:tc>
          <w:tcPr>
            <w:tcW w:w="1843" w:type="dxa"/>
            <w:vMerge w:val="restart"/>
            <w:tcBorders>
              <w:top w:val="single" w:sz="8" w:space="0" w:color="000000"/>
              <w:left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1E3D012A" w14:textId="5B01FA04"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color w:val="000000"/>
                <w:kern w:val="24"/>
                <w:sz w:val="24"/>
                <w:szCs w:val="28"/>
                <w:lang w:val="fr-CA" w:eastAsia="fr-FR"/>
              </w:rPr>
              <w:t>Création</w:t>
            </w:r>
          </w:p>
        </w:tc>
        <w:tc>
          <w:tcPr>
            <w:tcW w:w="99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25625CC9" w14:textId="77777777"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color w:val="000000"/>
                <w:kern w:val="24"/>
                <w:sz w:val="24"/>
                <w:szCs w:val="28"/>
                <w:lang w:val="fr-CA" w:eastAsia="fr-FR"/>
              </w:rPr>
              <w:t>1</w:t>
            </w:r>
          </w:p>
        </w:tc>
        <w:tc>
          <w:tcPr>
            <w:tcW w:w="352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5DA22620" w14:textId="77777777" w:rsidR="001D01C9" w:rsidRPr="001D01C9" w:rsidRDefault="001D01C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sidRPr="001D01C9">
              <w:rPr>
                <w:rFonts w:ascii="Lucida Sans Unicode" w:eastAsia="ＭＳ Ｐゴシック" w:hAnsi="Lucida Sans Unicode" w:cs="ＭＳ Ｐゴシック"/>
                <w:color w:val="000000"/>
                <w:kern w:val="24"/>
                <w:sz w:val="24"/>
                <w:szCs w:val="28"/>
                <w:lang w:val="fr-CA" w:eastAsia="fr-FR"/>
              </w:rPr>
              <w:t>Workshop</w:t>
            </w:r>
          </w:p>
          <w:p w14:paraId="498E4B28" w14:textId="243DE413" w:rsidR="001D01C9" w:rsidRPr="001D01C9" w:rsidRDefault="001D01C9" w:rsidP="00A509AB">
            <w:pPr>
              <w:widowControl/>
              <w:spacing w:line="240" w:lineRule="auto"/>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color w:val="000000"/>
                <w:kern w:val="24"/>
                <w:sz w:val="24"/>
                <w:szCs w:val="28"/>
                <w:lang w:val="fr-CA" w:eastAsia="fr-FR"/>
              </w:rPr>
              <w:t>Ébauche du document de Vision</w:t>
            </w:r>
          </w:p>
        </w:tc>
        <w:tc>
          <w:tcPr>
            <w:tcW w:w="129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72E629F3" w14:textId="34000AC2"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color w:val="000000"/>
                <w:kern w:val="24"/>
                <w:sz w:val="24"/>
                <w:szCs w:val="28"/>
                <w:lang w:val="fr-CA" w:eastAsia="fr-FR"/>
              </w:rPr>
              <w:t>2</w:t>
            </w:r>
          </w:p>
        </w:tc>
        <w:tc>
          <w:tcPr>
            <w:tcW w:w="204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02E4491D" w14:textId="21C4B252"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color w:val="000000"/>
                <w:kern w:val="24"/>
                <w:sz w:val="24"/>
                <w:szCs w:val="28"/>
                <w:lang w:val="fr-CA" w:eastAsia="fr-FR"/>
              </w:rPr>
              <w:t>2</w:t>
            </w:r>
          </w:p>
        </w:tc>
        <w:tc>
          <w:tcPr>
            <w:tcW w:w="15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0AD59E80" w14:textId="2D245B2A" w:rsidR="001D01C9" w:rsidRPr="001D01C9" w:rsidRDefault="001D01C9"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color w:val="000000"/>
                <w:kern w:val="24"/>
                <w:sz w:val="24"/>
                <w:szCs w:val="28"/>
                <w:lang w:val="fr-CA" w:eastAsia="fr-FR"/>
              </w:rPr>
              <w:t>6</w:t>
            </w:r>
          </w:p>
        </w:tc>
      </w:tr>
      <w:tr w:rsidR="001D01C9" w:rsidRPr="001D01C9" w14:paraId="4C1BBB69" w14:textId="77777777" w:rsidTr="00B617D9">
        <w:trPr>
          <w:trHeight w:val="585"/>
        </w:trPr>
        <w:tc>
          <w:tcPr>
            <w:tcW w:w="1843" w:type="dxa"/>
            <w:vMerge/>
            <w:tcBorders>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3CED9E2E" w14:textId="309D7929" w:rsidR="001D01C9" w:rsidRPr="001D01C9" w:rsidRDefault="001D01C9"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p>
        </w:tc>
        <w:tc>
          <w:tcPr>
            <w:tcW w:w="99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02DA1C03" w14:textId="23BF81CE" w:rsidR="001D01C9" w:rsidRPr="001D01C9" w:rsidRDefault="00F521D3"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2</w:t>
            </w:r>
            <w:bookmarkStart w:id="0" w:name="_GoBack"/>
            <w:bookmarkEnd w:id="0"/>
          </w:p>
        </w:tc>
        <w:tc>
          <w:tcPr>
            <w:tcW w:w="352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75637FFF" w14:textId="77777777" w:rsidR="001D01C9" w:rsidRPr="001D01C9" w:rsidRDefault="001D01C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sidRPr="001D01C9">
              <w:rPr>
                <w:rFonts w:ascii="Lucida Sans Unicode" w:eastAsia="ＭＳ Ｐゴシック" w:hAnsi="Lucida Sans Unicode" w:cs="ＭＳ Ｐゴシック"/>
                <w:color w:val="000000"/>
                <w:kern w:val="24"/>
                <w:sz w:val="24"/>
                <w:szCs w:val="28"/>
                <w:lang w:val="fr-CA" w:eastAsia="fr-FR"/>
              </w:rPr>
              <w:t>Workshop</w:t>
            </w:r>
          </w:p>
          <w:p w14:paraId="047155A4" w14:textId="747463E4" w:rsidR="001D01C9" w:rsidRPr="001D01C9" w:rsidRDefault="001D01C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sidRPr="001D01C9">
              <w:rPr>
                <w:rFonts w:ascii="Lucida Sans Unicode" w:eastAsia="ＭＳ Ｐゴシック" w:hAnsi="Lucida Sans Unicode" w:cs="ＭＳ Ｐゴシック"/>
                <w:color w:val="000000"/>
                <w:kern w:val="24"/>
                <w:sz w:val="24"/>
                <w:szCs w:val="28"/>
                <w:lang w:val="fr-CA" w:eastAsia="fr-FR"/>
              </w:rPr>
              <w:t>Document de Vision raffiné</w:t>
            </w:r>
          </w:p>
        </w:tc>
        <w:tc>
          <w:tcPr>
            <w:tcW w:w="129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0AEF310D" w14:textId="00A97512" w:rsidR="001D01C9" w:rsidRPr="001D01C9" w:rsidRDefault="001D01C9"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sidRPr="001D01C9">
              <w:rPr>
                <w:rFonts w:ascii="Lucida Sans Unicode" w:eastAsia="ＭＳ Ｐゴシック" w:hAnsi="Lucida Sans Unicode" w:cs="ＭＳ Ｐゴシック"/>
                <w:color w:val="000000"/>
                <w:kern w:val="24"/>
                <w:sz w:val="24"/>
                <w:szCs w:val="28"/>
                <w:lang w:val="fr-CA" w:eastAsia="fr-FR"/>
              </w:rPr>
              <w:t>2</w:t>
            </w:r>
          </w:p>
        </w:tc>
        <w:tc>
          <w:tcPr>
            <w:tcW w:w="204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15397A3C" w14:textId="11F9C264" w:rsidR="001D01C9" w:rsidRPr="001D01C9" w:rsidRDefault="001D01C9"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sidRPr="001D01C9">
              <w:rPr>
                <w:rFonts w:ascii="Lucida Sans Unicode" w:eastAsia="ＭＳ Ｐゴシック" w:hAnsi="Lucida Sans Unicode" w:cs="ＭＳ Ｐゴシック"/>
                <w:color w:val="000000"/>
                <w:kern w:val="24"/>
                <w:sz w:val="24"/>
                <w:szCs w:val="28"/>
                <w:lang w:val="fr-CA" w:eastAsia="fr-FR"/>
              </w:rPr>
              <w:t>2</w:t>
            </w:r>
          </w:p>
        </w:tc>
        <w:tc>
          <w:tcPr>
            <w:tcW w:w="15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5913150F" w14:textId="71B00954" w:rsidR="001D01C9" w:rsidRPr="001D01C9" w:rsidRDefault="001D01C9"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sidRPr="001D01C9">
              <w:rPr>
                <w:rFonts w:ascii="Lucida Sans Unicode" w:eastAsia="ＭＳ Ｐゴシック" w:hAnsi="Lucida Sans Unicode" w:cs="ＭＳ Ｐゴシック"/>
                <w:color w:val="000000"/>
                <w:kern w:val="24"/>
                <w:sz w:val="24"/>
                <w:szCs w:val="28"/>
                <w:lang w:val="fr-CA" w:eastAsia="fr-FR"/>
              </w:rPr>
              <w:t>6</w:t>
            </w:r>
          </w:p>
        </w:tc>
      </w:tr>
      <w:tr w:rsidR="007A6F2E" w:rsidRPr="001D01C9" w14:paraId="286B913B" w14:textId="77777777" w:rsidTr="00B617D9">
        <w:trPr>
          <w:trHeight w:val="585"/>
        </w:trPr>
        <w:tc>
          <w:tcPr>
            <w:tcW w:w="1843" w:type="dxa"/>
            <w:vMerge w:val="restart"/>
            <w:tcBorders>
              <w:top w:val="single" w:sz="8" w:space="0" w:color="000000"/>
              <w:left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4D522A8B" w14:textId="05324457" w:rsidR="007A6F2E" w:rsidRPr="001D01C9" w:rsidRDefault="007A6F2E"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color w:val="000000"/>
                <w:kern w:val="24"/>
                <w:sz w:val="24"/>
                <w:szCs w:val="28"/>
                <w:lang w:val="fr-CA" w:eastAsia="fr-FR"/>
              </w:rPr>
              <w:t>Élaboration</w:t>
            </w:r>
          </w:p>
        </w:tc>
        <w:tc>
          <w:tcPr>
            <w:tcW w:w="99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6436E971" w14:textId="77777777" w:rsidR="007A6F2E" w:rsidRPr="001D01C9" w:rsidRDefault="007A6F2E"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color w:val="000000"/>
                <w:kern w:val="24"/>
                <w:sz w:val="24"/>
                <w:szCs w:val="28"/>
                <w:lang w:val="fr-CA" w:eastAsia="fr-FR"/>
              </w:rPr>
              <w:t>1</w:t>
            </w:r>
          </w:p>
        </w:tc>
        <w:tc>
          <w:tcPr>
            <w:tcW w:w="352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4E21903D" w14:textId="77777777" w:rsidR="007A6F2E" w:rsidRDefault="007A6F2E"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Ébauche du SRS</w:t>
            </w:r>
          </w:p>
          <w:p w14:paraId="29A670D0" w14:textId="43CFFA09" w:rsidR="007A6F2E" w:rsidRPr="001D01C9" w:rsidRDefault="007A6F2E" w:rsidP="00A509AB">
            <w:pPr>
              <w:widowControl/>
              <w:spacing w:line="240" w:lineRule="auto"/>
              <w:textAlignment w:val="baseline"/>
              <w:rPr>
                <w:rFonts w:ascii="Arial" w:eastAsia="SimSun" w:hAnsi="Arial" w:cs="Arial"/>
                <w:sz w:val="24"/>
                <w:szCs w:val="36"/>
                <w:lang w:val="fr-CA" w:eastAsia="fr-FR"/>
              </w:rPr>
            </w:pPr>
            <w:r>
              <w:rPr>
                <w:rFonts w:ascii="Lucida Sans Unicode" w:eastAsia="ＭＳ Ｐゴシック" w:hAnsi="Lucida Sans Unicode" w:cs="ＭＳ Ｐゴシック"/>
                <w:color w:val="000000"/>
                <w:kern w:val="24"/>
                <w:sz w:val="24"/>
                <w:szCs w:val="28"/>
                <w:lang w:val="fr-CA" w:eastAsia="fr-FR"/>
              </w:rPr>
              <w:t>Workshop</w:t>
            </w:r>
          </w:p>
        </w:tc>
        <w:tc>
          <w:tcPr>
            <w:tcW w:w="129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7142B074" w14:textId="138B5B23" w:rsidR="007A6F2E" w:rsidRPr="001D01C9" w:rsidRDefault="007A6F2E" w:rsidP="001D01C9">
            <w:pPr>
              <w:widowControl/>
              <w:spacing w:line="240" w:lineRule="auto"/>
              <w:jc w:val="center"/>
              <w:textAlignment w:val="baseline"/>
              <w:rPr>
                <w:rFonts w:ascii="Arial" w:eastAsia="SimSun" w:hAnsi="Arial" w:cs="Arial"/>
                <w:sz w:val="24"/>
                <w:szCs w:val="36"/>
                <w:lang w:val="fr-CA" w:eastAsia="fr-FR"/>
              </w:rPr>
            </w:pPr>
            <w:r>
              <w:rPr>
                <w:rFonts w:ascii="Lucida Sans Unicode" w:eastAsia="ＭＳ Ｐゴシック" w:hAnsi="Lucida Sans Unicode" w:cs="ＭＳ Ｐゴシック"/>
                <w:color w:val="000000"/>
                <w:kern w:val="24"/>
                <w:sz w:val="24"/>
                <w:szCs w:val="28"/>
                <w:lang w:val="fr-CA" w:eastAsia="fr-FR"/>
              </w:rPr>
              <w:t>2</w:t>
            </w:r>
          </w:p>
        </w:tc>
        <w:tc>
          <w:tcPr>
            <w:tcW w:w="204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26784AA1" w14:textId="7EED47BC" w:rsidR="007A6F2E" w:rsidRPr="001D01C9" w:rsidRDefault="007A6F2E" w:rsidP="001D01C9">
            <w:pPr>
              <w:widowControl/>
              <w:spacing w:line="240" w:lineRule="auto"/>
              <w:jc w:val="center"/>
              <w:textAlignment w:val="baseline"/>
              <w:rPr>
                <w:rFonts w:ascii="Arial" w:eastAsia="SimSun" w:hAnsi="Arial" w:cs="Arial"/>
                <w:sz w:val="24"/>
                <w:szCs w:val="36"/>
                <w:lang w:val="fr-CA" w:eastAsia="fr-FR"/>
              </w:rPr>
            </w:pPr>
            <w:r>
              <w:rPr>
                <w:rFonts w:ascii="Lucida Sans Unicode" w:eastAsia="ＭＳ Ｐゴシック" w:hAnsi="Lucida Sans Unicode" w:cs="ＭＳ Ｐゴシック"/>
                <w:color w:val="000000"/>
                <w:kern w:val="24"/>
                <w:sz w:val="24"/>
                <w:szCs w:val="28"/>
                <w:lang w:val="fr-CA" w:eastAsia="fr-FR"/>
              </w:rPr>
              <w:t>2</w:t>
            </w:r>
          </w:p>
        </w:tc>
        <w:tc>
          <w:tcPr>
            <w:tcW w:w="15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6FD3B8F5" w14:textId="00772ADD" w:rsidR="007A6F2E" w:rsidRPr="001D01C9" w:rsidRDefault="007A6F2E" w:rsidP="001D01C9">
            <w:pPr>
              <w:widowControl/>
              <w:spacing w:line="240" w:lineRule="auto"/>
              <w:jc w:val="center"/>
              <w:textAlignment w:val="baseline"/>
              <w:rPr>
                <w:rFonts w:ascii="Arial" w:eastAsia="SimSun" w:hAnsi="Arial" w:cs="Arial"/>
                <w:sz w:val="24"/>
                <w:szCs w:val="36"/>
                <w:lang w:val="fr-CA" w:eastAsia="fr-FR"/>
              </w:rPr>
            </w:pPr>
            <w:r>
              <w:rPr>
                <w:rFonts w:ascii="Lucida Sans Unicode" w:eastAsia="ＭＳ Ｐゴシック" w:hAnsi="Lucida Sans Unicode" w:cs="ＭＳ Ｐゴシック"/>
                <w:color w:val="000000"/>
                <w:kern w:val="24"/>
                <w:sz w:val="24"/>
                <w:szCs w:val="28"/>
                <w:lang w:val="fr-CA" w:eastAsia="fr-FR"/>
              </w:rPr>
              <w:t>6</w:t>
            </w:r>
          </w:p>
        </w:tc>
      </w:tr>
      <w:tr w:rsidR="007A6F2E" w:rsidRPr="001D01C9" w14:paraId="57915530" w14:textId="77777777" w:rsidTr="00B617D9">
        <w:trPr>
          <w:trHeight w:val="585"/>
        </w:trPr>
        <w:tc>
          <w:tcPr>
            <w:tcW w:w="1843" w:type="dxa"/>
            <w:vMerge/>
            <w:tcBorders>
              <w:left w:val="single" w:sz="8" w:space="0" w:color="000000"/>
              <w:right w:val="single" w:sz="8" w:space="0" w:color="000000"/>
            </w:tcBorders>
            <w:shd w:val="clear" w:color="auto" w:fill="DBE5F1" w:themeFill="accent1" w:themeFillTint="33"/>
            <w:vAlign w:val="center"/>
            <w:hideMark/>
          </w:tcPr>
          <w:p w14:paraId="41AF5296" w14:textId="78A7435B" w:rsidR="007A6F2E" w:rsidRPr="001D01C9" w:rsidRDefault="007A6F2E" w:rsidP="001D01C9">
            <w:pPr>
              <w:widowControl/>
              <w:spacing w:line="240" w:lineRule="auto"/>
              <w:rPr>
                <w:rFonts w:ascii="Arial" w:eastAsia="SimSun" w:hAnsi="Arial" w:cs="Arial"/>
                <w:sz w:val="24"/>
                <w:szCs w:val="36"/>
                <w:lang w:val="fr-CA" w:eastAsia="fr-FR"/>
              </w:rPr>
            </w:pPr>
          </w:p>
        </w:tc>
        <w:tc>
          <w:tcPr>
            <w:tcW w:w="99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7E000946" w14:textId="77777777" w:rsidR="007A6F2E" w:rsidRPr="001D01C9" w:rsidRDefault="007A6F2E" w:rsidP="001D01C9">
            <w:pPr>
              <w:widowControl/>
              <w:spacing w:line="240" w:lineRule="auto"/>
              <w:jc w:val="center"/>
              <w:textAlignment w:val="baseline"/>
              <w:rPr>
                <w:rFonts w:ascii="Arial" w:eastAsia="SimSun" w:hAnsi="Arial" w:cs="Arial"/>
                <w:sz w:val="24"/>
                <w:szCs w:val="36"/>
                <w:lang w:val="fr-CA" w:eastAsia="fr-FR"/>
              </w:rPr>
            </w:pPr>
            <w:r w:rsidRPr="001D01C9">
              <w:rPr>
                <w:rFonts w:ascii="Lucida Sans Unicode" w:eastAsia="ＭＳ Ｐゴシック" w:hAnsi="Lucida Sans Unicode" w:cs="ＭＳ Ｐゴシック"/>
                <w:color w:val="000000"/>
                <w:kern w:val="24"/>
                <w:sz w:val="24"/>
                <w:szCs w:val="28"/>
                <w:lang w:val="fr-CA" w:eastAsia="fr-FR"/>
              </w:rPr>
              <w:t>2</w:t>
            </w:r>
          </w:p>
        </w:tc>
        <w:tc>
          <w:tcPr>
            <w:tcW w:w="352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5C0D44CE" w14:textId="77777777" w:rsidR="007A6F2E" w:rsidRDefault="007A6F2E"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Prototype interactif</w:t>
            </w:r>
          </w:p>
          <w:p w14:paraId="6270B8E4" w14:textId="48CE0E4A" w:rsidR="007A6F2E" w:rsidRPr="001D01C9" w:rsidRDefault="007A6F2E" w:rsidP="00A509AB">
            <w:pPr>
              <w:widowControl/>
              <w:spacing w:line="240" w:lineRule="auto"/>
              <w:textAlignment w:val="baseline"/>
              <w:rPr>
                <w:rFonts w:ascii="Arial" w:eastAsia="SimSun" w:hAnsi="Arial" w:cs="Arial"/>
                <w:sz w:val="24"/>
                <w:szCs w:val="36"/>
                <w:lang w:val="fr-CA" w:eastAsia="fr-FR"/>
              </w:rPr>
            </w:pPr>
            <w:r>
              <w:rPr>
                <w:rFonts w:ascii="Lucida Sans Unicode" w:eastAsia="ＭＳ Ｐゴシック" w:hAnsi="Lucida Sans Unicode" w:cs="ＭＳ Ｐゴシック"/>
                <w:color w:val="000000"/>
                <w:kern w:val="24"/>
                <w:sz w:val="24"/>
                <w:szCs w:val="28"/>
                <w:lang w:val="fr-CA" w:eastAsia="fr-FR"/>
              </w:rPr>
              <w:t>Atelier de prototypage</w:t>
            </w:r>
          </w:p>
        </w:tc>
        <w:tc>
          <w:tcPr>
            <w:tcW w:w="129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1971E36A" w14:textId="39D0E9F7" w:rsidR="007A6F2E" w:rsidRPr="001D01C9" w:rsidRDefault="007A6F2E" w:rsidP="001D01C9">
            <w:pPr>
              <w:widowControl/>
              <w:spacing w:line="240" w:lineRule="auto"/>
              <w:jc w:val="center"/>
              <w:textAlignment w:val="baseline"/>
              <w:rPr>
                <w:rFonts w:ascii="Arial" w:eastAsia="SimSun" w:hAnsi="Arial" w:cs="Arial"/>
                <w:sz w:val="24"/>
                <w:szCs w:val="36"/>
                <w:lang w:val="fr-CA" w:eastAsia="fr-FR"/>
              </w:rPr>
            </w:pPr>
            <w:r>
              <w:rPr>
                <w:rFonts w:ascii="Lucida Sans Unicode" w:eastAsia="ＭＳ Ｐゴシック" w:hAnsi="Lucida Sans Unicode" w:cs="ＭＳ Ｐゴシック"/>
                <w:color w:val="000000"/>
                <w:kern w:val="24"/>
                <w:sz w:val="24"/>
                <w:szCs w:val="28"/>
                <w:lang w:val="fr-CA" w:eastAsia="fr-FR"/>
              </w:rPr>
              <w:t>1</w:t>
            </w:r>
          </w:p>
        </w:tc>
        <w:tc>
          <w:tcPr>
            <w:tcW w:w="204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412E1227" w14:textId="6523B1EF" w:rsidR="007A6F2E" w:rsidRPr="001D01C9" w:rsidRDefault="007A6F2E" w:rsidP="001D01C9">
            <w:pPr>
              <w:widowControl/>
              <w:spacing w:line="240" w:lineRule="auto"/>
              <w:jc w:val="center"/>
              <w:textAlignment w:val="baseline"/>
              <w:rPr>
                <w:rFonts w:ascii="Arial" w:eastAsia="SimSun" w:hAnsi="Arial" w:cs="Arial"/>
                <w:sz w:val="24"/>
                <w:szCs w:val="36"/>
                <w:lang w:val="fr-CA" w:eastAsia="fr-FR"/>
              </w:rPr>
            </w:pPr>
            <w:r>
              <w:rPr>
                <w:rFonts w:ascii="Lucida Sans Unicode" w:eastAsia="ＭＳ Ｐゴシック" w:hAnsi="Lucida Sans Unicode" w:cs="ＭＳ Ｐゴシック"/>
                <w:color w:val="000000"/>
                <w:kern w:val="24"/>
                <w:sz w:val="24"/>
                <w:szCs w:val="28"/>
                <w:lang w:val="fr-CA" w:eastAsia="fr-FR"/>
              </w:rPr>
              <w:t>1</w:t>
            </w:r>
          </w:p>
        </w:tc>
        <w:tc>
          <w:tcPr>
            <w:tcW w:w="15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1F7B484C" w14:textId="74BD5924" w:rsidR="007A6F2E" w:rsidRPr="001D01C9" w:rsidRDefault="007A6F2E" w:rsidP="001D01C9">
            <w:pPr>
              <w:widowControl/>
              <w:spacing w:line="240" w:lineRule="auto"/>
              <w:jc w:val="center"/>
              <w:textAlignment w:val="baseline"/>
              <w:rPr>
                <w:rFonts w:ascii="Arial" w:eastAsia="SimSun" w:hAnsi="Arial" w:cs="Arial"/>
                <w:sz w:val="24"/>
                <w:szCs w:val="36"/>
                <w:lang w:val="fr-CA" w:eastAsia="fr-FR"/>
              </w:rPr>
            </w:pPr>
            <w:r>
              <w:rPr>
                <w:rFonts w:ascii="Lucida Sans Unicode" w:eastAsia="ＭＳ Ｐゴシック" w:hAnsi="Lucida Sans Unicode" w:cs="ＭＳ Ｐゴシック"/>
                <w:color w:val="000000"/>
                <w:kern w:val="24"/>
                <w:sz w:val="24"/>
                <w:szCs w:val="28"/>
                <w:lang w:val="fr-CA" w:eastAsia="fr-FR"/>
              </w:rPr>
              <w:t>4</w:t>
            </w:r>
          </w:p>
        </w:tc>
      </w:tr>
      <w:tr w:rsidR="007A6F2E" w:rsidRPr="001D01C9" w14:paraId="04F1872B" w14:textId="77777777" w:rsidTr="00285F71">
        <w:trPr>
          <w:trHeight w:val="585"/>
        </w:trPr>
        <w:tc>
          <w:tcPr>
            <w:tcW w:w="1843" w:type="dxa"/>
            <w:vMerge/>
            <w:tcBorders>
              <w:left w:val="single" w:sz="8" w:space="0" w:color="000000"/>
              <w:bottom w:val="single" w:sz="4" w:space="0" w:color="auto"/>
              <w:right w:val="single" w:sz="8" w:space="0" w:color="000000"/>
            </w:tcBorders>
            <w:shd w:val="clear" w:color="auto" w:fill="DBE5F1" w:themeFill="accent1" w:themeFillTint="33"/>
            <w:vAlign w:val="center"/>
          </w:tcPr>
          <w:p w14:paraId="5120524F" w14:textId="0415864E" w:rsidR="007A6F2E" w:rsidRPr="001D01C9" w:rsidRDefault="007A6F2E" w:rsidP="001D01C9">
            <w:pPr>
              <w:widowControl/>
              <w:spacing w:line="240" w:lineRule="auto"/>
              <w:rPr>
                <w:rFonts w:ascii="Arial" w:eastAsia="SimSun" w:hAnsi="Arial" w:cs="Arial"/>
                <w:sz w:val="24"/>
                <w:szCs w:val="36"/>
                <w:lang w:val="fr-CA" w:eastAsia="fr-FR"/>
              </w:rPr>
            </w:pPr>
          </w:p>
        </w:tc>
        <w:tc>
          <w:tcPr>
            <w:tcW w:w="99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600287F3" w14:textId="799C4D59" w:rsidR="007A6F2E" w:rsidRPr="001D01C9" w:rsidRDefault="007A6F2E"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3</w:t>
            </w:r>
          </w:p>
        </w:tc>
        <w:tc>
          <w:tcPr>
            <w:tcW w:w="352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7E111AEF" w14:textId="77777777" w:rsidR="007A6F2E" w:rsidRDefault="007A6F2E"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Version finale du SRS</w:t>
            </w:r>
          </w:p>
          <w:p w14:paraId="5C265AA7" w14:textId="4C2D701C" w:rsidR="00055940" w:rsidRPr="001D01C9" w:rsidRDefault="00055940"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Jeux d’essai</w:t>
            </w:r>
          </w:p>
        </w:tc>
        <w:tc>
          <w:tcPr>
            <w:tcW w:w="129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4670AFA7" w14:textId="1EAC7E4D" w:rsidR="007A6F2E" w:rsidRPr="001D01C9" w:rsidRDefault="007A6F2E"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2</w:t>
            </w:r>
          </w:p>
        </w:tc>
        <w:tc>
          <w:tcPr>
            <w:tcW w:w="204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6C0F8497" w14:textId="256E0873" w:rsidR="007A6F2E" w:rsidRPr="001D01C9" w:rsidRDefault="007A6F2E"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2</w:t>
            </w:r>
          </w:p>
        </w:tc>
        <w:tc>
          <w:tcPr>
            <w:tcW w:w="15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2A5E766A" w14:textId="1F11AC0C" w:rsidR="007A6F2E" w:rsidRPr="001D01C9" w:rsidRDefault="007A6F2E"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6</w:t>
            </w:r>
          </w:p>
        </w:tc>
      </w:tr>
      <w:tr w:rsidR="00AF2B5F" w:rsidRPr="001D01C9" w14:paraId="529D0ED0" w14:textId="77777777" w:rsidTr="00285F71">
        <w:trPr>
          <w:trHeight w:val="585"/>
        </w:trPr>
        <w:tc>
          <w:tcPr>
            <w:tcW w:w="1843" w:type="dxa"/>
            <w:vMerge w:val="restart"/>
            <w:tcBorders>
              <w:top w:val="single" w:sz="4" w:space="0" w:color="auto"/>
              <w:left w:val="single" w:sz="8" w:space="0" w:color="000000"/>
              <w:bottom w:val="single" w:sz="4" w:space="0" w:color="auto"/>
              <w:right w:val="single" w:sz="8" w:space="0" w:color="000000"/>
            </w:tcBorders>
            <w:shd w:val="clear" w:color="auto" w:fill="DBE5F1" w:themeFill="accent1" w:themeFillTint="33"/>
            <w:vAlign w:val="center"/>
          </w:tcPr>
          <w:p w14:paraId="6F4E33AF" w14:textId="1215A035" w:rsidR="00AF2B5F" w:rsidRPr="001D01C9" w:rsidRDefault="00B43F1D" w:rsidP="00B617D9">
            <w:pPr>
              <w:widowControl/>
              <w:spacing w:line="240" w:lineRule="auto"/>
              <w:jc w:val="center"/>
              <w:textAlignment w:val="baseline"/>
              <w:rPr>
                <w:rFonts w:ascii="Arial" w:eastAsia="SimSun" w:hAnsi="Arial" w:cs="Arial"/>
                <w:sz w:val="24"/>
                <w:szCs w:val="36"/>
                <w:lang w:val="fr-CA" w:eastAsia="fr-FR"/>
              </w:rPr>
            </w:pPr>
            <w:r>
              <w:rPr>
                <w:rFonts w:ascii="Lucida Sans Unicode" w:eastAsia="ＭＳ Ｐゴシック" w:hAnsi="Lucida Sans Unicode" w:cs="ＭＳ Ｐゴシック"/>
                <w:color w:val="000000"/>
                <w:kern w:val="24"/>
                <w:sz w:val="24"/>
                <w:szCs w:val="28"/>
                <w:lang w:val="fr-CA" w:eastAsia="fr-FR"/>
              </w:rPr>
              <w:t>Construction</w:t>
            </w:r>
          </w:p>
        </w:tc>
        <w:tc>
          <w:tcPr>
            <w:tcW w:w="99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2621A534" w14:textId="02F81D93" w:rsidR="00AF2B5F" w:rsidRDefault="00AF2B5F"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1</w:t>
            </w:r>
          </w:p>
        </w:tc>
        <w:tc>
          <w:tcPr>
            <w:tcW w:w="352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7B30A3CE" w14:textId="77777777" w:rsidR="00AF2B5F" w:rsidRDefault="00AF2B5F"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Diagramme de classes</w:t>
            </w:r>
          </w:p>
          <w:p w14:paraId="73CB93A1" w14:textId="3A4C1EA4" w:rsidR="00AF2B5F" w:rsidRDefault="00AF2B5F"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Modèle du domaine</w:t>
            </w:r>
          </w:p>
        </w:tc>
        <w:tc>
          <w:tcPr>
            <w:tcW w:w="129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63EB7C3A" w14:textId="15404D80" w:rsidR="00AF2B5F" w:rsidRDefault="00AF2B5F"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1</w:t>
            </w:r>
          </w:p>
        </w:tc>
        <w:tc>
          <w:tcPr>
            <w:tcW w:w="204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5C0996E8" w14:textId="5EE9EBC2" w:rsidR="00AF2B5F" w:rsidRDefault="00AF2B5F"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2</w:t>
            </w:r>
          </w:p>
        </w:tc>
        <w:tc>
          <w:tcPr>
            <w:tcW w:w="15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76EF3A50" w14:textId="4F065D86" w:rsidR="00AF2B5F" w:rsidRDefault="00AF2B5F"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4</w:t>
            </w:r>
          </w:p>
        </w:tc>
      </w:tr>
      <w:tr w:rsidR="00AF2B5F" w:rsidRPr="001D01C9" w14:paraId="573F1C99" w14:textId="77777777" w:rsidTr="00285F71">
        <w:trPr>
          <w:trHeight w:val="585"/>
        </w:trPr>
        <w:tc>
          <w:tcPr>
            <w:tcW w:w="1843" w:type="dxa"/>
            <w:vMerge/>
            <w:tcBorders>
              <w:left w:val="single" w:sz="8" w:space="0" w:color="000000"/>
              <w:bottom w:val="single" w:sz="4" w:space="0" w:color="auto"/>
              <w:right w:val="single" w:sz="8" w:space="0" w:color="000000"/>
            </w:tcBorders>
            <w:shd w:val="clear" w:color="auto" w:fill="DBE5F1" w:themeFill="accent1" w:themeFillTint="33"/>
            <w:vAlign w:val="center"/>
          </w:tcPr>
          <w:p w14:paraId="6E4E3639" w14:textId="14090D33" w:rsidR="00AF2B5F" w:rsidRPr="001D01C9" w:rsidRDefault="00AF2B5F" w:rsidP="001D01C9">
            <w:pPr>
              <w:widowControl/>
              <w:spacing w:line="240" w:lineRule="auto"/>
              <w:rPr>
                <w:rFonts w:ascii="Arial" w:eastAsia="SimSun" w:hAnsi="Arial" w:cs="Arial"/>
                <w:sz w:val="24"/>
                <w:szCs w:val="36"/>
                <w:lang w:val="fr-CA" w:eastAsia="fr-FR"/>
              </w:rPr>
            </w:pPr>
          </w:p>
        </w:tc>
        <w:tc>
          <w:tcPr>
            <w:tcW w:w="99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498321CA" w14:textId="039341A2" w:rsidR="00AF2B5F" w:rsidRDefault="00AF2B5F"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2</w:t>
            </w:r>
          </w:p>
        </w:tc>
        <w:tc>
          <w:tcPr>
            <w:tcW w:w="352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6C66AE2C" w14:textId="77777777" w:rsidR="00AF2B5F" w:rsidRDefault="003235B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CU01 – Enregistrement d’une séquence de vol</w:t>
            </w:r>
          </w:p>
          <w:p w14:paraId="754694DB" w14:textId="77777777" w:rsidR="003235B9" w:rsidRDefault="003235B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CU02- Configurer les paramètres d’enregistrement à bord du drone</w:t>
            </w:r>
          </w:p>
          <w:p w14:paraId="2793C053" w14:textId="77777777" w:rsidR="003235B9" w:rsidRDefault="003235B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EF01 – Contrôle de l’enregistrement sur le drone</w:t>
            </w:r>
          </w:p>
          <w:p w14:paraId="46B4309A" w14:textId="104EA26A" w:rsidR="003235B9" w:rsidRDefault="003235B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EF02 – Enregistrement de deux flux vidéo</w:t>
            </w:r>
          </w:p>
        </w:tc>
        <w:tc>
          <w:tcPr>
            <w:tcW w:w="129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09B96535" w14:textId="5BA2409A" w:rsidR="00AF2B5F" w:rsidRDefault="003235B9"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2</w:t>
            </w:r>
          </w:p>
        </w:tc>
        <w:tc>
          <w:tcPr>
            <w:tcW w:w="204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286C4CE4" w14:textId="7A954502" w:rsidR="00AF2B5F" w:rsidRDefault="003235B9"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2</w:t>
            </w:r>
          </w:p>
        </w:tc>
        <w:tc>
          <w:tcPr>
            <w:tcW w:w="15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5DCE87DD" w14:textId="03A15EAF" w:rsidR="00AF2B5F" w:rsidRDefault="003235B9"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10</w:t>
            </w:r>
          </w:p>
        </w:tc>
      </w:tr>
      <w:tr w:rsidR="00AF2B5F" w:rsidRPr="001D01C9" w14:paraId="4C658FE5" w14:textId="77777777" w:rsidTr="00285F71">
        <w:trPr>
          <w:trHeight w:val="585"/>
        </w:trPr>
        <w:tc>
          <w:tcPr>
            <w:tcW w:w="1843" w:type="dxa"/>
            <w:vMerge/>
            <w:tcBorders>
              <w:left w:val="single" w:sz="8" w:space="0" w:color="000000"/>
              <w:bottom w:val="single" w:sz="4" w:space="0" w:color="auto"/>
              <w:right w:val="single" w:sz="8" w:space="0" w:color="000000"/>
            </w:tcBorders>
            <w:shd w:val="clear" w:color="auto" w:fill="DBE5F1" w:themeFill="accent1" w:themeFillTint="33"/>
            <w:vAlign w:val="center"/>
          </w:tcPr>
          <w:p w14:paraId="29913423" w14:textId="2FC97ACA" w:rsidR="00AF2B5F" w:rsidRPr="001D01C9" w:rsidRDefault="00AF2B5F" w:rsidP="001D01C9">
            <w:pPr>
              <w:widowControl/>
              <w:spacing w:line="240" w:lineRule="auto"/>
              <w:rPr>
                <w:rFonts w:ascii="Arial" w:eastAsia="SimSun" w:hAnsi="Arial" w:cs="Arial"/>
                <w:sz w:val="24"/>
                <w:szCs w:val="36"/>
                <w:lang w:val="fr-CA" w:eastAsia="fr-FR"/>
              </w:rPr>
            </w:pPr>
          </w:p>
        </w:tc>
        <w:tc>
          <w:tcPr>
            <w:tcW w:w="99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4289EDCB" w14:textId="4349A44B" w:rsidR="00AF2B5F" w:rsidRDefault="00AF2B5F"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3</w:t>
            </w:r>
          </w:p>
        </w:tc>
        <w:tc>
          <w:tcPr>
            <w:tcW w:w="352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3A89F929" w14:textId="1E527A92" w:rsidR="003235B9" w:rsidRDefault="003235B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CU03 – Visionner une séquence de vol</w:t>
            </w:r>
          </w:p>
          <w:p w14:paraId="51B884E9" w14:textId="77777777" w:rsidR="00AF2B5F" w:rsidRDefault="003235B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 xml:space="preserve">CU04 – Activer/désactiver </w:t>
            </w:r>
            <w:r>
              <w:rPr>
                <w:rFonts w:ascii="Lucida Sans Unicode" w:eastAsia="ＭＳ Ｐゴシック" w:hAnsi="Lucida Sans Unicode" w:cs="ＭＳ Ｐゴシック"/>
                <w:color w:val="000000"/>
                <w:kern w:val="24"/>
                <w:sz w:val="24"/>
                <w:szCs w:val="28"/>
                <w:lang w:val="fr-CA" w:eastAsia="fr-FR"/>
              </w:rPr>
              <w:lastRenderedPageBreak/>
              <w:t>la lecture en boucle</w:t>
            </w:r>
          </w:p>
          <w:p w14:paraId="4C908E74" w14:textId="77777777" w:rsidR="003235B9" w:rsidRDefault="003235B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CU05 – Redimensionner le widget de visualisation</w:t>
            </w:r>
          </w:p>
          <w:p w14:paraId="5D2EDEFF" w14:textId="77777777" w:rsidR="003235B9" w:rsidRDefault="003235B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EF03 – Synchroniser les flux vidéo</w:t>
            </w:r>
          </w:p>
          <w:p w14:paraId="40745EBC" w14:textId="3F591A84" w:rsidR="003235B9" w:rsidRDefault="003235B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EF04 – Accéder à une image précise</w:t>
            </w:r>
          </w:p>
        </w:tc>
        <w:tc>
          <w:tcPr>
            <w:tcW w:w="129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4B6331E8" w14:textId="585B0DF2" w:rsidR="00AF2B5F" w:rsidRDefault="003235B9"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lastRenderedPageBreak/>
              <w:t>4</w:t>
            </w:r>
          </w:p>
        </w:tc>
        <w:tc>
          <w:tcPr>
            <w:tcW w:w="204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377E626E" w14:textId="3832EE82" w:rsidR="00AF2B5F" w:rsidRDefault="003235B9"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2</w:t>
            </w:r>
          </w:p>
        </w:tc>
        <w:tc>
          <w:tcPr>
            <w:tcW w:w="15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0692E4F0" w14:textId="14F4B2CB" w:rsidR="00AF2B5F" w:rsidRDefault="003235B9"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10</w:t>
            </w:r>
          </w:p>
        </w:tc>
      </w:tr>
      <w:tr w:rsidR="00AF2B5F" w:rsidRPr="001D01C9" w14:paraId="212F8425" w14:textId="77777777" w:rsidTr="00055940">
        <w:trPr>
          <w:trHeight w:val="585"/>
        </w:trPr>
        <w:tc>
          <w:tcPr>
            <w:tcW w:w="1843" w:type="dxa"/>
            <w:vMerge/>
            <w:tcBorders>
              <w:left w:val="single" w:sz="8" w:space="0" w:color="000000"/>
              <w:bottom w:val="single" w:sz="4" w:space="0" w:color="auto"/>
              <w:right w:val="single" w:sz="8" w:space="0" w:color="000000"/>
            </w:tcBorders>
            <w:shd w:val="clear" w:color="auto" w:fill="DBE5F1" w:themeFill="accent1" w:themeFillTint="33"/>
            <w:vAlign w:val="center"/>
          </w:tcPr>
          <w:p w14:paraId="373120C2" w14:textId="6A2DC802" w:rsidR="00AF2B5F" w:rsidRPr="001D01C9" w:rsidRDefault="00AF2B5F" w:rsidP="001D01C9">
            <w:pPr>
              <w:widowControl/>
              <w:spacing w:line="240" w:lineRule="auto"/>
              <w:rPr>
                <w:rFonts w:ascii="Arial" w:eastAsia="SimSun" w:hAnsi="Arial" w:cs="Arial"/>
                <w:sz w:val="24"/>
                <w:szCs w:val="36"/>
                <w:lang w:val="fr-CA" w:eastAsia="fr-FR"/>
              </w:rPr>
            </w:pPr>
          </w:p>
        </w:tc>
        <w:tc>
          <w:tcPr>
            <w:tcW w:w="99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72C28951" w14:textId="578C55DD" w:rsidR="00AF2B5F" w:rsidRDefault="00AF2B5F"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4</w:t>
            </w:r>
          </w:p>
        </w:tc>
        <w:tc>
          <w:tcPr>
            <w:tcW w:w="352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58F15B05" w14:textId="77777777" w:rsidR="00AF2B5F" w:rsidRDefault="003235B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EF05 – Offrir un hook pour le flux vidéo</w:t>
            </w:r>
          </w:p>
          <w:p w14:paraId="2C1AD646" w14:textId="3624A150" w:rsidR="003235B9" w:rsidRDefault="003235B9"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EF06 – Raccourcis clavier</w:t>
            </w:r>
          </w:p>
        </w:tc>
        <w:tc>
          <w:tcPr>
            <w:tcW w:w="129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1C9AF9FF" w14:textId="7A21D7B6" w:rsidR="00AF2B5F" w:rsidRDefault="004C4FBA"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2</w:t>
            </w:r>
          </w:p>
        </w:tc>
        <w:tc>
          <w:tcPr>
            <w:tcW w:w="204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007578D1" w14:textId="0DB6D03E" w:rsidR="00AF2B5F" w:rsidRDefault="004C4FBA"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1</w:t>
            </w:r>
          </w:p>
        </w:tc>
        <w:tc>
          <w:tcPr>
            <w:tcW w:w="15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35A8A0D9" w14:textId="3D8ACB9B" w:rsidR="00AF2B5F" w:rsidRDefault="004C4FBA"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10</w:t>
            </w:r>
          </w:p>
        </w:tc>
      </w:tr>
      <w:tr w:rsidR="00055940" w:rsidRPr="001D01C9" w14:paraId="376A329E" w14:textId="77777777" w:rsidTr="00055940">
        <w:trPr>
          <w:trHeight w:val="585"/>
        </w:trPr>
        <w:tc>
          <w:tcPr>
            <w:tcW w:w="1843" w:type="dxa"/>
            <w:tcBorders>
              <w:top w:val="single" w:sz="4" w:space="0" w:color="auto"/>
              <w:left w:val="single" w:sz="8" w:space="0" w:color="000000"/>
              <w:bottom w:val="single" w:sz="4" w:space="0" w:color="auto"/>
              <w:right w:val="single" w:sz="8" w:space="0" w:color="000000"/>
            </w:tcBorders>
            <w:shd w:val="clear" w:color="auto" w:fill="DBE5F1" w:themeFill="accent1" w:themeFillTint="33"/>
            <w:vAlign w:val="center"/>
          </w:tcPr>
          <w:p w14:paraId="435F319B" w14:textId="230B2F7E" w:rsidR="00055940" w:rsidRPr="001D01C9" w:rsidRDefault="00055940" w:rsidP="00055940">
            <w:pPr>
              <w:widowControl/>
              <w:spacing w:line="240" w:lineRule="auto"/>
              <w:jc w:val="center"/>
              <w:rPr>
                <w:rFonts w:ascii="Arial" w:eastAsia="SimSun" w:hAnsi="Arial" w:cs="Arial"/>
                <w:sz w:val="24"/>
                <w:szCs w:val="36"/>
                <w:lang w:val="fr-CA" w:eastAsia="fr-FR"/>
              </w:rPr>
            </w:pPr>
            <w:r>
              <w:rPr>
                <w:rFonts w:ascii="Lucida Sans Unicode" w:eastAsia="ＭＳ Ｐゴシック" w:hAnsi="Lucida Sans Unicode" w:cs="ＭＳ Ｐゴシック"/>
                <w:color w:val="000000"/>
                <w:kern w:val="24"/>
                <w:sz w:val="24"/>
                <w:szCs w:val="28"/>
                <w:lang w:val="fr-CA" w:eastAsia="fr-FR"/>
              </w:rPr>
              <w:t>Transition</w:t>
            </w:r>
          </w:p>
        </w:tc>
        <w:tc>
          <w:tcPr>
            <w:tcW w:w="99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35FEEC03" w14:textId="7F29B4FC" w:rsidR="00055940" w:rsidRDefault="00055940"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1</w:t>
            </w:r>
          </w:p>
        </w:tc>
        <w:tc>
          <w:tcPr>
            <w:tcW w:w="352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0FB10DBA" w14:textId="3F8C47CF" w:rsidR="00055940" w:rsidRDefault="00055940" w:rsidP="00A509AB">
            <w:pPr>
              <w:widowControl/>
              <w:spacing w:line="240" w:lineRule="auto"/>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Tests d’acceptation</w:t>
            </w:r>
          </w:p>
        </w:tc>
        <w:tc>
          <w:tcPr>
            <w:tcW w:w="129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16685BDC" w14:textId="03AB9536" w:rsidR="00055940" w:rsidRDefault="00055940"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1</w:t>
            </w:r>
          </w:p>
        </w:tc>
        <w:tc>
          <w:tcPr>
            <w:tcW w:w="204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3C98BEBE" w14:textId="6887F741" w:rsidR="00055940" w:rsidRDefault="00055940"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2</w:t>
            </w:r>
          </w:p>
        </w:tc>
        <w:tc>
          <w:tcPr>
            <w:tcW w:w="154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4ADA653A" w14:textId="4325731F" w:rsidR="00055940" w:rsidRDefault="00055940" w:rsidP="001D01C9">
            <w:pPr>
              <w:widowControl/>
              <w:spacing w:line="240" w:lineRule="auto"/>
              <w:jc w:val="center"/>
              <w:textAlignment w:val="baseline"/>
              <w:rPr>
                <w:rFonts w:ascii="Lucida Sans Unicode" w:eastAsia="ＭＳ Ｐゴシック" w:hAnsi="Lucida Sans Unicode" w:cs="ＭＳ Ｐゴシック"/>
                <w:color w:val="000000"/>
                <w:kern w:val="24"/>
                <w:sz w:val="24"/>
                <w:szCs w:val="28"/>
                <w:lang w:val="fr-CA" w:eastAsia="fr-FR"/>
              </w:rPr>
            </w:pPr>
            <w:r>
              <w:rPr>
                <w:rFonts w:ascii="Lucida Sans Unicode" w:eastAsia="ＭＳ Ｐゴシック" w:hAnsi="Lucida Sans Unicode" w:cs="ＭＳ Ｐゴシック"/>
                <w:color w:val="000000"/>
                <w:kern w:val="24"/>
                <w:sz w:val="24"/>
                <w:szCs w:val="28"/>
                <w:lang w:val="fr-CA" w:eastAsia="fr-FR"/>
              </w:rPr>
              <w:t>4</w:t>
            </w:r>
          </w:p>
        </w:tc>
      </w:tr>
    </w:tbl>
    <w:p w14:paraId="15E82414" w14:textId="3E3DC222" w:rsidR="001D01C9" w:rsidRDefault="001D01C9">
      <w:pPr>
        <w:rPr>
          <w:rFonts w:ascii="Verdana" w:hAnsi="Verdana"/>
        </w:rPr>
      </w:pPr>
    </w:p>
    <w:p w14:paraId="6E9494F3" w14:textId="55231275" w:rsidR="00B43F1D" w:rsidRPr="00B43F1D" w:rsidRDefault="00B43F1D">
      <w:pPr>
        <w:rPr>
          <w:rFonts w:ascii="Verdana" w:hAnsi="Verdana"/>
          <w:b/>
        </w:rPr>
      </w:pPr>
      <w:r w:rsidRPr="00B43F1D">
        <w:rPr>
          <w:rFonts w:ascii="Verdana" w:hAnsi="Verdana"/>
          <w:b/>
          <w:sz w:val="24"/>
        </w:rPr>
        <w:t>Création</w:t>
      </w:r>
    </w:p>
    <w:p w14:paraId="59A23943" w14:textId="49905EDA" w:rsidR="00B43F1D" w:rsidRDefault="00AF2B5F" w:rsidP="00B43F1D">
      <w:pPr>
        <w:ind w:firstLine="708"/>
        <w:jc w:val="both"/>
        <w:rPr>
          <w:rFonts w:ascii="Verdana" w:hAnsi="Verdana"/>
          <w:sz w:val="24"/>
          <w:szCs w:val="22"/>
        </w:rPr>
      </w:pPr>
      <w:r w:rsidRPr="002E2C2B">
        <w:rPr>
          <w:rFonts w:ascii="Verdana" w:hAnsi="Verdana"/>
          <w:sz w:val="24"/>
          <w:szCs w:val="22"/>
        </w:rPr>
        <w:t>Les rencontres avec Dronolab sont classé</w:t>
      </w:r>
      <w:r w:rsidR="00D56109">
        <w:rPr>
          <w:rFonts w:ascii="Verdana" w:hAnsi="Verdana"/>
          <w:sz w:val="24"/>
          <w:szCs w:val="22"/>
        </w:rPr>
        <w:t>e</w:t>
      </w:r>
      <w:r w:rsidRPr="002E2C2B">
        <w:rPr>
          <w:rFonts w:ascii="Verdana" w:hAnsi="Verdana"/>
          <w:sz w:val="24"/>
          <w:szCs w:val="22"/>
        </w:rPr>
        <w:t xml:space="preserve">s comme des workshop car elles </w:t>
      </w:r>
      <w:r w:rsidR="00D910CA" w:rsidRPr="002E2C2B">
        <w:rPr>
          <w:rFonts w:ascii="Verdana" w:hAnsi="Verdana"/>
          <w:sz w:val="24"/>
          <w:szCs w:val="22"/>
        </w:rPr>
        <w:t>incluent un grand nombre de personnages posant des questions et partageant des idées. Le but est d’obtenir le plus d’informations possibles sur le problème et de spécifier et valider les exigences logicielles.</w:t>
      </w:r>
    </w:p>
    <w:p w14:paraId="7F96709E" w14:textId="62AFDC41" w:rsidR="00B43F1D" w:rsidRPr="00B43F1D" w:rsidRDefault="00B43F1D" w:rsidP="00B43F1D">
      <w:pPr>
        <w:jc w:val="both"/>
        <w:rPr>
          <w:rFonts w:ascii="Verdana" w:hAnsi="Verdana"/>
          <w:b/>
          <w:sz w:val="24"/>
          <w:szCs w:val="22"/>
        </w:rPr>
      </w:pPr>
      <w:r w:rsidRPr="00B43F1D">
        <w:rPr>
          <w:rFonts w:ascii="Verdana" w:hAnsi="Verdana"/>
          <w:b/>
          <w:sz w:val="24"/>
          <w:szCs w:val="22"/>
        </w:rPr>
        <w:t>Élaboration</w:t>
      </w:r>
    </w:p>
    <w:p w14:paraId="45C052F9" w14:textId="33EA82E7" w:rsidR="004C4FBA" w:rsidRDefault="00285F71" w:rsidP="004C4FBA">
      <w:pPr>
        <w:ind w:firstLine="708"/>
        <w:jc w:val="both"/>
        <w:rPr>
          <w:rFonts w:ascii="Verdana" w:hAnsi="Verdana"/>
          <w:sz w:val="24"/>
          <w:szCs w:val="22"/>
        </w:rPr>
      </w:pPr>
      <w:r w:rsidRPr="002E2C2B">
        <w:rPr>
          <w:rFonts w:ascii="Verdana" w:hAnsi="Verdana"/>
          <w:sz w:val="24"/>
          <w:szCs w:val="22"/>
        </w:rPr>
        <w:t xml:space="preserve">Le SRS inclue des diagrammes UML de hauts niveaux qui peuvent être </w:t>
      </w:r>
      <w:r w:rsidR="00D56109">
        <w:rPr>
          <w:rFonts w:ascii="Verdana" w:hAnsi="Verdana"/>
          <w:sz w:val="24"/>
          <w:szCs w:val="22"/>
        </w:rPr>
        <w:t>présentés</w:t>
      </w:r>
      <w:r w:rsidRPr="002E2C2B">
        <w:rPr>
          <w:rFonts w:ascii="Verdana" w:hAnsi="Verdana"/>
          <w:sz w:val="24"/>
          <w:szCs w:val="22"/>
        </w:rPr>
        <w:t xml:space="preserve"> au client. Le prototypage est fait avant la fin du SRS car ce dernier sera modifié en fonction des commentaires faits par Dronolab l</w:t>
      </w:r>
      <w:r w:rsidR="004C4FBA" w:rsidRPr="002E2C2B">
        <w:rPr>
          <w:rFonts w:ascii="Verdana" w:hAnsi="Verdana"/>
          <w:sz w:val="24"/>
          <w:szCs w:val="22"/>
        </w:rPr>
        <w:t>ors de l’atelier de prototypage.</w:t>
      </w:r>
    </w:p>
    <w:p w14:paraId="05FAB101" w14:textId="2CFD12DD" w:rsidR="00B43F1D" w:rsidRPr="00B43F1D" w:rsidRDefault="00B43F1D" w:rsidP="00B43F1D">
      <w:pPr>
        <w:jc w:val="both"/>
        <w:rPr>
          <w:rFonts w:ascii="Verdana" w:hAnsi="Verdana"/>
          <w:b/>
          <w:sz w:val="24"/>
          <w:szCs w:val="22"/>
        </w:rPr>
      </w:pPr>
      <w:r w:rsidRPr="00B43F1D">
        <w:rPr>
          <w:rFonts w:ascii="Verdana" w:hAnsi="Verdana"/>
          <w:b/>
          <w:sz w:val="24"/>
          <w:szCs w:val="22"/>
        </w:rPr>
        <w:t>Construction</w:t>
      </w:r>
    </w:p>
    <w:p w14:paraId="34019094" w14:textId="19B4A188" w:rsidR="00B43F1D" w:rsidRDefault="004C4FBA" w:rsidP="00D910CA">
      <w:pPr>
        <w:jc w:val="both"/>
        <w:rPr>
          <w:rFonts w:ascii="Verdana" w:hAnsi="Verdana"/>
          <w:sz w:val="24"/>
          <w:szCs w:val="22"/>
        </w:rPr>
      </w:pPr>
      <w:r w:rsidRPr="002E2C2B">
        <w:rPr>
          <w:rFonts w:ascii="Verdana" w:hAnsi="Verdana"/>
          <w:sz w:val="24"/>
          <w:szCs w:val="22"/>
        </w:rPr>
        <w:tab/>
        <w:t xml:space="preserve">La phase de création sera faite par l’équipe logicielle de Dronolab. Il n’y a donc plus de validation à faire avec le client puisque c’est eux-même qui effectueront le développement. Une seule semaine est allouée à la conception des diagrammes UML alors que les autres </w:t>
      </w:r>
      <w:r w:rsidR="00D56109">
        <w:rPr>
          <w:rFonts w:ascii="Verdana" w:hAnsi="Verdana"/>
          <w:sz w:val="24"/>
          <w:szCs w:val="22"/>
        </w:rPr>
        <w:t>itérations</w:t>
      </w:r>
      <w:r w:rsidRPr="002E2C2B">
        <w:rPr>
          <w:rFonts w:ascii="Verdana" w:hAnsi="Verdana"/>
          <w:sz w:val="24"/>
          <w:szCs w:val="22"/>
        </w:rPr>
        <w:t xml:space="preserve">, plus longues, sont réservées à l’implémentation. Ces trois </w:t>
      </w:r>
      <w:r w:rsidR="00D56109">
        <w:rPr>
          <w:rFonts w:ascii="Verdana" w:hAnsi="Verdana"/>
          <w:sz w:val="24"/>
          <w:szCs w:val="22"/>
        </w:rPr>
        <w:t>itérations</w:t>
      </w:r>
      <w:r w:rsidRPr="002E2C2B">
        <w:rPr>
          <w:rFonts w:ascii="Verdana" w:hAnsi="Verdana"/>
          <w:sz w:val="24"/>
          <w:szCs w:val="22"/>
        </w:rPr>
        <w:t xml:space="preserve"> de programmation sont séparées selon trois </w:t>
      </w:r>
      <w:r w:rsidR="00D56109">
        <w:rPr>
          <w:rFonts w:ascii="Verdana" w:hAnsi="Verdana"/>
          <w:sz w:val="24"/>
          <w:szCs w:val="22"/>
        </w:rPr>
        <w:t>groupes fonctionnalités majeurs</w:t>
      </w:r>
      <w:r w:rsidRPr="002E2C2B">
        <w:rPr>
          <w:rFonts w:ascii="Verdana" w:hAnsi="Verdana"/>
          <w:sz w:val="24"/>
          <w:szCs w:val="22"/>
        </w:rPr>
        <w:t xml:space="preserve"> : communication et enregistrement, visionnement au sol ainsi que diffusion du flux vidéo.</w:t>
      </w:r>
    </w:p>
    <w:p w14:paraId="1280B460" w14:textId="03C97E88" w:rsidR="00B43F1D" w:rsidRPr="00B43F1D" w:rsidRDefault="00B43F1D" w:rsidP="00D910CA">
      <w:pPr>
        <w:jc w:val="both"/>
        <w:rPr>
          <w:rFonts w:ascii="Verdana" w:hAnsi="Verdana"/>
          <w:b/>
          <w:sz w:val="24"/>
          <w:szCs w:val="22"/>
        </w:rPr>
      </w:pPr>
      <w:r>
        <w:rPr>
          <w:rFonts w:ascii="Verdana" w:hAnsi="Verdana"/>
          <w:b/>
          <w:sz w:val="24"/>
          <w:szCs w:val="22"/>
        </w:rPr>
        <w:t>Transition</w:t>
      </w:r>
    </w:p>
    <w:p w14:paraId="23CDFC0E" w14:textId="3B143D4E" w:rsidR="004C4FBA" w:rsidRPr="002E2C2B" w:rsidRDefault="00055940" w:rsidP="00B43F1D">
      <w:pPr>
        <w:ind w:firstLine="708"/>
        <w:jc w:val="both"/>
        <w:rPr>
          <w:rFonts w:ascii="Verdana" w:hAnsi="Verdana"/>
          <w:sz w:val="24"/>
          <w:szCs w:val="22"/>
        </w:rPr>
      </w:pPr>
      <w:r w:rsidRPr="002E2C2B">
        <w:rPr>
          <w:rFonts w:ascii="Verdana" w:hAnsi="Verdana"/>
          <w:sz w:val="24"/>
          <w:szCs w:val="22"/>
        </w:rPr>
        <w:t>La dernière phase, transition, se compose d’une seule itération : les tests. Il n’y a pas de tâches en lien avec la formation des utilisateurs car ceux-ci sont les développeurs de l’application.</w:t>
      </w:r>
    </w:p>
    <w:sectPr w:rsidR="004C4FBA" w:rsidRPr="002E2C2B" w:rsidSect="003B14F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35393" w14:textId="77777777" w:rsidR="001A7253" w:rsidRDefault="001A7253" w:rsidP="004D01DA">
      <w:pPr>
        <w:spacing w:line="240" w:lineRule="auto"/>
      </w:pPr>
      <w:r>
        <w:separator/>
      </w:r>
    </w:p>
  </w:endnote>
  <w:endnote w:type="continuationSeparator" w:id="0">
    <w:p w14:paraId="119B8CE1" w14:textId="77777777" w:rsidR="001A7253" w:rsidRDefault="001A7253" w:rsidP="004D01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ＭＳ Ｐゴシック">
    <w:panose1 w:val="020B06000702050802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4C2AB" w14:textId="77777777" w:rsidR="001A7253" w:rsidRDefault="001A7253" w:rsidP="004D01DA">
      <w:pPr>
        <w:spacing w:line="240" w:lineRule="auto"/>
      </w:pPr>
      <w:r>
        <w:separator/>
      </w:r>
    </w:p>
  </w:footnote>
  <w:footnote w:type="continuationSeparator" w:id="0">
    <w:p w14:paraId="061107A2" w14:textId="77777777" w:rsidR="001A7253" w:rsidRDefault="001A7253" w:rsidP="004D01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47A9F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177"/>
    <w:rsid w:val="00055940"/>
    <w:rsid w:val="000864AC"/>
    <w:rsid w:val="001A7253"/>
    <w:rsid w:val="001D01C9"/>
    <w:rsid w:val="00285F71"/>
    <w:rsid w:val="002E2C2B"/>
    <w:rsid w:val="003235B9"/>
    <w:rsid w:val="00397C97"/>
    <w:rsid w:val="003B14F9"/>
    <w:rsid w:val="004C4FBA"/>
    <w:rsid w:val="004D01DA"/>
    <w:rsid w:val="00555177"/>
    <w:rsid w:val="00591733"/>
    <w:rsid w:val="007A6F2E"/>
    <w:rsid w:val="008D5AC2"/>
    <w:rsid w:val="009545B4"/>
    <w:rsid w:val="009E671D"/>
    <w:rsid w:val="00A1323B"/>
    <w:rsid w:val="00A509AB"/>
    <w:rsid w:val="00A64A8E"/>
    <w:rsid w:val="00AC67E4"/>
    <w:rsid w:val="00AF2B5F"/>
    <w:rsid w:val="00B32D0F"/>
    <w:rsid w:val="00B43F1D"/>
    <w:rsid w:val="00B617D9"/>
    <w:rsid w:val="00BD57F2"/>
    <w:rsid w:val="00CB27A8"/>
    <w:rsid w:val="00D31B8C"/>
    <w:rsid w:val="00D56109"/>
    <w:rsid w:val="00D910CA"/>
    <w:rsid w:val="00EC3BD8"/>
    <w:rsid w:val="00ED51A7"/>
    <w:rsid w:val="00F521D3"/>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57E67"/>
  <w14:defaultImageDpi w14:val="300"/>
  <w15:docId w15:val="{484947C9-D1CE-42E7-9427-4190230E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fr-CA"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177"/>
    <w:pPr>
      <w:widowControl w:val="0"/>
      <w:spacing w:line="240" w:lineRule="atLeast"/>
    </w:pPr>
    <w:rPr>
      <w:rFonts w:ascii="Times New Roman" w:eastAsia="Times New Roman" w:hAnsi="Times New Roman"/>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4D01DA"/>
    <w:pPr>
      <w:tabs>
        <w:tab w:val="center" w:pos="4320"/>
        <w:tab w:val="right" w:pos="8640"/>
      </w:tabs>
    </w:pPr>
  </w:style>
  <w:style w:type="character" w:customStyle="1" w:styleId="En-tteCar">
    <w:name w:val="En-tête Car"/>
    <w:basedOn w:val="Policepardfaut"/>
    <w:link w:val="En-tte"/>
    <w:uiPriority w:val="99"/>
    <w:semiHidden/>
    <w:rsid w:val="004D01DA"/>
    <w:rPr>
      <w:rFonts w:ascii="Times New Roman" w:eastAsia="Times New Roman" w:hAnsi="Times New Roman"/>
      <w:lang w:val="en-US" w:eastAsia="en-US"/>
    </w:rPr>
  </w:style>
  <w:style w:type="paragraph" w:styleId="Pieddepage">
    <w:name w:val="footer"/>
    <w:basedOn w:val="Normal"/>
    <w:link w:val="PieddepageCar"/>
    <w:uiPriority w:val="99"/>
    <w:semiHidden/>
    <w:unhideWhenUsed/>
    <w:rsid w:val="004D01DA"/>
    <w:pPr>
      <w:tabs>
        <w:tab w:val="center" w:pos="4320"/>
        <w:tab w:val="right" w:pos="8640"/>
      </w:tabs>
    </w:pPr>
  </w:style>
  <w:style w:type="character" w:customStyle="1" w:styleId="PieddepageCar">
    <w:name w:val="Pied de page Car"/>
    <w:basedOn w:val="Policepardfaut"/>
    <w:link w:val="Pieddepage"/>
    <w:uiPriority w:val="99"/>
    <w:semiHidden/>
    <w:rsid w:val="004D01DA"/>
    <w:rPr>
      <w:rFonts w:ascii="Times New Roman" w:eastAsia="Times New Roman" w:hAnsi="Times New Roman"/>
      <w:lang w:val="en-US" w:eastAsia="en-US"/>
    </w:rPr>
  </w:style>
  <w:style w:type="paragraph" w:styleId="NormalWeb">
    <w:name w:val="Normal (Web)"/>
    <w:basedOn w:val="Normal"/>
    <w:uiPriority w:val="99"/>
    <w:unhideWhenUsed/>
    <w:rsid w:val="001D01C9"/>
    <w:pPr>
      <w:widowControl/>
      <w:spacing w:before="100" w:beforeAutospacing="1" w:after="100" w:afterAutospacing="1" w:line="240" w:lineRule="auto"/>
    </w:pPr>
    <w:rPr>
      <w:rFonts w:ascii="Times" w:eastAsia="SimSun" w:hAnsi="Times"/>
      <w:lang w:val="fr-CA" w:eastAsia="fr-FR"/>
    </w:rPr>
  </w:style>
  <w:style w:type="paragraph" w:styleId="Textedebulles">
    <w:name w:val="Balloon Text"/>
    <w:basedOn w:val="Normal"/>
    <w:link w:val="TextedebullesCar"/>
    <w:uiPriority w:val="99"/>
    <w:semiHidden/>
    <w:unhideWhenUsed/>
    <w:rsid w:val="00055940"/>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55940"/>
    <w:rPr>
      <w:rFonts w:ascii="Lucida Grande" w:eastAsia="Times New Roman" w:hAnsi="Lucida Grande" w:cs="Lucida Grande"/>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137888">
      <w:bodyDiv w:val="1"/>
      <w:marLeft w:val="0"/>
      <w:marRight w:val="0"/>
      <w:marTop w:val="0"/>
      <w:marBottom w:val="0"/>
      <w:divBdr>
        <w:top w:val="none" w:sz="0" w:space="0" w:color="auto"/>
        <w:left w:val="none" w:sz="0" w:space="0" w:color="auto"/>
        <w:bottom w:val="none" w:sz="0" w:space="0" w:color="auto"/>
        <w:right w:val="none" w:sz="0" w:space="0" w:color="auto"/>
      </w:divBdr>
    </w:div>
    <w:div w:id="2071807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513</Words>
  <Characters>2925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Guilmaine</dc:creator>
  <cp:keywords/>
  <cp:lastModifiedBy>Alex</cp:lastModifiedBy>
  <cp:revision>2</cp:revision>
  <cp:lastPrinted>2012-04-05T14:12:00Z</cp:lastPrinted>
  <dcterms:created xsi:type="dcterms:W3CDTF">2015-07-20T22:58:00Z</dcterms:created>
  <dcterms:modified xsi:type="dcterms:W3CDTF">2015-07-20T22:58:00Z</dcterms:modified>
</cp:coreProperties>
</file>