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120" w:after="120"/>
        <w:ind w:left="0" w:right="0" w:hanging="0"/>
        <w:jc w:val="center"/>
        <w:rPr/>
      </w:pPr>
      <w:r>
        <w:rPr/>
      </w:r>
    </w:p>
    <w:p>
      <w:pPr>
        <w:pStyle w:val="Normal"/>
        <w:jc w:val="center"/>
        <w:rPr>
          <w:b/>
          <w:b/>
          <w:sz w:val="28"/>
        </w:rPr>
      </w:pPr>
      <w:r>
        <w:rPr>
          <w:b/>
          <w:sz w:val="28"/>
        </w:rPr>
        <w:t>Département de génie logiciel et des TI</w:t>
      </w:r>
    </w:p>
    <w:p>
      <w:pPr>
        <w:pStyle w:val="Heading1"/>
        <w:numPr>
          <w:ilvl w:val="0"/>
          <w:numId w:val="0"/>
        </w:numPr>
        <w:ind w:left="0" w:right="0" w:hanging="0"/>
        <w:jc w:val="center"/>
        <w:rPr>
          <w:b w:val="false"/>
          <w:b w:val="false"/>
          <w:sz w:val="28"/>
        </w:rPr>
      </w:pPr>
      <w:r>
        <w:rPr>
          <w:b w:val="false"/>
          <w:sz w:val="28"/>
        </w:rPr>
      </w:r>
    </w:p>
    <w:p>
      <w:pPr>
        <w:pStyle w:val="Normal"/>
        <w:jc w:val="center"/>
        <w:rPr>
          <w:b/>
          <w:b/>
          <w:sz w:val="28"/>
        </w:rPr>
      </w:pPr>
      <w:r>
        <w:rPr>
          <w:b/>
          <w:sz w:val="28"/>
        </w:rPr>
        <w:t>RAPPORT D’ÉTAPE</w:t>
      </w:r>
    </w:p>
    <w:p>
      <w:pPr>
        <w:pStyle w:val="Normal"/>
        <w:rPr>
          <w:b/>
          <w:b/>
          <w:sz w:val="28"/>
        </w:rPr>
      </w:pPr>
      <w:r>
        <w:rPr>
          <w:b/>
          <w:sz w:val="28"/>
        </w:rPr>
      </w:r>
    </w:p>
    <w:p>
      <w:pPr>
        <w:pStyle w:val="Normal"/>
        <w:jc w:val="center"/>
        <w:rPr/>
      </w:pPr>
      <w:r>
        <w:fldChar w:fldCharType="begin">
          <w:ffData>
            <w:name w:val="__Fieldmark__28078_129690257"/>
            <w:enabled/>
            <w:calcOnExit w:val="0"/>
          </w:ffData>
        </w:fldChar>
      </w:r>
      <w:r>
        <w:instrText> FORMTEXT </w:instrText>
      </w:r>
      <w:r>
        <w:fldChar w:fldCharType="separate"/>
      </w:r>
      <w:bookmarkStart w:id="0" w:name="__Fieldmark__18337_129690257"/>
      <w:bookmarkStart w:id="1" w:name="__Fieldmark__28078_129690257"/>
      <w:bookmarkStart w:id="2" w:name="__Fieldmark__28078_129690257"/>
      <w:bookmarkEnd w:id="0"/>
      <w:bookmarkEnd w:id="2"/>
      <w:r>
        <w:rPr>
          <w:rFonts w:cs="Arial"/>
          <w:b/>
          <w:bCs/>
          <w:smallCaps/>
          <w:sz w:val="24"/>
          <w:szCs w:val="20"/>
          <w:lang w:val="en-CA" w:eastAsia="en-CA"/>
        </w:rPr>
        <w:t>LOG792 – Projet de fin d'études en génie logiciel</w:t>
      </w:r>
      <w:bookmarkStart w:id="3" w:name="__Fieldmark__18337_1296902576"/>
      <w:bookmarkStart w:id="4" w:name="__Fieldmark__28078_129690257"/>
      <w:bookmarkEnd w:id="3"/>
      <w:bookmarkEnd w:id="4"/>
      <w:r>
        <w:rPr>
          <w:rFonts w:cs="Arial"/>
          <w:b/>
          <w:bCs/>
          <w:smallCaps/>
          <w:sz w:val="24"/>
          <w:szCs w:val="20"/>
          <w:lang w:val="en-CA" w:eastAsia="en-CA"/>
        </w:rPr>
      </w:r>
      <w:r>
        <w:fldChar w:fldCharType="end"/>
      </w:r>
    </w:p>
    <w:p>
      <w:pPr>
        <w:pStyle w:val="Normal"/>
        <w:jc w:val="center"/>
        <w:rPr>
          <w:rFonts w:cs="Arial"/>
          <w:b/>
          <w:b/>
          <w:bCs/>
          <w:smallCaps/>
          <w:sz w:val="24"/>
          <w:szCs w:val="20"/>
        </w:rPr>
      </w:pPr>
      <w:r>
        <w:rPr>
          <w:rFonts w:cs="Arial"/>
          <w:b/>
          <w:bCs/>
          <w:smallCaps/>
          <w:sz w:val="24"/>
          <w:szCs w:val="20"/>
        </w:rPr>
      </w:r>
    </w:p>
    <w:p>
      <w:pPr>
        <w:pStyle w:val="Normal"/>
        <w:jc w:val="center"/>
        <w:rPr>
          <w:rFonts w:cs="Arial"/>
          <w:b/>
          <w:b/>
          <w:bCs/>
          <w:caps/>
          <w:sz w:val="24"/>
          <w:szCs w:val="20"/>
        </w:rPr>
      </w:pPr>
      <w:r>
        <w:rPr>
          <w:rFonts w:cs="Arial"/>
          <w:b/>
          <w:bCs/>
          <w:caps/>
          <w:sz w:val="24"/>
          <w:szCs w:val="20"/>
        </w:rPr>
      </w:r>
    </w:p>
    <w:p>
      <w:pPr>
        <w:pStyle w:val="Normal"/>
        <w:jc w:val="center"/>
        <w:rPr>
          <w:rFonts w:cs="Arial"/>
          <w:b/>
          <w:b/>
          <w:bCs/>
          <w:caps/>
          <w:sz w:val="24"/>
        </w:rPr>
      </w:pPr>
      <w:r>
        <w:rPr>
          <w:rFonts w:cs="Arial"/>
          <w:b/>
          <w:bCs/>
          <w:caps/>
          <w:sz w:val="24"/>
        </w:rPr>
      </w:r>
    </w:p>
    <w:p>
      <w:pPr>
        <w:pStyle w:val="Normal"/>
        <w:jc w:val="center"/>
        <w:rPr/>
      </w:pPr>
      <w:r>
        <w:fldChar w:fldCharType="begin">
          <w:ffData>
            <w:name w:val="__Fieldmark__28089_129690257"/>
            <w:enabled/>
            <w:calcOnExit w:val="0"/>
          </w:ffData>
        </w:fldChar>
      </w:r>
      <w:r>
        <w:instrText> FORMTEXT </w:instrText>
      </w:r>
      <w:r>
        <w:fldChar w:fldCharType="separate"/>
      </w:r>
      <w:bookmarkStart w:id="5" w:name="__Fieldmark__18350_129690257"/>
      <w:bookmarkStart w:id="6" w:name="__Fieldmark__28089_129690257"/>
      <w:bookmarkStart w:id="7" w:name="__Fieldmark__28089_129690257"/>
      <w:bookmarkEnd w:id="5"/>
      <w:bookmarkEnd w:id="7"/>
      <w:r>
        <w:rPr>
          <w:b/>
          <w:bCs/>
          <w:sz w:val="28"/>
          <w:lang w:val="en-CA" w:eastAsia="en-CA"/>
        </w:rPr>
        <w:t>Extraction d'Image CTEC</w:t>
      </w:r>
      <w:bookmarkStart w:id="8" w:name="__Fieldmark__18350_12969025710"/>
      <w:bookmarkStart w:id="9" w:name="__Fieldmark__28089_129690257"/>
      <w:bookmarkEnd w:id="8"/>
      <w:bookmarkEnd w:id="9"/>
      <w:r>
        <w:rPr>
          <w:b/>
          <w:bCs/>
          <w:sz w:val="28"/>
          <w:lang w:val="en-CA" w:eastAsia="en-CA"/>
        </w:rPr>
      </w:r>
      <w:r>
        <w:fldChar w:fldCharType="end"/>
      </w:r>
    </w:p>
    <w:p>
      <w:pPr>
        <w:pStyle w:val="Normal"/>
        <w:jc w:val="center"/>
        <w:rPr/>
      </w:pPr>
      <w:r>
        <w:fldChar w:fldCharType="begin">
          <w:ffData>
            <w:name w:val="__Fieldmark__28099_129690257"/>
            <w:enabled/>
            <w:calcOnExit w:val="0"/>
          </w:ffData>
        </w:fldChar>
      </w:r>
      <w:r>
        <w:instrText> FORMTEXT </w:instrText>
      </w:r>
      <w:r>
        <w:fldChar w:fldCharType="separate"/>
      </w:r>
      <w:bookmarkStart w:id="10" w:name="__Fieldmark__28099_129690257"/>
      <w:bookmarkStart w:id="11" w:name="__Fieldmark__18355_12969025714"/>
      <w:bookmarkStart w:id="12" w:name="__Fieldmark__18355_129690257"/>
      <w:bookmarkStart w:id="13" w:name="__Fieldmark__28099_129690257"/>
      <w:bookmarkEnd w:id="11"/>
      <w:bookmarkEnd w:id="12"/>
      <w:bookmarkEnd w:id="13"/>
      <w:r>
        <w:rPr/>
      </w:r>
      <w:bookmarkStart w:id="14" w:name="__Fieldmark__28099_129690257"/>
      <w:bookmarkEnd w:id="14"/>
      <w:r>
        <w:rPr/>
      </w:r>
      <w:r>
        <w:fldChar w:fldCharType="end"/>
      </w:r>
    </w:p>
    <w:p>
      <w:pPr>
        <w:pStyle w:val="Normal"/>
        <w:jc w:val="center"/>
        <w:rPr>
          <w:b/>
          <w:b/>
          <w:bCs/>
          <w:sz w:val="28"/>
        </w:rPr>
      </w:pPr>
      <w:r>
        <w:rPr>
          <w:b/>
          <w:bCs/>
          <w:sz w:val="28"/>
        </w:rPr>
      </w:r>
    </w:p>
    <w:p>
      <w:pPr>
        <w:pStyle w:val="Normal"/>
        <w:jc w:val="center"/>
        <w:rPr>
          <w:b/>
          <w:b/>
          <w:bCs/>
          <w:sz w:val="28"/>
        </w:rPr>
      </w:pPr>
      <w:r>
        <w:rPr>
          <w:b/>
          <w:bCs/>
          <w:sz w:val="28"/>
        </w:rPr>
      </w:r>
    </w:p>
    <w:p>
      <w:pPr>
        <w:pStyle w:val="Heading"/>
        <w:rPr>
          <w:rFonts w:cs="Times New Roman"/>
          <w:b w:val="false"/>
          <w:b w:val="false"/>
          <w:bCs w:val="false"/>
          <w:caps w:val="false"/>
          <w:smallCaps w:val="false"/>
          <w:sz w:val="28"/>
        </w:rPr>
      </w:pPr>
      <w:r>
        <w:rPr>
          <w:rFonts w:cs="Times New Roman"/>
          <w:b w:val="false"/>
          <w:bCs w:val="false"/>
          <w:caps w:val="false"/>
          <w:smallCaps w:val="false"/>
          <w:sz w:val="28"/>
        </w:rPr>
      </w:r>
    </w:p>
    <w:p>
      <w:pPr>
        <w:pStyle w:val="Normal"/>
        <w:jc w:val="center"/>
        <w:rPr>
          <w:b/>
          <w:b/>
          <w:bCs/>
          <w:sz w:val="28"/>
        </w:rPr>
      </w:pPr>
      <w:r>
        <w:rPr>
          <w:b/>
          <w:bCs/>
          <w:sz w:val="28"/>
        </w:rPr>
        <w:t xml:space="preserve">Auteurs </w:t>
      </w:r>
    </w:p>
    <w:p>
      <w:pPr>
        <w:pStyle w:val="Normal"/>
        <w:jc w:val="center"/>
        <w:rPr/>
      </w:pPr>
      <w:r>
        <w:fldChar w:fldCharType="begin">
          <w:ffData>
            <w:name w:val="__Fieldmark__28111_129690257"/>
            <w:enabled/>
            <w:calcOnExit w:val="0"/>
          </w:ffData>
        </w:fldChar>
      </w:r>
      <w:r>
        <w:instrText> FORMTEXT </w:instrText>
      </w:r>
      <w:r>
        <w:fldChar w:fldCharType="separate"/>
      </w:r>
      <w:bookmarkStart w:id="15" w:name="__Fieldmark__18370_129690257"/>
      <w:bookmarkStart w:id="16" w:name="__Fieldmark__28111_129690257"/>
      <w:bookmarkStart w:id="17" w:name="__Fieldmark__28111_129690257"/>
      <w:bookmarkEnd w:id="15"/>
      <w:bookmarkEnd w:id="17"/>
      <w:r>
        <w:rPr>
          <w:caps/>
          <w:lang w:val="en-CA" w:eastAsia="en-CA"/>
        </w:rPr>
        <w:t>FRANÇOIS-GUY</w:t>
      </w:r>
      <w:bookmarkStart w:id="18" w:name="__Fieldmark__18370_12969025718"/>
      <w:bookmarkStart w:id="19" w:name="__Fieldmark__28111_129690257"/>
      <w:bookmarkEnd w:id="18"/>
      <w:bookmarkEnd w:id="19"/>
      <w:r>
        <w:rPr>
          <w:caps/>
          <w:lang w:val="en-CA" w:eastAsia="en-CA"/>
        </w:rPr>
      </w:r>
      <w:r>
        <w:fldChar w:fldCharType="end"/>
      </w:r>
      <w:r>
        <w:rPr>
          <w:caps/>
        </w:rPr>
        <w:t xml:space="preserve"> </w:t>
      </w:r>
      <w:r>
        <w:fldChar w:fldCharType="begin">
          <w:ffData>
            <w:name w:val="__Fieldmark__28122_129690257"/>
            <w:enabled/>
            <w:calcOnExit w:val="0"/>
          </w:ffData>
        </w:fldChar>
      </w:r>
      <w:r>
        <w:instrText> FORMTEXT </w:instrText>
      </w:r>
      <w:r>
        <w:fldChar w:fldCharType="separate"/>
      </w:r>
      <w:bookmarkStart w:id="20" w:name="__Fieldmark__18377_129690257"/>
      <w:bookmarkStart w:id="21" w:name="__Fieldmark__28122_129690257"/>
      <w:bookmarkStart w:id="22" w:name="__Fieldmark__28122_129690257"/>
      <w:bookmarkEnd w:id="20"/>
      <w:bookmarkEnd w:id="22"/>
      <w:r>
        <w:rPr>
          <w:caps/>
        </w:rPr>
      </w:r>
      <w:r>
        <w:rPr>
          <w:caps/>
          <w:lang w:val="en-CA" w:eastAsia="en-CA"/>
        </w:rPr>
        <w:t>GALLANT</w:t>
      </w:r>
      <w:bookmarkStart w:id="23" w:name="__Fieldmark__18377_12969025722"/>
      <w:bookmarkStart w:id="24" w:name="__Fieldmark__28122_129690257"/>
      <w:bookmarkEnd w:id="23"/>
      <w:bookmarkEnd w:id="24"/>
      <w:r>
        <w:rPr>
          <w:caps/>
          <w:lang w:val="en-CA" w:eastAsia="en-CA"/>
        </w:rPr>
      </w:r>
      <w:r>
        <w:fldChar w:fldCharType="end"/>
      </w:r>
      <w:r>
        <w:rPr>
          <w:caps/>
        </w:rPr>
        <w:br/>
      </w:r>
      <w:r>
        <w:fldChar w:fldCharType="begin">
          <w:ffData>
            <w:name w:val="__Fieldmark__28133_129690257"/>
            <w:enabled/>
            <w:calcOnExit w:val="0"/>
          </w:ffData>
        </w:fldChar>
      </w:r>
      <w:r>
        <w:instrText> FORMTEXT </w:instrText>
      </w:r>
      <w:r>
        <w:fldChar w:fldCharType="separate"/>
      </w:r>
      <w:bookmarkStart w:id="25" w:name="__Fieldmark__18384_129690257"/>
      <w:bookmarkStart w:id="26" w:name="__Fieldmark__28133_129690257"/>
      <w:bookmarkStart w:id="27" w:name="__Fieldmark__28133_129690257"/>
      <w:bookmarkEnd w:id="25"/>
      <w:bookmarkEnd w:id="27"/>
      <w:r>
        <w:rPr>
          <w:caps/>
        </w:rPr>
      </w:r>
      <w:r>
        <w:rPr>
          <w:caps/>
          <w:lang w:val="en-CA" w:eastAsia="en-CA"/>
        </w:rPr>
        <w:t>GALF10038504</w:t>
      </w:r>
      <w:bookmarkStart w:id="28" w:name="__Fieldmark__18384_12969025726"/>
      <w:bookmarkStart w:id="29" w:name="__Fieldmark__28133_129690257"/>
      <w:bookmarkEnd w:id="28"/>
      <w:bookmarkEnd w:id="29"/>
      <w:r>
        <w:rPr>
          <w:caps/>
          <w:lang w:val="en-CA" w:eastAsia="en-CA"/>
        </w:rPr>
      </w:r>
      <w:r>
        <w:fldChar w:fldCharType="end"/>
      </w:r>
    </w:p>
    <w:p>
      <w:pPr>
        <w:pStyle w:val="Normal"/>
        <w:jc w:val="center"/>
        <w:rPr>
          <w:caps/>
        </w:rPr>
      </w:pPr>
      <w:r>
        <w:rPr>
          <w:caps/>
        </w:rPr>
      </w:r>
    </w:p>
    <w:p>
      <w:pPr>
        <w:pStyle w:val="Normal"/>
        <w:jc w:val="center"/>
        <w:rPr>
          <w:caps/>
        </w:rPr>
      </w:pPr>
      <w:r>
        <w:rPr>
          <w:caps/>
        </w:rPr>
      </w:r>
    </w:p>
    <w:p>
      <w:pPr>
        <w:pStyle w:val="Normal"/>
        <w:jc w:val="center"/>
        <w:rPr>
          <w:b/>
          <w:b/>
          <w:bCs/>
          <w:caps/>
          <w:sz w:val="28"/>
        </w:rPr>
      </w:pPr>
      <w:r>
        <w:rPr>
          <w:b/>
          <w:bCs/>
          <w:caps/>
          <w:sz w:val="28"/>
        </w:rPr>
      </w:r>
    </w:p>
    <w:p>
      <w:pPr>
        <w:pStyle w:val="Normal"/>
        <w:jc w:val="center"/>
        <w:rPr>
          <w:b/>
          <w:b/>
          <w:bCs/>
          <w:sz w:val="28"/>
        </w:rPr>
      </w:pPr>
      <w:r>
        <w:rPr>
          <w:b/>
          <w:bCs/>
          <w:sz w:val="28"/>
        </w:rPr>
        <w:t xml:space="preserve">Professeur superviseur </w:t>
      </w:r>
    </w:p>
    <w:p>
      <w:pPr>
        <w:pStyle w:val="Normal"/>
        <w:jc w:val="center"/>
        <w:rPr/>
      </w:pPr>
      <w:r>
        <w:fldChar w:fldCharType="begin">
          <w:ffData>
            <w:name w:val="__Fieldmark__28145_129690257"/>
            <w:enabled/>
            <w:calcOnExit w:val="0"/>
          </w:ffData>
        </w:fldChar>
      </w:r>
      <w:r>
        <w:instrText> FORMTEXT </w:instrText>
      </w:r>
      <w:r>
        <w:fldChar w:fldCharType="separate"/>
      </w:r>
      <w:bookmarkStart w:id="30" w:name="__Fieldmark__18399_129690257"/>
      <w:bookmarkStart w:id="31" w:name="__Fieldmark__28145_129690257"/>
      <w:bookmarkStart w:id="32" w:name="__Fieldmark__28145_129690257"/>
      <w:bookmarkEnd w:id="30"/>
      <w:bookmarkEnd w:id="32"/>
      <w:r>
        <w:rPr>
          <w:caps/>
          <w:lang w:val="en-CA" w:eastAsia="en-CA"/>
        </w:rPr>
        <w:t>JEAN-MARC</w:t>
      </w:r>
      <w:bookmarkStart w:id="33" w:name="__Fieldmark__18399_12969025730"/>
      <w:bookmarkStart w:id="34" w:name="__Fieldmark__28145_129690257"/>
      <w:bookmarkEnd w:id="33"/>
      <w:bookmarkEnd w:id="34"/>
      <w:r>
        <w:rPr>
          <w:caps/>
          <w:lang w:val="en-CA" w:eastAsia="en-CA"/>
        </w:rPr>
      </w:r>
      <w:r>
        <w:fldChar w:fldCharType="end"/>
      </w:r>
      <w:r>
        <w:rPr>
          <w:caps/>
        </w:rPr>
        <w:t xml:space="preserve"> </w:t>
      </w:r>
      <w:r>
        <w:fldChar w:fldCharType="begin">
          <w:ffData>
            <w:name w:val="__Fieldmark__28156_129690257"/>
            <w:enabled/>
            <w:calcOnExit w:val="0"/>
          </w:ffData>
        </w:fldChar>
      </w:r>
      <w:r>
        <w:instrText> FORMTEXT </w:instrText>
      </w:r>
      <w:r>
        <w:fldChar w:fldCharType="separate"/>
      </w:r>
      <w:bookmarkStart w:id="35" w:name="__Fieldmark__18406_129690257"/>
      <w:bookmarkStart w:id="36" w:name="__Fieldmark__28156_129690257"/>
      <w:bookmarkStart w:id="37" w:name="__Fieldmark__28156_129690257"/>
      <w:bookmarkEnd w:id="35"/>
      <w:bookmarkEnd w:id="37"/>
      <w:r>
        <w:rPr>
          <w:caps/>
        </w:rPr>
      </w:r>
      <w:r>
        <w:rPr>
          <w:caps/>
          <w:lang w:val="en-CA" w:eastAsia="en-CA"/>
        </w:rPr>
        <w:t>ROBERT</w:t>
      </w:r>
      <w:bookmarkStart w:id="38" w:name="__Fieldmark__18406_12969025734"/>
      <w:bookmarkStart w:id="39" w:name="__Fieldmark__28156_129690257"/>
      <w:bookmarkEnd w:id="38"/>
      <w:bookmarkEnd w:id="39"/>
      <w:r>
        <w:rPr>
          <w:caps/>
          <w:lang w:val="en-CA" w:eastAsia="en-CA"/>
        </w:rPr>
      </w:r>
      <w:r>
        <w:fldChar w:fldCharType="end"/>
      </w:r>
    </w:p>
    <w:p>
      <w:pPr>
        <w:pStyle w:val="Normal"/>
        <w:jc w:val="center"/>
        <w:rPr>
          <w:b/>
          <w:b/>
          <w:bCs/>
          <w:sz w:val="28"/>
        </w:rPr>
      </w:pPr>
      <w:r>
        <w:rPr>
          <w:b/>
          <w:bCs/>
          <w:sz w:val="28"/>
        </w:rPr>
      </w:r>
    </w:p>
    <w:p>
      <w:pPr>
        <w:pStyle w:val="Normal"/>
        <w:jc w:val="center"/>
        <w:rPr>
          <w:b/>
          <w:b/>
          <w:bCs/>
          <w:sz w:val="28"/>
        </w:rPr>
      </w:pPr>
      <w:r>
        <w:rPr>
          <w:b/>
          <w:bCs/>
          <w:sz w:val="28"/>
        </w:rPr>
      </w:r>
    </w:p>
    <w:p>
      <w:pPr>
        <w:pStyle w:val="Normal"/>
        <w:jc w:val="center"/>
        <w:rPr>
          <w:b/>
          <w:b/>
          <w:bCs/>
          <w:sz w:val="28"/>
        </w:rPr>
      </w:pPr>
      <w:r>
        <w:rPr>
          <w:b/>
          <w:bCs/>
          <w:sz w:val="28"/>
        </w:rPr>
        <w:t xml:space="preserve">Date </w:t>
      </w:r>
    </w:p>
    <w:p>
      <w:pPr>
        <w:pStyle w:val="Normal"/>
        <w:jc w:val="center"/>
        <w:rPr/>
      </w:pPr>
      <w:r>
        <w:fldChar w:fldCharType="begin">
          <w:ffData>
            <w:name w:val="__Fieldmark__28168_129690257"/>
            <w:enabled/>
            <w:calcOnExit w:val="0"/>
          </w:ffData>
        </w:fldChar>
      </w:r>
      <w:r>
        <w:instrText> FORMTEXT </w:instrText>
      </w:r>
      <w:r>
        <w:fldChar w:fldCharType="separate"/>
      </w:r>
      <w:bookmarkStart w:id="40" w:name="__Fieldmark__18419_129690257"/>
      <w:bookmarkStart w:id="41" w:name="__Fieldmark__28168_129690257"/>
      <w:bookmarkStart w:id="42" w:name="__Fieldmark__28168_129690257"/>
      <w:bookmarkEnd w:id="40"/>
      <w:bookmarkEnd w:id="42"/>
      <w:r>
        <w:rPr>
          <w:b/>
          <w:sz w:val="24"/>
          <w:lang w:val="en-CA" w:eastAsia="en-CA"/>
        </w:rPr>
        <w:t>24 juin 2016</w:t>
      </w:r>
      <w:bookmarkStart w:id="43" w:name="__Fieldmark__18419_12969025738"/>
      <w:bookmarkStart w:id="44" w:name="__Fieldmark__28168_129690257"/>
      <w:bookmarkEnd w:id="43"/>
      <w:bookmarkEnd w:id="44"/>
      <w:r>
        <w:rPr>
          <w:b/>
          <w:sz w:val="24"/>
          <w:lang w:val="en-CA" w:eastAsia="en-CA"/>
        </w:rPr>
      </w:r>
      <w:r>
        <w:fldChar w:fldCharType="end"/>
      </w:r>
    </w:p>
    <w:p>
      <w:pPr>
        <w:pStyle w:val="Normal"/>
        <w:rPr>
          <w:b/>
          <w:b/>
          <w:sz w:val="24"/>
        </w:rPr>
      </w:pPr>
      <w:r>
        <w:rPr>
          <w:b/>
          <w:sz w:val="24"/>
        </w:rPr>
      </w:r>
    </w:p>
    <w:p>
      <w:pPr>
        <w:pStyle w:val="Normal"/>
        <w:rPr>
          <w:rFonts w:ascii="Calibri" w:hAnsi="Calibri"/>
        </w:rPr>
      </w:pPr>
      <w:r>
        <w:rPr>
          <w:rFonts w:ascii="Calibri" w:hAnsi="Calibri"/>
        </w:rPr>
      </w:r>
    </w:p>
    <w:p>
      <w:pPr>
        <w:pStyle w:val="Normal"/>
        <w:jc w:val="center"/>
        <w:rPr>
          <w:rFonts w:ascii="Calibri" w:hAnsi="Calibri"/>
          <w:b/>
          <w:b/>
        </w:rPr>
      </w:pPr>
      <w:r>
        <w:rPr>
          <w:rFonts w:ascii="Calibri" w:hAnsi="Calibri"/>
          <w:b/>
        </w:rPr>
        <w:t>Suivi des changements</w:t>
      </w:r>
    </w:p>
    <w:p>
      <w:pPr>
        <w:pStyle w:val="Normal"/>
        <w:jc w:val="center"/>
        <w:rPr>
          <w:rFonts w:ascii="Calibri" w:hAnsi="Calibri"/>
        </w:rPr>
      </w:pPr>
      <w:r>
        <w:rPr>
          <w:rFonts w:ascii="Calibri" w:hAnsi="Calibri"/>
          <w:sz w:val="20"/>
          <w:lang w:val="fr-FR"/>
        </w:rPr>
        <w:t>*</w:t>
      </w:r>
      <w:r>
        <w:rPr>
          <w:rFonts w:ascii="Calibri" w:hAnsi="Calibri"/>
          <w:b/>
          <w:sz w:val="20"/>
          <w:lang w:val="fr-FR"/>
        </w:rPr>
        <w:t>A</w:t>
      </w:r>
      <w:r>
        <w:rPr>
          <w:rFonts w:ascii="Calibri" w:hAnsi="Calibri"/>
          <w:sz w:val="20"/>
          <w:lang w:val="fr-FR"/>
        </w:rPr>
        <w:t xml:space="preserve"> – Ajouté   </w:t>
      </w:r>
      <w:r>
        <w:rPr>
          <w:rFonts w:ascii="Calibri" w:hAnsi="Calibri"/>
          <w:b/>
          <w:sz w:val="20"/>
          <w:lang w:val="fr-FR"/>
        </w:rPr>
        <w:t>M</w:t>
      </w:r>
      <w:r>
        <w:rPr>
          <w:rFonts w:ascii="Calibri" w:hAnsi="Calibri"/>
          <w:sz w:val="20"/>
          <w:lang w:val="fr-FR"/>
        </w:rPr>
        <w:t xml:space="preserve"> – Modifié    </w:t>
      </w:r>
      <w:r>
        <w:rPr>
          <w:rFonts w:ascii="Calibri" w:hAnsi="Calibri"/>
          <w:b/>
          <w:sz w:val="20"/>
          <w:lang w:val="fr-FR"/>
        </w:rPr>
        <w:t>S</w:t>
      </w:r>
      <w:r>
        <w:rPr>
          <w:rFonts w:ascii="Calibri" w:hAnsi="Calibri"/>
          <w:sz w:val="20"/>
          <w:lang w:val="fr-FR"/>
        </w:rPr>
        <w:t xml:space="preserve"> – Supprimé</w:t>
      </w:r>
    </w:p>
    <w:p>
      <w:pPr>
        <w:pStyle w:val="Normal"/>
        <w:jc w:val="center"/>
        <w:rPr>
          <w:rFonts w:ascii="Calibri" w:hAnsi="Calibri"/>
          <w:sz w:val="20"/>
          <w:lang w:val="fr-FR"/>
        </w:rPr>
      </w:pPr>
      <w:r>
        <w:rPr>
          <w:rFonts w:ascii="Calibri" w:hAnsi="Calibri"/>
          <w:sz w:val="20"/>
          <w:lang w:val="fr-FR"/>
        </w:rPr>
      </w:r>
    </w:p>
    <w:tbl>
      <w:tblPr>
        <w:tblW w:w="10145" w:type="dxa"/>
        <w:jc w:val="center"/>
        <w:tblInd w:w="0" w:type="dxa"/>
        <w:tblBorders>
          <w:top w:val="single" w:sz="4" w:space="0" w:color="000001"/>
          <w:left w:val="single" w:sz="4" w:space="0" w:color="000001"/>
          <w:bottom w:val="single" w:sz="6" w:space="0" w:color="000001"/>
          <w:insideH w:val="single" w:sz="6" w:space="0" w:color="000001"/>
        </w:tblBorders>
        <w:tblCellMar>
          <w:top w:w="0" w:type="dxa"/>
          <w:left w:w="70" w:type="dxa"/>
          <w:bottom w:w="0" w:type="dxa"/>
          <w:right w:w="80" w:type="dxa"/>
        </w:tblCellMar>
      </w:tblPr>
      <w:tblGrid>
        <w:gridCol w:w="1439"/>
        <w:gridCol w:w="1235"/>
        <w:gridCol w:w="2016"/>
        <w:gridCol w:w="576"/>
        <w:gridCol w:w="2982"/>
        <w:gridCol w:w="1896"/>
      </w:tblGrid>
      <w:tr>
        <w:trPr>
          <w:cantSplit w:val="true"/>
        </w:trPr>
        <w:tc>
          <w:tcPr>
            <w:tcW w:w="1439" w:type="dxa"/>
            <w:tcBorders>
              <w:top w:val="single" w:sz="4" w:space="0" w:color="000001"/>
              <w:left w:val="single" w:sz="4" w:space="0" w:color="000001"/>
              <w:bottom w:val="single" w:sz="6" w:space="0" w:color="000001"/>
              <w:insideH w:val="single" w:sz="6" w:space="0" w:color="000001"/>
            </w:tcBorders>
            <w:shd w:fill="auto" w:val="clear"/>
            <w:tcMar>
              <w:left w:w="70" w:type="dxa"/>
            </w:tcMar>
          </w:tcPr>
          <w:p>
            <w:pPr>
              <w:pStyle w:val="Endnote"/>
              <w:overflowPunct w:val="true"/>
              <w:spacing w:before="120" w:after="60"/>
              <w:jc w:val="center"/>
              <w:textAlignment w:val="baseline"/>
              <w:rPr>
                <w:rFonts w:ascii="Calibri" w:hAnsi="Calibri" w:cs="Times New Roman"/>
                <w:b/>
                <w:b/>
                <w:bCs/>
                <w:lang w:val="fr-FR"/>
              </w:rPr>
            </w:pPr>
            <w:r>
              <w:rPr>
                <w:rFonts w:cs="Times New Roman" w:ascii="Calibri" w:hAnsi="Calibri"/>
                <w:b/>
                <w:bCs/>
                <w:lang w:val="fr-FR"/>
              </w:rPr>
              <w:t>NUMÉRO</w:t>
            </w:r>
          </w:p>
          <w:p>
            <w:pPr>
              <w:pStyle w:val="Endnote"/>
              <w:overflowPunct w:val="true"/>
              <w:spacing w:before="120" w:after="60"/>
              <w:jc w:val="center"/>
              <w:textAlignment w:val="baseline"/>
              <w:rPr>
                <w:rFonts w:ascii="Calibri" w:hAnsi="Calibri" w:cs="Times New Roman"/>
                <w:b/>
                <w:b/>
                <w:bCs/>
                <w:lang w:val="fr-FR"/>
              </w:rPr>
            </w:pPr>
            <w:r>
              <w:rPr>
                <w:rFonts w:cs="Times New Roman" w:ascii="Calibri" w:hAnsi="Calibri"/>
                <w:b/>
                <w:bCs/>
                <w:lang w:val="fr-FR"/>
              </w:rPr>
              <w:t>DE VERSION</w:t>
            </w:r>
          </w:p>
        </w:tc>
        <w:tc>
          <w:tcPr>
            <w:tcW w:w="1235" w:type="dxa"/>
            <w:tcBorders>
              <w:top w:val="single" w:sz="4"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center"/>
              <w:rPr>
                <w:rFonts w:ascii="Calibri" w:hAnsi="Calibri" w:cs="Times New Roman"/>
                <w:b/>
                <w:b/>
                <w:bCs/>
                <w:sz w:val="20"/>
                <w:lang w:val="fr-FR"/>
              </w:rPr>
            </w:pPr>
            <w:r>
              <w:rPr>
                <w:rFonts w:cs="Times New Roman" w:ascii="Calibri" w:hAnsi="Calibri"/>
                <w:b/>
                <w:bCs/>
                <w:sz w:val="20"/>
                <w:lang w:val="fr-FR"/>
              </w:rPr>
            </w:r>
          </w:p>
          <w:p>
            <w:pPr>
              <w:pStyle w:val="Normal"/>
              <w:jc w:val="center"/>
              <w:rPr>
                <w:rFonts w:ascii="Calibri" w:hAnsi="Calibri"/>
                <w:b/>
                <w:b/>
                <w:bCs/>
                <w:sz w:val="20"/>
                <w:lang w:val="fr-FR"/>
              </w:rPr>
            </w:pPr>
            <w:r>
              <w:rPr>
                <w:rFonts w:ascii="Calibri" w:hAnsi="Calibri"/>
                <w:b/>
                <w:bCs/>
                <w:sz w:val="20"/>
                <w:lang w:val="fr-FR"/>
              </w:rPr>
              <w:t>DATE</w:t>
            </w:r>
          </w:p>
          <w:p>
            <w:pPr>
              <w:pStyle w:val="Normal"/>
              <w:jc w:val="center"/>
              <w:rPr>
                <w:rFonts w:ascii="Calibri" w:hAnsi="Calibri"/>
                <w:sz w:val="20"/>
                <w:lang w:val="fr-FR"/>
              </w:rPr>
            </w:pPr>
            <w:r>
              <w:rPr>
                <w:rFonts w:ascii="Calibri" w:hAnsi="Calibri"/>
                <w:sz w:val="20"/>
                <w:lang w:val="fr-FR"/>
              </w:rPr>
              <w:t>aaaa/mm/jj</w:t>
            </w:r>
          </w:p>
        </w:tc>
        <w:tc>
          <w:tcPr>
            <w:tcW w:w="2016" w:type="dxa"/>
            <w:tcBorders>
              <w:top w:val="single" w:sz="4" w:space="0" w:color="000001"/>
              <w:left w:val="single" w:sz="6" w:space="0" w:color="000001"/>
              <w:bottom w:val="single" w:sz="6" w:space="0" w:color="000001"/>
              <w:insideH w:val="single" w:sz="6" w:space="0" w:color="000001"/>
            </w:tcBorders>
            <w:shd w:fill="auto" w:val="clear"/>
            <w:tcMar>
              <w:left w:w="64" w:type="dxa"/>
            </w:tcMar>
          </w:tcPr>
          <w:p>
            <w:pPr>
              <w:pStyle w:val="Endnote"/>
              <w:spacing w:before="60" w:after="60"/>
              <w:jc w:val="center"/>
              <w:rPr>
                <w:rFonts w:ascii="Calibri" w:hAnsi="Calibri" w:cs="Times New Roman"/>
                <w:b/>
                <w:b/>
                <w:bCs/>
                <w:lang w:val="fr-FR"/>
              </w:rPr>
            </w:pPr>
            <w:r>
              <w:rPr>
                <w:rFonts w:cs="Times New Roman" w:ascii="Calibri" w:hAnsi="Calibri"/>
                <w:b/>
                <w:bCs/>
                <w:lang w:val="fr-FR"/>
              </w:rPr>
              <w:t>NUMÉRO DE FIGURE, TABLE OU SECTION</w:t>
            </w:r>
          </w:p>
        </w:tc>
        <w:tc>
          <w:tcPr>
            <w:tcW w:w="576" w:type="dxa"/>
            <w:tcBorders>
              <w:top w:val="single" w:sz="4" w:space="0" w:color="000001"/>
              <w:left w:val="single" w:sz="6" w:space="0" w:color="000001"/>
              <w:bottom w:val="single" w:sz="6" w:space="0" w:color="000001"/>
              <w:insideH w:val="single" w:sz="6" w:space="0" w:color="000001"/>
            </w:tcBorders>
            <w:shd w:fill="auto" w:val="clear"/>
            <w:tcMar>
              <w:left w:w="64" w:type="dxa"/>
            </w:tcMar>
          </w:tcPr>
          <w:p>
            <w:pPr>
              <w:pStyle w:val="Normal"/>
              <w:jc w:val="center"/>
              <w:rPr>
                <w:rFonts w:ascii="Calibri" w:hAnsi="Calibri"/>
                <w:b/>
                <w:b/>
                <w:bCs/>
                <w:sz w:val="20"/>
                <w:lang w:val="fr-FR"/>
              </w:rPr>
            </w:pPr>
            <w:r>
              <w:rPr>
                <w:rFonts w:ascii="Calibri" w:hAnsi="Calibri"/>
                <w:b/>
                <w:bCs/>
                <w:sz w:val="20"/>
                <w:lang w:val="fr-FR"/>
              </w:rPr>
              <w:t>A*</w:t>
              <w:br/>
              <w:t>M</w:t>
              <w:br/>
              <w:t>S</w:t>
            </w:r>
          </w:p>
        </w:tc>
        <w:tc>
          <w:tcPr>
            <w:tcW w:w="2982" w:type="dxa"/>
            <w:tcBorders>
              <w:top w:val="single" w:sz="4"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center"/>
              <w:rPr>
                <w:rFonts w:ascii="Calibri" w:hAnsi="Calibri"/>
                <w:b/>
                <w:b/>
                <w:bCs/>
                <w:sz w:val="20"/>
                <w:lang w:val="fr-FR"/>
              </w:rPr>
            </w:pPr>
            <w:r>
              <w:rPr>
                <w:rFonts w:ascii="Calibri" w:hAnsi="Calibri"/>
                <w:b/>
                <w:bCs/>
                <w:sz w:val="20"/>
                <w:lang w:val="fr-FR"/>
              </w:rPr>
            </w:r>
          </w:p>
          <w:p>
            <w:pPr>
              <w:pStyle w:val="Normal"/>
              <w:jc w:val="center"/>
              <w:rPr>
                <w:rFonts w:ascii="Calibri" w:hAnsi="Calibri"/>
                <w:b/>
                <w:b/>
                <w:bCs/>
                <w:sz w:val="20"/>
                <w:lang w:val="fr-FR"/>
              </w:rPr>
            </w:pPr>
            <w:r>
              <w:rPr>
                <w:rFonts w:ascii="Calibri" w:hAnsi="Calibri"/>
                <w:b/>
                <w:bCs/>
                <w:sz w:val="20"/>
                <w:lang w:val="fr-FR"/>
              </w:rPr>
              <w:t>BRÈVE DESCRIPTION</w:t>
            </w:r>
          </w:p>
          <w:p>
            <w:pPr>
              <w:pStyle w:val="Normal"/>
              <w:jc w:val="center"/>
              <w:rPr>
                <w:rFonts w:ascii="Calibri" w:hAnsi="Calibri"/>
                <w:b/>
                <w:b/>
                <w:bCs/>
                <w:sz w:val="20"/>
                <w:lang w:val="fr-FR"/>
              </w:rPr>
            </w:pPr>
            <w:r>
              <w:rPr>
                <w:rFonts w:ascii="Calibri" w:hAnsi="Calibri"/>
                <w:b/>
                <w:bCs/>
                <w:sz w:val="20"/>
                <w:lang w:val="fr-FR"/>
              </w:rPr>
              <w:t>DU CHANGEMENT</w:t>
            </w:r>
          </w:p>
        </w:tc>
        <w:tc>
          <w:tcPr>
            <w:tcW w:w="1896"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4" w:type="dxa"/>
            </w:tcMar>
          </w:tcPr>
          <w:p>
            <w:pPr>
              <w:pStyle w:val="Endnote"/>
              <w:spacing w:before="60" w:after="60"/>
              <w:jc w:val="center"/>
              <w:rPr>
                <w:rFonts w:ascii="Calibri" w:hAnsi="Calibri" w:cs="Times New Roman"/>
                <w:b/>
                <w:b/>
                <w:bCs/>
                <w:lang w:val="fr-FR"/>
              </w:rPr>
            </w:pPr>
            <w:r>
              <w:rPr>
                <w:rFonts w:cs="Times New Roman" w:ascii="Calibri" w:hAnsi="Calibri"/>
                <w:b/>
                <w:bCs/>
                <w:lang w:val="fr-FR"/>
              </w:rPr>
              <w:t>NUMÉRO DE DEMANDE CHANGEMENT</w:t>
            </w:r>
          </w:p>
        </w:tc>
      </w:tr>
      <w:tr>
        <w:trPr>
          <w:cantSplit w:val="true"/>
        </w:trPr>
        <w:tc>
          <w:tcPr>
            <w:tcW w:w="1439" w:type="dxa"/>
            <w:tcBorders>
              <w:top w:val="single" w:sz="6" w:space="0" w:color="000001"/>
              <w:left w:val="single" w:sz="4" w:space="0" w:color="000001"/>
              <w:bottom w:val="single" w:sz="6" w:space="0" w:color="000001"/>
              <w:insideH w:val="single" w:sz="6" w:space="0" w:color="000001"/>
            </w:tcBorders>
            <w:shd w:fill="auto" w:val="clear"/>
            <w:tcMar>
              <w:left w:w="70" w:type="dxa"/>
            </w:tcMar>
          </w:tcPr>
          <w:p>
            <w:pPr>
              <w:pStyle w:val="Normal"/>
              <w:snapToGrid w:val="false"/>
              <w:jc w:val="left"/>
              <w:rPr>
                <w:rFonts w:ascii="Calibri" w:hAnsi="Calibri" w:cs="Times New Roman"/>
                <w:b/>
                <w:b/>
                <w:bCs/>
                <w:sz w:val="20"/>
                <w:lang w:val="fr-FR"/>
              </w:rPr>
            </w:pPr>
            <w:r>
              <w:rPr>
                <w:rFonts w:cs="Times New Roman" w:ascii="Calibri" w:hAnsi="Calibri"/>
                <w:b/>
                <w:bCs/>
                <w:sz w:val="20"/>
                <w:lang w:val="fr-FR"/>
              </w:rPr>
              <w:t>1.00</w:t>
            </w:r>
          </w:p>
        </w:tc>
        <w:tc>
          <w:tcPr>
            <w:tcW w:w="1235"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t>2016/06/24</w:t>
            </w:r>
          </w:p>
        </w:tc>
        <w:tc>
          <w:tcPr>
            <w:tcW w:w="201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t>1 Problématique et contexte</w:t>
            </w:r>
          </w:p>
          <w:p>
            <w:pPr>
              <w:pStyle w:val="Normal"/>
              <w:snapToGrid w:val="false"/>
              <w:jc w:val="left"/>
              <w:rPr>
                <w:rFonts w:ascii="Calibri" w:hAnsi="Calibri"/>
                <w:sz w:val="20"/>
                <w:lang w:val="fr-FR"/>
              </w:rPr>
            </w:pPr>
            <w:r>
              <w:rPr>
                <w:rFonts w:ascii="Calibri" w:hAnsi="Calibri"/>
                <w:sz w:val="20"/>
                <w:lang w:val="fr-FR"/>
              </w:rPr>
              <w:t>2 Objectifs du projet</w:t>
            </w:r>
          </w:p>
          <w:p>
            <w:pPr>
              <w:pStyle w:val="Normal"/>
              <w:snapToGrid w:val="false"/>
              <w:jc w:val="left"/>
              <w:rPr>
                <w:rFonts w:ascii="Calibri" w:hAnsi="Calibri"/>
                <w:sz w:val="20"/>
                <w:lang w:val="fr-FR"/>
              </w:rPr>
            </w:pPr>
            <w:r>
              <w:rPr>
                <w:rFonts w:ascii="Calibri" w:hAnsi="Calibri"/>
                <w:sz w:val="20"/>
                <w:lang w:val="fr-FR"/>
              </w:rPr>
              <w:t>3 Méthodologie</w:t>
            </w:r>
          </w:p>
          <w:p>
            <w:pPr>
              <w:pStyle w:val="Normal"/>
              <w:snapToGrid w:val="false"/>
              <w:jc w:val="left"/>
              <w:rPr>
                <w:rFonts w:ascii="Calibri" w:hAnsi="Calibri"/>
                <w:sz w:val="20"/>
                <w:lang w:val="fr-FR"/>
              </w:rPr>
            </w:pPr>
            <w:r>
              <w:rPr>
                <w:rFonts w:ascii="Calibri" w:hAnsi="Calibri"/>
                <w:sz w:val="20"/>
                <w:lang w:val="fr-FR"/>
              </w:rPr>
              <w:t>4 Sommaire des travaux réalisés et recommendations</w:t>
            </w:r>
          </w:p>
        </w:tc>
        <w:tc>
          <w:tcPr>
            <w:tcW w:w="57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center"/>
              <w:rPr>
                <w:rFonts w:ascii="Calibri" w:hAnsi="Calibri"/>
                <w:b/>
                <w:b/>
                <w:bCs/>
                <w:sz w:val="20"/>
                <w:lang w:val="fr-FR"/>
              </w:rPr>
            </w:pPr>
            <w:r>
              <w:rPr>
                <w:rFonts w:ascii="Calibri" w:hAnsi="Calibri"/>
                <w:b/>
                <w:bCs/>
                <w:sz w:val="20"/>
                <w:lang w:val="fr-FR"/>
              </w:rPr>
              <w:t>A*</w:t>
            </w:r>
          </w:p>
        </w:tc>
        <w:tc>
          <w:tcPr>
            <w:tcW w:w="2982"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t>Version initiale du document</w:t>
            </w:r>
          </w:p>
        </w:tc>
        <w:tc>
          <w:tcPr>
            <w:tcW w:w="189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t>1.00</w:t>
            </w:r>
          </w:p>
        </w:tc>
      </w:tr>
      <w:tr>
        <w:trPr>
          <w:cantSplit w:val="true"/>
        </w:trPr>
        <w:tc>
          <w:tcPr>
            <w:tcW w:w="1439" w:type="dxa"/>
            <w:tcBorders>
              <w:top w:val="single" w:sz="6" w:space="0" w:color="000001"/>
              <w:left w:val="single" w:sz="4" w:space="0" w:color="000001"/>
              <w:bottom w:val="single" w:sz="6" w:space="0" w:color="000001"/>
              <w:insideH w:val="single" w:sz="6" w:space="0" w:color="000001"/>
            </w:tcBorders>
            <w:shd w:fill="auto" w:val="clear"/>
            <w:tcMar>
              <w:left w:w="70" w:type="dxa"/>
            </w:tcMar>
          </w:tcPr>
          <w:p>
            <w:pPr>
              <w:pStyle w:val="Normal"/>
              <w:snapToGrid w:val="false"/>
              <w:jc w:val="left"/>
              <w:rPr>
                <w:rFonts w:ascii="Calibri" w:hAnsi="Calibri" w:cs="Times New Roman"/>
                <w:b/>
                <w:b/>
                <w:bCs/>
                <w:sz w:val="20"/>
                <w:lang w:val="fr-FR"/>
              </w:rPr>
            </w:pPr>
            <w:r>
              <w:rPr>
                <w:rFonts w:cs="Times New Roman" w:ascii="Calibri" w:hAnsi="Calibri"/>
                <w:b/>
                <w:bCs/>
                <w:sz w:val="20"/>
                <w:lang w:val="fr-FR"/>
              </w:rPr>
              <w:t>1.01</w:t>
            </w:r>
          </w:p>
        </w:tc>
        <w:tc>
          <w:tcPr>
            <w:tcW w:w="1235"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t>2016/06/24</w:t>
            </w:r>
          </w:p>
        </w:tc>
        <w:tc>
          <w:tcPr>
            <w:tcW w:w="201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t>5 Livrables et planification</w:t>
            </w:r>
          </w:p>
          <w:p>
            <w:pPr>
              <w:pStyle w:val="Normal"/>
              <w:snapToGrid w:val="false"/>
              <w:jc w:val="left"/>
              <w:rPr>
                <w:rFonts w:ascii="Calibri" w:hAnsi="Calibri"/>
                <w:sz w:val="20"/>
                <w:lang w:val="fr-FR"/>
              </w:rPr>
            </w:pPr>
            <w:r>
              <w:rPr>
                <w:rFonts w:ascii="Calibri" w:hAnsi="Calibri"/>
                <w:sz w:val="20"/>
                <w:lang w:val="fr-FR"/>
              </w:rPr>
              <w:t>6 Risques</w:t>
            </w:r>
          </w:p>
          <w:p>
            <w:pPr>
              <w:pStyle w:val="Normal"/>
              <w:snapToGrid w:val="false"/>
              <w:jc w:val="left"/>
              <w:rPr>
                <w:rFonts w:ascii="Calibri" w:hAnsi="Calibri"/>
                <w:sz w:val="20"/>
                <w:lang w:val="fr-FR"/>
              </w:rPr>
            </w:pPr>
            <w:r>
              <w:rPr>
                <w:rFonts w:ascii="Calibri" w:hAnsi="Calibri"/>
                <w:sz w:val="20"/>
                <w:lang w:val="fr-FR"/>
              </w:rPr>
              <w:t>7 Références consultées</w:t>
            </w:r>
          </w:p>
          <w:p>
            <w:pPr>
              <w:pStyle w:val="Normal"/>
              <w:snapToGrid w:val="false"/>
              <w:jc w:val="left"/>
              <w:rPr>
                <w:rFonts w:ascii="Calibri" w:hAnsi="Calibri"/>
                <w:sz w:val="20"/>
                <w:lang w:val="fr-FR"/>
              </w:rPr>
            </w:pPr>
            <w:r>
              <w:rPr>
                <w:rFonts w:ascii="Calibri" w:hAnsi="Calibri"/>
                <w:sz w:val="20"/>
                <w:lang w:val="fr-FR"/>
              </w:rPr>
              <w:t>8 Table des matières du rapport</w:t>
            </w:r>
          </w:p>
        </w:tc>
        <w:tc>
          <w:tcPr>
            <w:tcW w:w="57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center"/>
              <w:rPr>
                <w:rFonts w:ascii="Calibri" w:hAnsi="Calibri"/>
                <w:b/>
                <w:b/>
                <w:bCs/>
                <w:sz w:val="20"/>
                <w:lang w:val="fr-FR"/>
              </w:rPr>
            </w:pPr>
            <w:r>
              <w:rPr>
                <w:rFonts w:ascii="Calibri" w:hAnsi="Calibri"/>
                <w:b/>
                <w:bCs/>
                <w:sz w:val="20"/>
                <w:lang w:val="fr-FR"/>
              </w:rPr>
              <w:t>A*</w:t>
            </w:r>
          </w:p>
        </w:tc>
        <w:tc>
          <w:tcPr>
            <w:tcW w:w="2982"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t>Première version pour ces sections</w:t>
            </w:r>
          </w:p>
        </w:tc>
        <w:tc>
          <w:tcPr>
            <w:tcW w:w="189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t>1.01</w:t>
            </w:r>
          </w:p>
        </w:tc>
      </w:tr>
      <w:tr>
        <w:trPr>
          <w:cantSplit w:val="true"/>
        </w:trPr>
        <w:tc>
          <w:tcPr>
            <w:tcW w:w="1439" w:type="dxa"/>
            <w:tcBorders>
              <w:top w:val="single" w:sz="6" w:space="0" w:color="000001"/>
              <w:left w:val="single" w:sz="4" w:space="0" w:color="000001"/>
              <w:bottom w:val="single" w:sz="6" w:space="0" w:color="000001"/>
              <w:insideH w:val="single" w:sz="6" w:space="0" w:color="000001"/>
            </w:tcBorders>
            <w:shd w:fill="auto" w:val="clear"/>
            <w:tcMar>
              <w:left w:w="70" w:type="dxa"/>
            </w:tcMar>
          </w:tcPr>
          <w:p>
            <w:pPr>
              <w:pStyle w:val="Normal"/>
              <w:snapToGrid w:val="false"/>
              <w:jc w:val="left"/>
              <w:rPr>
                <w:rFonts w:ascii="Calibri" w:hAnsi="Calibri"/>
                <w:b/>
                <w:b/>
                <w:bCs/>
                <w:sz w:val="20"/>
                <w:lang w:val="fr-FR"/>
              </w:rPr>
            </w:pPr>
            <w:r>
              <w:rPr>
                <w:rFonts w:ascii="Calibri" w:hAnsi="Calibri"/>
                <w:b/>
                <w:bCs/>
                <w:sz w:val="20"/>
                <w:lang w:val="fr-FR"/>
              </w:rPr>
              <w:t>1.02</w:t>
            </w:r>
          </w:p>
        </w:tc>
        <w:tc>
          <w:tcPr>
            <w:tcW w:w="1235"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t>2016/06/24</w:t>
            </w:r>
          </w:p>
        </w:tc>
        <w:tc>
          <w:tcPr>
            <w:tcW w:w="201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t>Annexe A Plan de travail révisé</w:t>
            </w:r>
          </w:p>
        </w:tc>
        <w:tc>
          <w:tcPr>
            <w:tcW w:w="57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center"/>
              <w:rPr>
                <w:rFonts w:ascii="Calibri" w:hAnsi="Calibri"/>
                <w:b/>
                <w:b/>
                <w:bCs/>
                <w:sz w:val="20"/>
                <w:lang w:val="fr-FR"/>
              </w:rPr>
            </w:pPr>
            <w:r>
              <w:rPr>
                <w:rFonts w:ascii="Calibri" w:hAnsi="Calibri"/>
                <w:b/>
                <w:bCs/>
                <w:sz w:val="20"/>
                <w:lang w:val="fr-FR"/>
              </w:rPr>
              <w:t>A*</w:t>
            </w:r>
          </w:p>
        </w:tc>
        <w:tc>
          <w:tcPr>
            <w:tcW w:w="2982"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t xml:space="preserve">Ajout / modification par rapport à la proposition </w:t>
            </w:r>
          </w:p>
        </w:tc>
        <w:tc>
          <w:tcPr>
            <w:tcW w:w="189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r>
      <w:tr>
        <w:trPr>
          <w:cantSplit w:val="true"/>
        </w:trPr>
        <w:tc>
          <w:tcPr>
            <w:tcW w:w="1439" w:type="dxa"/>
            <w:tcBorders>
              <w:top w:val="single" w:sz="6" w:space="0" w:color="000001"/>
              <w:left w:val="single" w:sz="4" w:space="0" w:color="000001"/>
              <w:bottom w:val="single" w:sz="6" w:space="0" w:color="000001"/>
              <w:insideH w:val="single" w:sz="6" w:space="0" w:color="000001"/>
            </w:tcBorders>
            <w:shd w:fill="auto" w:val="clear"/>
            <w:tcMar>
              <w:left w:w="70" w:type="dxa"/>
            </w:tcMar>
          </w:tcPr>
          <w:p>
            <w:pPr>
              <w:pStyle w:val="Normal"/>
              <w:snapToGrid w:val="false"/>
              <w:jc w:val="left"/>
              <w:rPr>
                <w:rFonts w:ascii="Calibri" w:hAnsi="Calibri"/>
                <w:sz w:val="20"/>
                <w:lang w:val="fr-FR"/>
              </w:rPr>
            </w:pPr>
            <w:r>
              <w:rPr>
                <w:rFonts w:ascii="Calibri" w:hAnsi="Calibri"/>
                <w:sz w:val="20"/>
                <w:lang w:val="fr-FR"/>
              </w:rPr>
            </w:r>
          </w:p>
        </w:tc>
        <w:tc>
          <w:tcPr>
            <w:tcW w:w="1235"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201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57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center"/>
              <w:rPr>
                <w:rFonts w:ascii="Calibri" w:hAnsi="Calibri"/>
                <w:sz w:val="20"/>
                <w:lang w:val="fr-FR"/>
              </w:rPr>
            </w:pPr>
            <w:r>
              <w:rPr>
                <w:rFonts w:ascii="Calibri" w:hAnsi="Calibri"/>
                <w:sz w:val="20"/>
                <w:lang w:val="fr-FR"/>
              </w:rPr>
            </w:r>
          </w:p>
        </w:tc>
        <w:tc>
          <w:tcPr>
            <w:tcW w:w="2982"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189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r>
      <w:tr>
        <w:trPr>
          <w:cantSplit w:val="true"/>
        </w:trPr>
        <w:tc>
          <w:tcPr>
            <w:tcW w:w="1439" w:type="dxa"/>
            <w:tcBorders>
              <w:top w:val="single" w:sz="6" w:space="0" w:color="000001"/>
              <w:left w:val="single" w:sz="4" w:space="0" w:color="000001"/>
              <w:bottom w:val="single" w:sz="6" w:space="0" w:color="000001"/>
              <w:insideH w:val="single" w:sz="6" w:space="0" w:color="000001"/>
            </w:tcBorders>
            <w:shd w:fill="auto" w:val="clear"/>
            <w:tcMar>
              <w:left w:w="70" w:type="dxa"/>
            </w:tcMar>
          </w:tcPr>
          <w:p>
            <w:pPr>
              <w:pStyle w:val="Normal"/>
              <w:snapToGrid w:val="false"/>
              <w:jc w:val="left"/>
              <w:rPr>
                <w:rFonts w:ascii="Calibri" w:hAnsi="Calibri"/>
                <w:sz w:val="20"/>
                <w:lang w:val="fr-FR"/>
              </w:rPr>
            </w:pPr>
            <w:r>
              <w:rPr>
                <w:rFonts w:ascii="Calibri" w:hAnsi="Calibri"/>
                <w:sz w:val="20"/>
                <w:lang w:val="fr-FR"/>
              </w:rPr>
            </w:r>
          </w:p>
        </w:tc>
        <w:tc>
          <w:tcPr>
            <w:tcW w:w="1235"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201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57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center"/>
              <w:rPr>
                <w:rFonts w:ascii="Calibri" w:hAnsi="Calibri"/>
                <w:sz w:val="20"/>
                <w:lang w:val="fr-FR"/>
              </w:rPr>
            </w:pPr>
            <w:r>
              <w:rPr>
                <w:rFonts w:ascii="Calibri" w:hAnsi="Calibri"/>
                <w:sz w:val="20"/>
                <w:lang w:val="fr-FR"/>
              </w:rPr>
            </w:r>
          </w:p>
        </w:tc>
        <w:tc>
          <w:tcPr>
            <w:tcW w:w="2982"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189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r>
      <w:tr>
        <w:trPr>
          <w:cantSplit w:val="true"/>
        </w:trPr>
        <w:tc>
          <w:tcPr>
            <w:tcW w:w="1439" w:type="dxa"/>
            <w:tcBorders>
              <w:top w:val="single" w:sz="6" w:space="0" w:color="000001"/>
              <w:left w:val="single" w:sz="4" w:space="0" w:color="000001"/>
              <w:bottom w:val="single" w:sz="6" w:space="0" w:color="000001"/>
              <w:insideH w:val="single" w:sz="6" w:space="0" w:color="000001"/>
            </w:tcBorders>
            <w:shd w:fill="auto" w:val="clear"/>
            <w:tcMar>
              <w:left w:w="70" w:type="dxa"/>
            </w:tcMar>
          </w:tcPr>
          <w:p>
            <w:pPr>
              <w:pStyle w:val="Normal"/>
              <w:snapToGrid w:val="false"/>
              <w:jc w:val="left"/>
              <w:rPr>
                <w:rFonts w:ascii="Calibri" w:hAnsi="Calibri"/>
                <w:sz w:val="20"/>
                <w:lang w:val="fr-FR"/>
              </w:rPr>
            </w:pPr>
            <w:r>
              <w:rPr>
                <w:rFonts w:ascii="Calibri" w:hAnsi="Calibri"/>
                <w:sz w:val="20"/>
                <w:lang w:val="fr-FR"/>
              </w:rPr>
            </w:r>
          </w:p>
        </w:tc>
        <w:tc>
          <w:tcPr>
            <w:tcW w:w="1235"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201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57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center"/>
              <w:rPr>
                <w:rFonts w:ascii="Calibri" w:hAnsi="Calibri"/>
                <w:sz w:val="20"/>
                <w:lang w:val="fr-FR"/>
              </w:rPr>
            </w:pPr>
            <w:r>
              <w:rPr>
                <w:rFonts w:ascii="Calibri" w:hAnsi="Calibri"/>
                <w:sz w:val="20"/>
                <w:lang w:val="fr-FR"/>
              </w:rPr>
            </w:r>
          </w:p>
        </w:tc>
        <w:tc>
          <w:tcPr>
            <w:tcW w:w="2982"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189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r>
      <w:tr>
        <w:trPr>
          <w:cantSplit w:val="true"/>
        </w:trPr>
        <w:tc>
          <w:tcPr>
            <w:tcW w:w="1439" w:type="dxa"/>
            <w:tcBorders>
              <w:top w:val="single" w:sz="6" w:space="0" w:color="000001"/>
              <w:left w:val="single" w:sz="4" w:space="0" w:color="000001"/>
              <w:bottom w:val="single" w:sz="6" w:space="0" w:color="000001"/>
              <w:insideH w:val="single" w:sz="6" w:space="0" w:color="000001"/>
            </w:tcBorders>
            <w:shd w:fill="auto" w:val="clear"/>
            <w:tcMar>
              <w:left w:w="70" w:type="dxa"/>
            </w:tcMar>
          </w:tcPr>
          <w:p>
            <w:pPr>
              <w:pStyle w:val="Normal"/>
              <w:snapToGrid w:val="false"/>
              <w:jc w:val="left"/>
              <w:rPr>
                <w:rFonts w:ascii="Calibri" w:hAnsi="Calibri"/>
                <w:sz w:val="20"/>
                <w:lang w:val="fr-FR"/>
              </w:rPr>
            </w:pPr>
            <w:r>
              <w:rPr>
                <w:rFonts w:ascii="Calibri" w:hAnsi="Calibri"/>
                <w:sz w:val="20"/>
                <w:lang w:val="fr-FR"/>
              </w:rPr>
            </w:r>
          </w:p>
        </w:tc>
        <w:tc>
          <w:tcPr>
            <w:tcW w:w="1235"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201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576"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center"/>
              <w:rPr>
                <w:rFonts w:ascii="Calibri" w:hAnsi="Calibri"/>
                <w:sz w:val="20"/>
                <w:lang w:val="fr-FR"/>
              </w:rPr>
            </w:pPr>
            <w:r>
              <w:rPr>
                <w:rFonts w:ascii="Calibri" w:hAnsi="Calibri"/>
                <w:sz w:val="20"/>
                <w:lang w:val="fr-FR"/>
              </w:rPr>
            </w:r>
          </w:p>
        </w:tc>
        <w:tc>
          <w:tcPr>
            <w:tcW w:w="2982" w:type="dxa"/>
            <w:tcBorders>
              <w:top w:val="single" w:sz="6" w:space="0" w:color="000001"/>
              <w:left w:val="single" w:sz="6" w:space="0" w:color="000001"/>
              <w:bottom w:val="single" w:sz="6" w:space="0" w:color="000001"/>
              <w:insideH w:val="single" w:sz="6"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189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r>
      <w:tr>
        <w:trPr>
          <w:cantSplit w:val="true"/>
        </w:trPr>
        <w:tc>
          <w:tcPr>
            <w:tcW w:w="1439" w:type="dxa"/>
            <w:tcBorders>
              <w:top w:val="single" w:sz="4" w:space="0" w:color="000001"/>
              <w:left w:val="single" w:sz="4" w:space="0" w:color="000001"/>
              <w:bottom w:val="single" w:sz="4" w:space="0" w:color="000001"/>
              <w:insideH w:val="single" w:sz="4" w:space="0" w:color="000001"/>
            </w:tcBorders>
            <w:shd w:fill="auto" w:val="clear"/>
            <w:tcMar>
              <w:left w:w="70" w:type="dxa"/>
            </w:tcMar>
          </w:tcPr>
          <w:p>
            <w:pPr>
              <w:pStyle w:val="Normal"/>
              <w:snapToGrid w:val="false"/>
              <w:jc w:val="left"/>
              <w:rPr>
                <w:rFonts w:ascii="Calibri" w:hAnsi="Calibri"/>
                <w:sz w:val="20"/>
                <w:lang w:val="fr-FR"/>
              </w:rPr>
            </w:pPr>
            <w:r>
              <w:rPr>
                <w:rFonts w:ascii="Calibri" w:hAnsi="Calibri"/>
                <w:sz w:val="20"/>
                <w:lang w:val="fr-FR"/>
              </w:rPr>
            </w:r>
          </w:p>
        </w:tc>
        <w:tc>
          <w:tcPr>
            <w:tcW w:w="1235" w:type="dxa"/>
            <w:tcBorders>
              <w:top w:val="single" w:sz="4" w:space="0" w:color="000001"/>
              <w:left w:val="single" w:sz="6" w:space="0" w:color="000001"/>
              <w:bottom w:val="single" w:sz="4" w:space="0" w:color="000001"/>
              <w:insideH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2016" w:type="dxa"/>
            <w:tcBorders>
              <w:top w:val="single" w:sz="4" w:space="0" w:color="000001"/>
              <w:left w:val="single" w:sz="6" w:space="0" w:color="000001"/>
              <w:bottom w:val="single" w:sz="4" w:space="0" w:color="000001"/>
              <w:insideH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576" w:type="dxa"/>
            <w:tcBorders>
              <w:top w:val="single" w:sz="4" w:space="0" w:color="000001"/>
              <w:left w:val="single" w:sz="6" w:space="0" w:color="000001"/>
              <w:bottom w:val="single" w:sz="4" w:space="0" w:color="000001"/>
              <w:insideH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2982" w:type="dxa"/>
            <w:tcBorders>
              <w:top w:val="single" w:sz="4" w:space="0" w:color="000001"/>
              <w:left w:val="single" w:sz="6" w:space="0" w:color="000001"/>
              <w:bottom w:val="single" w:sz="4" w:space="0" w:color="000001"/>
              <w:insideH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c>
          <w:tcPr>
            <w:tcW w:w="1896"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64" w:type="dxa"/>
            </w:tcMar>
          </w:tcPr>
          <w:p>
            <w:pPr>
              <w:pStyle w:val="Normal"/>
              <w:snapToGrid w:val="false"/>
              <w:jc w:val="left"/>
              <w:rPr>
                <w:rFonts w:ascii="Calibri" w:hAnsi="Calibri"/>
                <w:sz w:val="20"/>
                <w:lang w:val="fr-FR"/>
              </w:rPr>
            </w:pPr>
            <w:r>
              <w:rPr>
                <w:rFonts w:ascii="Calibri" w:hAnsi="Calibri"/>
                <w:sz w:val="20"/>
                <w:lang w:val="fr-FR"/>
              </w:rPr>
            </w:r>
          </w:p>
        </w:tc>
      </w:tr>
    </w:tbl>
    <w:p>
      <w:pPr>
        <w:pStyle w:val="Heading1"/>
        <w:numPr>
          <w:ilvl w:val="0"/>
          <w:numId w:val="0"/>
        </w:numPr>
        <w:ind w:left="0" w:right="0" w:hanging="0"/>
        <w:rPr>
          <w:rFonts w:ascii="Calibri" w:hAnsi="Calibri"/>
        </w:rPr>
      </w:pPr>
      <w:r>
        <w:rPr>
          <w:rFonts w:ascii="Calibri" w:hAnsi="Calibri"/>
        </w:rPr>
      </w:r>
    </w:p>
    <w:p>
      <w:pPr>
        <w:pStyle w:val="Heading1"/>
        <w:numPr>
          <w:ilvl w:val="0"/>
          <w:numId w:val="0"/>
        </w:numPr>
        <w:ind w:left="0" w:right="0" w:hanging="0"/>
        <w:jc w:val="center"/>
        <w:rPr>
          <w:rFonts w:ascii="Calibri" w:hAnsi="Calibri"/>
        </w:rPr>
      </w:pPr>
      <w:r>
        <w:rPr>
          <w:rFonts w:ascii="Calibri" w:hAnsi="Calibri"/>
        </w:rPr>
      </w:r>
      <w:r>
        <w:br w:type="page"/>
      </w:r>
    </w:p>
    <w:p>
      <w:pPr>
        <w:pStyle w:val="Contents1"/>
        <w:tabs>
          <w:tab w:val="right" w:pos="9530" w:leader="dot"/>
        </w:tabs>
        <w:rPr/>
      </w:pPr>
      <w:r>
        <w:rPr/>
      </w:r>
    </w:p>
    <w:p>
      <w:pPr>
        <w:pStyle w:val="Contents1"/>
        <w:tabs>
          <w:tab w:val="right" w:pos="9530" w:leader="dot"/>
        </w:tabs>
        <w:jc w:val="center"/>
        <w:rPr>
          <w:b/>
          <w:b/>
        </w:rPr>
      </w:pPr>
      <w:r>
        <w:rPr>
          <w:b/>
        </w:rPr>
        <w:t>Table des matières</w:t>
      </w:r>
    </w:p>
    <w:p>
      <w:pPr>
        <w:pStyle w:val="Normal"/>
        <w:rPr/>
      </w:pPr>
      <w:r>
        <w:rPr/>
      </w:r>
    </w:p>
    <w:p>
      <w:pPr>
        <w:pStyle w:val="Contents1"/>
        <w:tabs>
          <w:tab w:val="right" w:pos="9404" w:leader="dot"/>
        </w:tabs>
        <w:rPr/>
      </w:pPr>
      <w:r>
        <w:fldChar w:fldCharType="begin"/>
      </w:r>
      <w:r>
        <w:instrText> TOC \o "1-3" \h</w:instrText>
      </w:r>
      <w:r>
        <w:fldChar w:fldCharType="separate"/>
      </w:r>
      <w:hyperlink w:anchor="__RefHeading___Toc282077077">
        <w:r>
          <w:rPr>
            <w:rStyle w:val="IndexLink"/>
          </w:rPr>
          <w:t>1. Problématique et contexte</w:t>
          <w:tab/>
          <w:t>4</w:t>
        </w:r>
      </w:hyperlink>
    </w:p>
    <w:p>
      <w:pPr>
        <w:pStyle w:val="Contents1"/>
        <w:tabs>
          <w:tab w:val="right" w:pos="9404" w:leader="dot"/>
        </w:tabs>
        <w:rPr/>
      </w:pPr>
      <w:hyperlink w:anchor="__RefHeading___Toc282077078">
        <w:r>
          <w:rPr>
            <w:rStyle w:val="IndexLink"/>
          </w:rPr>
          <w:t>2. Objectifs du projet</w:t>
          <w:tab/>
          <w:t>5</w:t>
        </w:r>
      </w:hyperlink>
    </w:p>
    <w:p>
      <w:pPr>
        <w:pStyle w:val="Contents1"/>
        <w:tabs>
          <w:tab w:val="right" w:pos="9404" w:leader="dot"/>
        </w:tabs>
        <w:rPr/>
      </w:pPr>
      <w:hyperlink w:anchor="__RefHeading___Toc282077079">
        <w:r>
          <w:rPr>
            <w:rStyle w:val="IndexLink"/>
          </w:rPr>
          <w:t>3. Méthodologie</w:t>
          <w:tab/>
          <w:t>6</w:t>
        </w:r>
      </w:hyperlink>
    </w:p>
    <w:p>
      <w:pPr>
        <w:pStyle w:val="Contents1"/>
        <w:tabs>
          <w:tab w:val="right" w:pos="9404" w:leader="dot"/>
        </w:tabs>
        <w:rPr/>
      </w:pPr>
      <w:hyperlink w:anchor="__RefHeading___Toc282077080">
        <w:r>
          <w:rPr>
            <w:rStyle w:val="IndexLink"/>
          </w:rPr>
          <w:t>4. Sommaire des travaux réalisés et recommandations</w:t>
          <w:tab/>
          <w:t>7</w:t>
        </w:r>
      </w:hyperlink>
    </w:p>
    <w:p>
      <w:pPr>
        <w:pStyle w:val="Contents2"/>
        <w:tabs>
          <w:tab w:val="right" w:pos="9404" w:leader="dot"/>
        </w:tabs>
        <w:rPr/>
      </w:pPr>
      <w:hyperlink w:anchor="__RefHeading___Toc282077081">
        <w:r>
          <w:rPr>
            <w:rStyle w:val="IndexLink"/>
          </w:rPr>
          <w:t>4.1 Sommaire des travaux réalisés</w:t>
          <w:tab/>
          <w:t>7</w:t>
        </w:r>
      </w:hyperlink>
    </w:p>
    <w:p>
      <w:pPr>
        <w:pStyle w:val="Contents2"/>
        <w:tabs>
          <w:tab w:val="right" w:pos="9404" w:leader="dot"/>
        </w:tabs>
        <w:rPr/>
      </w:pPr>
      <w:hyperlink w:anchor="__RefHeading___Toc282077082">
        <w:r>
          <w:rPr>
            <w:rStyle w:val="IndexLink"/>
          </w:rPr>
          <w:t>4.2 Recommandations</w:t>
          <w:tab/>
          <w:t>8</w:t>
        </w:r>
      </w:hyperlink>
    </w:p>
    <w:p>
      <w:pPr>
        <w:pStyle w:val="Contents1"/>
        <w:tabs>
          <w:tab w:val="right" w:pos="9404" w:leader="dot"/>
        </w:tabs>
        <w:rPr/>
      </w:pPr>
      <w:hyperlink w:anchor="__RefHeading___Toc282077083">
        <w:r>
          <w:rPr>
            <w:rStyle w:val="IndexLink"/>
          </w:rPr>
          <w:t>5. Livrables et planification</w:t>
          <w:tab/>
          <w:t>9</w:t>
        </w:r>
      </w:hyperlink>
    </w:p>
    <w:p>
      <w:pPr>
        <w:pStyle w:val="Contents2"/>
        <w:tabs>
          <w:tab w:val="right" w:pos="9404" w:leader="dot"/>
        </w:tabs>
        <w:rPr/>
      </w:pPr>
      <w:hyperlink w:anchor="__RefHeading___Toc282077084">
        <w:r>
          <w:rPr>
            <w:rStyle w:val="IndexLink"/>
          </w:rPr>
          <w:t>5.1 Description des artéfacts</w:t>
          <w:tab/>
          <w:t>9</w:t>
        </w:r>
      </w:hyperlink>
    </w:p>
    <w:p>
      <w:pPr>
        <w:pStyle w:val="Contents2"/>
        <w:tabs>
          <w:tab w:val="right" w:pos="9404" w:leader="dot"/>
        </w:tabs>
        <w:rPr/>
      </w:pPr>
      <w:hyperlink w:anchor="__RefHeading___Toc282077085">
        <w:r>
          <w:rPr>
            <w:rStyle w:val="IndexLink"/>
          </w:rPr>
          <w:t>5.2 Planification</w:t>
          <w:tab/>
          <w:t>9</w:t>
        </w:r>
      </w:hyperlink>
    </w:p>
    <w:p>
      <w:pPr>
        <w:pStyle w:val="Contents1"/>
        <w:tabs>
          <w:tab w:val="right" w:pos="9404" w:leader="dot"/>
        </w:tabs>
        <w:rPr/>
      </w:pPr>
      <w:hyperlink w:anchor="__RefHeading___Toc282077086">
        <w:r>
          <w:rPr>
            <w:rStyle w:val="IndexLink"/>
          </w:rPr>
          <w:t>6. Risques</w:t>
          <w:tab/>
          <w:t>10</w:t>
        </w:r>
      </w:hyperlink>
    </w:p>
    <w:p>
      <w:pPr>
        <w:pStyle w:val="Contents1"/>
        <w:tabs>
          <w:tab w:val="right" w:pos="9404" w:leader="dot"/>
        </w:tabs>
        <w:rPr/>
      </w:pPr>
      <w:hyperlink w:anchor="__RefHeading___Toc282077087">
        <w:r>
          <w:rPr>
            <w:rStyle w:val="IndexLink"/>
          </w:rPr>
          <w:t>7. Références consultées</w:t>
          <w:tab/>
          <w:t>10</w:t>
        </w:r>
      </w:hyperlink>
    </w:p>
    <w:p>
      <w:pPr>
        <w:pStyle w:val="Contents1"/>
        <w:tabs>
          <w:tab w:val="right" w:pos="9404" w:leader="dot"/>
        </w:tabs>
        <w:rPr/>
      </w:pPr>
      <w:hyperlink w:anchor="__RefHeading___Toc282077088">
        <w:r>
          <w:rPr>
            <w:rStyle w:val="IndexLink"/>
          </w:rPr>
          <w:t>8. Table des matières du rapport</w:t>
          <w:tab/>
          <w:t>11</w:t>
        </w:r>
      </w:hyperlink>
    </w:p>
    <w:p>
      <w:pPr>
        <w:pStyle w:val="Contents1"/>
        <w:tabs>
          <w:tab w:val="right" w:pos="9404" w:leader="dot"/>
        </w:tabs>
        <w:rPr/>
      </w:pPr>
      <w:hyperlink w:anchor="__RefHeading___Toc282077089">
        <w:r>
          <w:rPr>
            <w:rStyle w:val="IndexLink"/>
          </w:rPr>
          <w:t xml:space="preserve"> </w:t>
        </w:r>
        <w:r>
          <w:rPr>
            <w:rStyle w:val="IndexLink"/>
          </w:rPr>
          <w:t>Annexe A : Plan de travail révisé</w:t>
          <w:tab/>
          <w:t>12</w:t>
        </w:r>
      </w:hyperlink>
      <w:r>
        <w:fldChar w:fldCharType="end"/>
      </w:r>
    </w:p>
    <w:p>
      <w:pPr>
        <w:pStyle w:val="TextBodyIndent"/>
        <w:rPr>
          <w:rFonts w:ascii="Calibri" w:hAnsi="Calibri" w:cs="Calibri"/>
          <w:szCs w:val="22"/>
          <w:lang w:val="en-CA" w:eastAsia="en-CA"/>
        </w:rPr>
      </w:pPr>
      <w:r>
        <w:rPr>
          <w:rFonts w:cs="Calibri" w:ascii="Calibri" w:hAnsi="Calibri"/>
          <w:szCs w:val="22"/>
          <w:lang w:val="en-CA" w:eastAsia="en-CA"/>
        </w:rPr>
      </w:r>
      <w:r>
        <w:br w:type="page"/>
      </w:r>
    </w:p>
    <w:p>
      <w:pPr>
        <w:pStyle w:val="Heading1"/>
        <w:numPr>
          <w:ilvl w:val="0"/>
          <w:numId w:val="1"/>
        </w:numPr>
        <w:rPr/>
      </w:pPr>
      <w:bookmarkStart w:id="45" w:name="__RefHeading___Toc282077077"/>
      <w:bookmarkEnd w:id="45"/>
      <w:r>
        <w:rPr/>
        <w:t>Problématique et contexte</w:t>
      </w:r>
    </w:p>
    <w:p>
      <w:pPr>
        <w:pStyle w:val="Normal"/>
        <w:rPr>
          <w:i/>
          <w:i/>
          <w:iCs/>
        </w:rPr>
      </w:pPr>
      <w:r>
        <w:rPr>
          <w:i/>
          <w:iCs/>
          <w:lang w:val="en-CA" w:eastAsia="en-CA"/>
        </w:rPr>
        <w:t>Note: le projet est basé sur la situation d'une vraie compagnie. N'ayant pas demandé l'approbation pour utiliser le nom de la compagnie dans les livrables, les noms de compagnie et de leurs systèmes ont été remplacés par des noms fictifs.</w:t>
      </w:r>
    </w:p>
    <w:p>
      <w:pPr>
        <w:pStyle w:val="Normal"/>
        <w:rPr>
          <w:i/>
          <w:i/>
          <w:iCs/>
          <w:lang w:val="en-CA" w:eastAsia="en-CA"/>
        </w:rPr>
      </w:pPr>
      <w:r>
        <w:rPr>
          <w:i/>
          <w:iCs/>
          <w:lang w:val="en-CA" w:eastAsia="en-CA"/>
        </w:rPr>
      </w:r>
    </w:p>
    <w:p>
      <w:pPr>
        <w:pStyle w:val="Normal"/>
        <w:rPr>
          <w:i/>
          <w:i/>
          <w:iCs/>
          <w:lang w:val="en-CA" w:eastAsia="en-CA"/>
        </w:rPr>
      </w:pPr>
      <w:r>
        <w:rPr>
          <w:i/>
          <w:iCs/>
          <w:lang w:val="en-CA" w:eastAsia="en-CA"/>
        </w:rPr>
        <w:t>Note 2: à part les noms, cette section contient les mêmes informations que la section dans la Proposition de projet. Un accent un peu plus fort a été ajouté sur l'importance de libérer les développeurs logiciel de la tâche de créer des Extractions d'Image.</w:t>
      </w:r>
    </w:p>
    <w:p>
      <w:pPr>
        <w:pStyle w:val="Normal"/>
        <w:rPr/>
      </w:pPr>
      <w:r>
        <w:rPr>
          <w:i w:val="false"/>
          <w:iCs w:val="false"/>
          <w:lang w:val="en-CA" w:eastAsia="en-CA"/>
        </w:rPr>
        <w:br/>
        <w:t>CTEC est une compagnie qui fait du traitement de documents pour des clients, qui sont généralements d'autres compagnies. Le traitement de documents consiste en ces étapes de base:</w:t>
      </w:r>
    </w:p>
    <w:p>
      <w:pPr>
        <w:pStyle w:val="Normal"/>
        <w:rPr>
          <w:i w:val="false"/>
          <w:i w:val="false"/>
          <w:iCs w:val="false"/>
          <w:lang w:val="en-CA" w:eastAsia="en-CA"/>
        </w:rPr>
      </w:pPr>
      <w:r>
        <w:rPr>
          <w:i w:val="false"/>
          <w:iCs w:val="false"/>
          <w:lang w:val="en-CA" w:eastAsia="en-CA"/>
        </w:rPr>
      </w:r>
    </w:p>
    <w:p>
      <w:pPr>
        <w:pStyle w:val="Normal"/>
        <w:rPr>
          <w:i w:val="false"/>
          <w:i w:val="false"/>
          <w:iCs w:val="false"/>
          <w:lang w:val="en-CA" w:eastAsia="en-CA"/>
        </w:rPr>
      </w:pPr>
      <w:r>
        <w:rPr>
          <w:i w:val="false"/>
          <w:iCs w:val="false"/>
          <w:lang w:val="en-CA" w:eastAsia="en-CA"/>
        </w:rPr>
        <w:t>1- CTEC reçoit par la poste des documents appartenant à des clients.Il s'agit généralement de factures avec chèque associé, mais il peut aussi y avoir de la correspondence, formulaires de changement d'adresse, etc.</w:t>
      </w:r>
    </w:p>
    <w:p>
      <w:pPr>
        <w:pStyle w:val="Normal"/>
        <w:rPr>
          <w:i w:val="false"/>
          <w:i w:val="false"/>
          <w:iCs w:val="false"/>
          <w:lang w:val="en-CA" w:eastAsia="en-CA"/>
        </w:rPr>
      </w:pPr>
      <w:r>
        <w:rPr>
          <w:i w:val="false"/>
          <w:iCs w:val="false"/>
          <w:lang w:val="en-CA" w:eastAsia="en-CA"/>
        </w:rPr>
        <w:t>2- CTEC numérise les documents. Pour un gros client on peut parler de vingt mille documents par jour.</w:t>
      </w:r>
    </w:p>
    <w:p>
      <w:pPr>
        <w:pStyle w:val="Normal"/>
        <w:rPr>
          <w:i w:val="false"/>
          <w:i w:val="false"/>
          <w:iCs w:val="false"/>
          <w:lang w:val="en-CA" w:eastAsia="en-CA"/>
        </w:rPr>
      </w:pPr>
      <w:r>
        <w:rPr>
          <w:i w:val="false"/>
          <w:iCs w:val="false"/>
          <w:lang w:val="en-CA" w:eastAsia="en-CA"/>
        </w:rPr>
        <w:t>3- Des systèmes automatisés lisent les informations sur les documents, par exemple numéro de chèque, numéro de police, montant, etc.</w:t>
      </w:r>
    </w:p>
    <w:p>
      <w:pPr>
        <w:pStyle w:val="Normal"/>
        <w:rPr>
          <w:i w:val="false"/>
          <w:i w:val="false"/>
          <w:iCs w:val="false"/>
          <w:lang w:val="en-CA" w:eastAsia="en-CA"/>
        </w:rPr>
      </w:pPr>
      <w:r>
        <w:rPr>
          <w:i w:val="false"/>
          <w:iCs w:val="false"/>
          <w:lang w:val="en-CA" w:eastAsia="en-CA"/>
        </w:rPr>
        <w:t>4- Des humains vérifient et entrent des nouvelles informations.</w:t>
      </w:r>
    </w:p>
    <w:p>
      <w:pPr>
        <w:pStyle w:val="Normal"/>
        <w:rPr>
          <w:i w:val="false"/>
          <w:i w:val="false"/>
          <w:iCs w:val="false"/>
          <w:lang w:val="en-CA" w:eastAsia="en-CA"/>
        </w:rPr>
      </w:pPr>
      <w:r>
        <w:rPr>
          <w:i w:val="false"/>
          <w:iCs w:val="false"/>
          <w:lang w:val="en-CA" w:eastAsia="en-CA"/>
        </w:rPr>
        <w:t>5- CTEC crée des fichiers de rapports et bancaires à envoyer au client en retour. Par exemple, un fichier pourrait indiquer que la personne ABC a payé un montant de 80$ pour la facture du mois de janvier.</w:t>
      </w:r>
    </w:p>
    <w:p>
      <w:pPr>
        <w:pStyle w:val="Normal"/>
        <w:rPr>
          <w:i w:val="false"/>
          <w:i w:val="false"/>
          <w:iCs w:val="false"/>
          <w:lang w:val="en-CA" w:eastAsia="en-CA"/>
        </w:rPr>
      </w:pPr>
      <w:r>
        <w:rPr>
          <w:i w:val="false"/>
          <w:iCs w:val="false"/>
          <w:lang w:val="en-CA" w:eastAsia="en-CA"/>
        </w:rPr>
        <w:t>6- Le client importe les rapports envoyés par CTEC dans leurs systèmes. Il est maintenant inscrit dans leurs serveurs que la personne ABC a payé 80$.</w:t>
      </w:r>
    </w:p>
    <w:p>
      <w:pPr>
        <w:pStyle w:val="Normal"/>
        <w:rPr>
          <w:i w:val="false"/>
          <w:i w:val="false"/>
          <w:iCs w:val="false"/>
          <w:lang w:val="en-CA" w:eastAsia="en-CA"/>
        </w:rPr>
      </w:pPr>
      <w:r>
        <w:rPr>
          <w:i w:val="false"/>
          <w:iCs w:val="false"/>
          <w:lang w:val="en-CA" w:eastAsia="en-CA"/>
        </w:rPr>
      </w:r>
    </w:p>
    <w:p>
      <w:pPr>
        <w:pStyle w:val="Normal"/>
        <w:rPr/>
      </w:pPr>
      <w:r>
        <w:rPr>
          <w:i w:val="false"/>
          <w:iCs w:val="false"/>
          <w:lang w:val="en-CA" w:eastAsia="en-CA"/>
        </w:rPr>
        <w:t>L'Extraction d'Image est une étape qui s'incrit à l'étape 5 de ce processus. Les clients demandent de plus en plus, en plus de leurs rapports et leurs fichiers bancaires, des listes d'images de documents. Quelques solutions personnalisées ont été programmées vite pour certains clients, avec un certain succès. Il y a cependant beaucoup de réutilisation de code, et un développeur qui travaille sur une Extraction d'Image n'est pas disponible pour régler des bogues informatiques pour CTEC; cela est un problème.</w:t>
      </w:r>
    </w:p>
    <w:p>
      <w:pPr>
        <w:pStyle w:val="Normal"/>
        <w:rPr>
          <w:i w:val="false"/>
          <w:i w:val="false"/>
          <w:iCs w:val="false"/>
          <w:lang w:val="en-CA" w:eastAsia="en-CA"/>
        </w:rPr>
      </w:pPr>
      <w:r>
        <w:rPr>
          <w:i w:val="false"/>
          <w:iCs w:val="false"/>
          <w:lang w:val="en-CA" w:eastAsia="en-CA"/>
        </w:rPr>
      </w:r>
    </w:p>
    <w:p>
      <w:pPr>
        <w:pStyle w:val="Normal"/>
        <w:rPr>
          <w:i w:val="false"/>
          <w:i w:val="false"/>
          <w:iCs w:val="false"/>
          <w:lang w:val="en-CA" w:eastAsia="en-CA"/>
        </w:rPr>
      </w:pPr>
      <w:r>
        <w:rPr>
          <w:i w:val="false"/>
          <w:iCs w:val="false"/>
          <w:lang w:val="en-CA" w:eastAsia="en-CA"/>
        </w:rPr>
        <w:t>Par ailleurs, il existe depuis deux ou trois ans une interface permettant de configurer et personnaliser divers aspects du traitement de CTEC par client. Cette interface est utilisée par des opérateurs, des employés qui connaissent bien le système de CTEC mais qui ne sont pas des développeurs.</w:t>
      </w:r>
    </w:p>
    <w:p>
      <w:pPr>
        <w:pStyle w:val="Normal"/>
        <w:rPr>
          <w:i w:val="false"/>
          <w:i w:val="false"/>
          <w:iCs w:val="false"/>
          <w:lang w:val="en-CA" w:eastAsia="en-CA"/>
        </w:rPr>
      </w:pPr>
      <w:r>
        <w:rPr>
          <w:i w:val="false"/>
          <w:iCs w:val="false"/>
          <w:lang w:val="en-CA" w:eastAsia="en-CA"/>
        </w:rPr>
      </w:r>
    </w:p>
    <w:p>
      <w:pPr>
        <w:pStyle w:val="Normal"/>
        <w:rPr/>
      </w:pPr>
      <w:r>
        <w:rPr>
          <w:i w:val="false"/>
          <w:iCs w:val="false"/>
          <w:lang w:val="en-CA" w:eastAsia="en-CA"/>
        </w:rPr>
        <w:t>Il est temps pour CTEC d'introduire un cadriciel (</w:t>
      </w:r>
      <w:r>
        <w:rPr>
          <w:i/>
          <w:iCs/>
          <w:lang w:val="en-CA" w:eastAsia="en-CA"/>
        </w:rPr>
        <w:t>framework</w:t>
      </w:r>
      <w:r>
        <w:rPr>
          <w:i w:val="false"/>
          <w:iCs w:val="false"/>
          <w:lang w:val="en-CA" w:eastAsia="en-CA"/>
        </w:rPr>
        <w:t>) à l'aide duquel on pourra créer, configurer, tester et visionner des Extractions d'Image. Un cadriciel pourrait être créé en tenant en compte les demandes les plus communes des clients en ce qui a trait à une Extraction d'Image, et le tout serait configuré par des opérateurs, libérant les développeurs pour d'autre travail.</w:t>
      </w:r>
    </w:p>
    <w:p>
      <w:pPr>
        <w:pStyle w:val="TextBodyIndent"/>
        <w:rPr>
          <w:i/>
          <w:i/>
        </w:rPr>
      </w:pPr>
      <w:r>
        <w:rPr>
          <w:i/>
        </w:rPr>
      </w:r>
    </w:p>
    <w:p>
      <w:pPr>
        <w:pStyle w:val="Heading1"/>
        <w:numPr>
          <w:ilvl w:val="0"/>
          <w:numId w:val="1"/>
        </w:numPr>
        <w:rPr/>
      </w:pPr>
      <w:bookmarkStart w:id="46" w:name="__RefHeading___Toc282077078"/>
      <w:bookmarkEnd w:id="46"/>
      <w:r>
        <w:rPr/>
        <w:t>Objectifs du projet</w:t>
      </w:r>
    </w:p>
    <w:p>
      <w:pPr>
        <w:pStyle w:val="Normal"/>
        <w:rPr>
          <w:rFonts w:eastAsia="Arial"/>
          <w:i/>
          <w:i/>
        </w:rPr>
      </w:pPr>
      <w:r>
        <w:rPr>
          <w:rFonts w:eastAsia="Arial"/>
          <w:i/>
        </w:rPr>
        <w:t xml:space="preserve"> </w:t>
      </w:r>
    </w:p>
    <w:p>
      <w:pPr>
        <w:pStyle w:val="Normal"/>
        <w:rPr>
          <w:i w:val="false"/>
          <w:i w:val="false"/>
          <w:iCs w:val="false"/>
        </w:rPr>
      </w:pPr>
      <w:r>
        <w:rPr>
          <w:i w:val="false"/>
          <w:iCs w:val="false"/>
        </w:rPr>
        <w:t>Il a été mentionné plus haut que des opérateurs (des employés non-développeurs, mais qui connaissent bien comment la compagnie fonctionne) s'occuppent depuis deux ou trois ans de configurer diverses choses pour des clients. Cette interface s'appelle l'outil S.T.</w:t>
      </w:r>
    </w:p>
    <w:p>
      <w:pPr>
        <w:pStyle w:val="Normal"/>
        <w:rPr>
          <w:i w:val="false"/>
          <w:i w:val="false"/>
          <w:iCs w:val="false"/>
        </w:rPr>
      </w:pPr>
      <w:r>
        <w:rPr>
          <w:i w:val="false"/>
          <w:iCs w:val="false"/>
        </w:rPr>
      </w:r>
    </w:p>
    <w:p>
      <w:pPr>
        <w:pStyle w:val="Normal"/>
        <w:rPr>
          <w:i w:val="false"/>
          <w:i w:val="false"/>
          <w:iCs w:val="false"/>
        </w:rPr>
      </w:pPr>
      <w:r>
        <w:rPr>
          <w:i w:val="false"/>
          <w:iCs w:val="false"/>
        </w:rPr>
        <w:t>Le premier objectif est d'intégrer à cet outil une section dans laquelle on pourrait configurer des Extractions d'Image. Différenttes facettes à configurer pour une Extraction d'Image:</w:t>
      </w:r>
    </w:p>
    <w:p>
      <w:pPr>
        <w:pStyle w:val="Normal"/>
        <w:numPr>
          <w:ilvl w:val="0"/>
          <w:numId w:val="2"/>
        </w:numPr>
        <w:rPr>
          <w:i w:val="false"/>
          <w:i w:val="false"/>
          <w:iCs w:val="false"/>
        </w:rPr>
      </w:pPr>
      <w:r>
        <w:rPr>
          <w:i w:val="false"/>
          <w:iCs w:val="false"/>
        </w:rPr>
        <w:t>Images choisies : Un client voudra rarement toutes les images de la journée. Un opérateur pourra choisir des « facturs d'inclusion d'image », soit jusqu’à une trentaine de conditions qui dicteront si une image doit se trouver oui ou non dans l'Extraction d'Image. Type de document, document rejeté ou accepté, montant payé, etc.</w:t>
      </w:r>
    </w:p>
    <w:p>
      <w:pPr>
        <w:pStyle w:val="Normal"/>
        <w:numPr>
          <w:ilvl w:val="0"/>
          <w:numId w:val="2"/>
        </w:numPr>
        <w:rPr>
          <w:i w:val="false"/>
          <w:i w:val="false"/>
          <w:iCs w:val="false"/>
        </w:rPr>
      </w:pPr>
      <w:r>
        <w:rPr>
          <w:i w:val="false"/>
          <w:iCs w:val="false"/>
        </w:rPr>
        <w:t>Groupements en fichiers-images: Certains clients veulent toutes les images de documents séparées, par exemple un fichier pour l'image recto et un pour l'image recto. C'est par contre rarement le cas, et il arrive souvent qu'un client veule dans le même fichier le recto-verso d'une facture avec le recto-verso d'un chèque associé, par exemple. On appelle un fichier-image un fichier contenant une ou plusieurs images.</w:t>
      </w:r>
    </w:p>
    <w:p>
      <w:pPr>
        <w:pStyle w:val="Normal"/>
        <w:numPr>
          <w:ilvl w:val="0"/>
          <w:numId w:val="2"/>
        </w:numPr>
        <w:rPr>
          <w:i w:val="false"/>
          <w:i w:val="false"/>
          <w:iCs w:val="false"/>
        </w:rPr>
      </w:pPr>
      <w:r>
        <w:rPr>
          <w:i w:val="false"/>
          <w:iCs w:val="false"/>
        </w:rPr>
        <w:t>Groupements en archives : les images peuvent être inclues dans des archives zip, tar, etc. Encore une fois, le client a diverses demandes face à cela. Il pourrait vouloir toutes les images dans une archive, ou certains images archivées, etc.</w:t>
      </w:r>
    </w:p>
    <w:p>
      <w:pPr>
        <w:pStyle w:val="Normal"/>
        <w:numPr>
          <w:ilvl w:val="0"/>
          <w:numId w:val="2"/>
        </w:numPr>
        <w:rPr>
          <w:i w:val="false"/>
          <w:i w:val="false"/>
          <w:iCs w:val="false"/>
        </w:rPr>
      </w:pPr>
      <w:r>
        <w:rPr>
          <w:i w:val="false"/>
          <w:iCs w:val="false"/>
        </w:rPr>
        <w:t>Opérations sur les images : on peut estampiller sur les images la date du jour, la séquence durant la numérisation, etc.</w:t>
      </w:r>
    </w:p>
    <w:p>
      <w:pPr>
        <w:pStyle w:val="Normal"/>
        <w:numPr>
          <w:ilvl w:val="0"/>
          <w:numId w:val="2"/>
        </w:numPr>
        <w:rPr>
          <w:i w:val="false"/>
          <w:i w:val="false"/>
          <w:iCs w:val="false"/>
        </w:rPr>
      </w:pPr>
      <w:r>
        <w:rPr>
          <w:i w:val="false"/>
          <w:iCs w:val="false"/>
        </w:rPr>
        <w:t>Configuration de ichier accompagnateur : on pourrait devoir générer un fichier texte contenant les tailles d'image, numéros de police etc.</w:t>
      </w:r>
    </w:p>
    <w:p>
      <w:pPr>
        <w:pStyle w:val="Normal"/>
        <w:rPr>
          <w:i w:val="false"/>
          <w:i w:val="false"/>
          <w:iCs w:val="false"/>
        </w:rPr>
      </w:pPr>
      <w:r>
        <w:rPr>
          <w:i w:val="false"/>
          <w:iCs w:val="false"/>
        </w:rPr>
      </w:r>
    </w:p>
    <w:p>
      <w:pPr>
        <w:pStyle w:val="Normal"/>
        <w:rPr>
          <w:i w:val="false"/>
          <w:i w:val="false"/>
          <w:iCs w:val="false"/>
        </w:rPr>
      </w:pPr>
      <w:r>
        <w:rPr>
          <w:i w:val="false"/>
          <w:iCs w:val="false"/>
        </w:rPr>
        <w:t>(N</w:t>
      </w:r>
      <w:r>
        <w:rPr>
          <w:i/>
          <w:iCs/>
        </w:rPr>
        <w:t>ote : Dans la proposition de projet, le deuxième objectif était un outil de visionnement des Extractions d'Image. Il s'agit plutôt du troisième objectif ici. Le « nouveau » 2</w:t>
      </w:r>
      <w:r>
        <w:rPr>
          <w:i/>
          <w:iCs/>
          <w:vertAlign w:val="superscript"/>
        </w:rPr>
        <w:t>e</w:t>
      </w:r>
      <w:r>
        <w:rPr>
          <w:i/>
          <w:iCs/>
        </w:rPr>
        <w:t xml:space="preserve"> objectif est un besoin qui n'avait pas été mentionné explicitement durant la Proposition.)</w:t>
      </w:r>
    </w:p>
    <w:p>
      <w:pPr>
        <w:pStyle w:val="Normal"/>
        <w:rPr>
          <w:i w:val="false"/>
          <w:i w:val="false"/>
          <w:iCs w:val="false"/>
        </w:rPr>
      </w:pPr>
      <w:r>
        <w:rPr>
          <w:i w:val="false"/>
          <w:iCs w:val="false"/>
        </w:rPr>
      </w:r>
    </w:p>
    <w:p>
      <w:pPr>
        <w:pStyle w:val="Normal"/>
        <w:rPr>
          <w:i w:val="false"/>
          <w:i w:val="false"/>
          <w:iCs w:val="false"/>
        </w:rPr>
      </w:pPr>
      <w:r>
        <w:rPr>
          <w:i w:val="false"/>
          <w:iCs w:val="false"/>
        </w:rPr>
        <w:t>Le deuxième objectif est de pouvoir appeler cette configuration pour générer le fichier d'Extraction d'Image. Un fichier peut être généré selon plusiuers paramètres – par exemple, faire plusieurs Extractions d'Image par jour pour un client, ou un seul à la fin de la journée. La fonctionnalité sera appelée par « le système », c'est-à-dire que l'Extraction d'Image commencera automatiquement rendu à un certain endroit dans le processus de traitement de documents, mais il doit être également possible d'appeler manuellement une Extraction d'Image, pour fins de tests.</w:t>
      </w:r>
    </w:p>
    <w:p>
      <w:pPr>
        <w:pStyle w:val="Normal"/>
        <w:rPr>
          <w:i w:val="false"/>
          <w:i w:val="false"/>
          <w:iCs w:val="false"/>
        </w:rPr>
      </w:pPr>
      <w:r>
        <w:rPr>
          <w:i w:val="false"/>
          <w:iCs w:val="false"/>
        </w:rPr>
      </w:r>
    </w:p>
    <w:p>
      <w:pPr>
        <w:pStyle w:val="Normal"/>
        <w:rPr>
          <w:i w:val="false"/>
          <w:i w:val="false"/>
          <w:iCs w:val="false"/>
        </w:rPr>
      </w:pPr>
      <w:r>
        <w:rPr>
          <w:i w:val="false"/>
          <w:iCs w:val="false"/>
        </w:rPr>
        <w:t>Le troisième objectif sera de faire un outil pour visionner des Extractions d'Image. Comme il peut s'agir de fichiers très gros, archives contenant des centaines d'images, la vérification manuelle des images et des données peut s'avérer fastidieuse. Il faut un outil pour simplifier cela.</w:t>
      </w:r>
    </w:p>
    <w:p>
      <w:pPr>
        <w:pStyle w:val="Normal"/>
        <w:rPr>
          <w:i w:val="false"/>
          <w:i w:val="false"/>
          <w:iCs w:val="false"/>
        </w:rPr>
      </w:pPr>
      <w:r>
        <w:rPr>
          <w:i w:val="false"/>
          <w:iCs w:val="false"/>
        </w:rPr>
      </w:r>
    </w:p>
    <w:p>
      <w:pPr>
        <w:pStyle w:val="Normal"/>
        <w:rPr>
          <w:i w:val="false"/>
          <w:i w:val="false"/>
          <w:iCs w:val="false"/>
        </w:rPr>
      </w:pPr>
      <w:r>
        <w:rPr>
          <w:i w:val="false"/>
          <w:iCs w:val="false"/>
        </w:rPr>
        <w:t>Même s'il s'agit de trois outils qui semblent très distincts, tous se rattacheront à une même librairie de base d'Extraction d'Image. Qu'il s'agisse de configurer, générer ou visionner des Extractions d'Image, tous les concepts restent les mêmes; groupements d'images, type d'archive, données texte dans un fichier accompagnateur, etc.</w:t>
      </w:r>
    </w:p>
    <w:p>
      <w:pPr>
        <w:pStyle w:val="Heading1"/>
        <w:numPr>
          <w:ilvl w:val="0"/>
          <w:numId w:val="1"/>
        </w:numPr>
        <w:rPr/>
      </w:pPr>
      <w:bookmarkStart w:id="47" w:name="__RefHeading___Toc282077079"/>
      <w:bookmarkEnd w:id="47"/>
      <w:r>
        <w:rPr/>
        <w:t>Méthodologie</w:t>
      </w:r>
    </w:p>
    <w:p>
      <w:pPr>
        <w:pStyle w:val="Normal"/>
        <w:rPr/>
      </w:pPr>
      <w:r>
        <w:rPr/>
      </w:r>
    </w:p>
    <w:p>
      <w:pPr>
        <w:pStyle w:val="Normal"/>
        <w:rPr>
          <w:i w:val="false"/>
          <w:i w:val="false"/>
          <w:iCs w:val="false"/>
        </w:rPr>
      </w:pPr>
      <w:r>
        <w:rPr>
          <w:i w:val="false"/>
          <w:iCs w:val="false"/>
        </w:rPr>
        <w:t>La méthodologie a sensiblement changé depuis la Proposition.</w:t>
      </w:r>
    </w:p>
    <w:p>
      <w:pPr>
        <w:pStyle w:val="Normal"/>
        <w:rPr>
          <w:i w:val="false"/>
          <w:i w:val="false"/>
          <w:iCs w:val="false"/>
        </w:rPr>
      </w:pPr>
      <w:r>
        <w:rPr>
          <w:i w:val="false"/>
          <w:iCs w:val="false"/>
        </w:rPr>
      </w:r>
    </w:p>
    <w:p>
      <w:pPr>
        <w:pStyle w:val="Normal"/>
        <w:rPr>
          <w:i w:val="false"/>
          <w:i w:val="false"/>
          <w:iCs w:val="false"/>
        </w:rPr>
      </w:pPr>
      <w:r>
        <w:rPr>
          <w:i w:val="false"/>
          <w:iCs w:val="false"/>
        </w:rPr>
        <w:t>La première méthodologie demandait d'avoir un système itératif avec une itération par semaine pendant dix semaines, pour exactement 15 heures par semaine. Cela s'avère très rigide dans un contexte académique où il y a des examens et des travaux à remettre qui ne sont pas nécessairement réguliers. Plus pragmatiquement, une itération devrait être beaucoup plus longue que 15h.</w:t>
      </w:r>
    </w:p>
    <w:p>
      <w:pPr>
        <w:pStyle w:val="Normal"/>
        <w:rPr>
          <w:i w:val="false"/>
          <w:i w:val="false"/>
          <w:iCs w:val="false"/>
        </w:rPr>
      </w:pPr>
      <w:r>
        <w:rPr>
          <w:i w:val="false"/>
          <w:iCs w:val="false"/>
        </w:rPr>
      </w:r>
    </w:p>
    <w:p>
      <w:pPr>
        <w:pStyle w:val="Normal"/>
        <w:rPr>
          <w:i w:val="false"/>
          <w:i w:val="false"/>
          <w:iCs w:val="false"/>
        </w:rPr>
      </w:pPr>
      <w:r>
        <w:rPr>
          <w:i w:val="false"/>
          <w:iCs w:val="false"/>
        </w:rPr>
        <w:t>Le mois de travail qui reste dans le projet sera considéré comme une dernière itération, à la fin de laquelle il devra être possible de configurer et générer une Extraction d'Image très « de base ». La conception quant à elle aura été préparée pour décrire et présenter les autres fonctionnalités.</w:t>
      </w:r>
    </w:p>
    <w:p>
      <w:pPr>
        <w:pStyle w:val="Normal"/>
        <w:rPr>
          <w:i w:val="false"/>
          <w:i w:val="false"/>
          <w:iCs w:val="false"/>
        </w:rPr>
      </w:pPr>
      <w:r>
        <w:rPr>
          <w:i w:val="false"/>
          <w:iCs w:val="false"/>
        </w:rPr>
      </w:r>
    </w:p>
    <w:p>
      <w:pPr>
        <w:pStyle w:val="Normal"/>
        <w:rPr>
          <w:i w:val="false"/>
          <w:i w:val="false"/>
          <w:iCs w:val="false"/>
        </w:rPr>
      </w:pPr>
      <w:r>
        <w:rPr>
          <w:i w:val="false"/>
          <w:iCs w:val="false"/>
        </w:rPr>
        <w:t>Les tâches restent les mêmes (liste de tâches copiées de la Proposition de projet):</w:t>
      </w:r>
    </w:p>
    <w:p>
      <w:pPr>
        <w:pStyle w:val="Normal"/>
        <w:rPr>
          <w:i w:val="false"/>
          <w:i w:val="false"/>
          <w:iCs w:val="false"/>
        </w:rPr>
      </w:pPr>
      <w:r>
        <w:rPr>
          <w:i w:val="false"/>
          <w:iCs w:val="false"/>
        </w:rPr>
      </w:r>
    </w:p>
    <w:p>
      <w:pPr>
        <w:pStyle w:val="Normal"/>
        <w:numPr>
          <w:ilvl w:val="0"/>
          <w:numId w:val="3"/>
        </w:numPr>
        <w:rPr>
          <w:i/>
          <w:i/>
          <w:lang w:val="en-CA" w:eastAsia="en-CA"/>
        </w:rPr>
      </w:pPr>
      <w:r>
        <w:rPr>
          <w:i w:val="false"/>
          <w:iCs w:val="false"/>
          <w:lang w:val="fr-CA" w:eastAsia="en-CA"/>
        </w:rPr>
        <w:t>Définition de l'étendue du projet (</w:t>
      </w:r>
      <w:r>
        <w:rPr>
          <w:i/>
          <w:iCs/>
          <w:lang w:val="fr-CA" w:eastAsia="en-CA"/>
        </w:rPr>
        <w:t>scope</w:t>
      </w:r>
      <w:r>
        <w:rPr>
          <w:i w:val="false"/>
          <w:iCs w:val="false"/>
          <w:lang w:val="fr-CA" w:eastAsia="en-CA"/>
        </w:rPr>
        <w:t>): il s'agit de lister les options/configurations possibles pour l'Extraction d'Image, selon ce qui a été fait dans le passé, et juger selon leur complexité et nombre d'occurrences quand les options seront incluses.</w:t>
      </w:r>
    </w:p>
    <w:p>
      <w:pPr>
        <w:pStyle w:val="Normal"/>
        <w:numPr>
          <w:ilvl w:val="0"/>
          <w:numId w:val="3"/>
        </w:numPr>
        <w:rPr>
          <w:i w:val="false"/>
          <w:i w:val="false"/>
          <w:iCs w:val="false"/>
          <w:lang w:val="fr-CA" w:eastAsia="en-CA"/>
        </w:rPr>
      </w:pPr>
      <w:r>
        <w:rPr>
          <w:i w:val="false"/>
          <w:iCs w:val="false"/>
          <w:lang w:val="fr-CA" w:eastAsia="en-CA"/>
        </w:rPr>
        <w:t>Cas d'utilisation : pour l'utilisation de l'interface.</w:t>
      </w:r>
    </w:p>
    <w:p>
      <w:pPr>
        <w:pStyle w:val="Normal"/>
        <w:numPr>
          <w:ilvl w:val="0"/>
          <w:numId w:val="3"/>
        </w:numPr>
        <w:rPr>
          <w:i w:val="false"/>
          <w:i w:val="false"/>
          <w:iCs w:val="false"/>
          <w:lang w:val="fr-CA" w:eastAsia="en-CA"/>
        </w:rPr>
      </w:pPr>
      <w:r>
        <w:rPr>
          <w:i w:val="false"/>
          <w:iCs w:val="false"/>
          <w:lang w:val="fr-CA" w:eastAsia="en-CA"/>
        </w:rPr>
        <w:t>Conception BD : le système utilise une base de données Oracle dans laquelle nous rajouterons plusieurs tables pour nos configurations.</w:t>
      </w:r>
    </w:p>
    <w:p>
      <w:pPr>
        <w:pStyle w:val="Normal"/>
        <w:numPr>
          <w:ilvl w:val="0"/>
          <w:numId w:val="3"/>
        </w:numPr>
        <w:rPr>
          <w:i w:val="false"/>
          <w:i w:val="false"/>
          <w:iCs w:val="false"/>
          <w:lang w:val="fr-CA" w:eastAsia="en-CA"/>
        </w:rPr>
      </w:pPr>
      <w:r>
        <w:rPr>
          <w:i w:val="false"/>
          <w:iCs w:val="false"/>
          <w:lang w:val="fr-CA" w:eastAsia="en-CA"/>
        </w:rPr>
        <w:t>Conception logicielle : Il y aura là diagrammes de classes, communication et autres pour exprimer ce que nous tentons de faire durant l'tération.</w:t>
      </w:r>
    </w:p>
    <w:p>
      <w:pPr>
        <w:pStyle w:val="Normal"/>
        <w:numPr>
          <w:ilvl w:val="0"/>
          <w:numId w:val="3"/>
        </w:numPr>
        <w:rPr>
          <w:i w:val="false"/>
          <w:i w:val="false"/>
          <w:iCs w:val="false"/>
          <w:lang w:val="fr-CA" w:eastAsia="en-CA"/>
        </w:rPr>
      </w:pPr>
      <w:r>
        <w:rPr>
          <w:i w:val="false"/>
          <w:iCs w:val="false"/>
          <w:lang w:val="fr-CA" w:eastAsia="en-CA"/>
        </w:rPr>
        <w:t>Conception interface : l'interface devra suivre certains standards légers pour s'insérer dans l'interface déjà existante.</w:t>
      </w:r>
    </w:p>
    <w:p>
      <w:pPr>
        <w:pStyle w:val="Normal"/>
        <w:numPr>
          <w:ilvl w:val="0"/>
          <w:numId w:val="3"/>
        </w:numPr>
        <w:rPr>
          <w:i/>
          <w:i/>
        </w:rPr>
      </w:pPr>
      <w:r>
        <w:rPr>
          <w:i w:val="false"/>
          <w:iCs w:val="false"/>
          <w:lang w:val="fr-CA" w:eastAsia="en-CA"/>
        </w:rPr>
        <w:t xml:space="preserve">Écriture de tests (tests automatisés et/ou documents cas de tests) : nous tenterons d'aborder le projet avec du </w:t>
      </w:r>
      <w:r>
        <w:rPr>
          <w:i/>
          <w:iCs/>
          <w:lang w:val="fr-CA" w:eastAsia="en-CA"/>
        </w:rPr>
        <w:t>Test-Driven Development</w:t>
      </w:r>
      <w:r>
        <w:rPr>
          <w:i w:val="false"/>
          <w:iCs w:val="false"/>
          <w:lang w:val="fr-CA" w:eastAsia="en-CA"/>
        </w:rPr>
        <w:t xml:space="preserve"> autant que possible.</w:t>
      </w:r>
    </w:p>
    <w:p>
      <w:pPr>
        <w:pStyle w:val="Normal"/>
        <w:numPr>
          <w:ilvl w:val="0"/>
          <w:numId w:val="3"/>
        </w:numPr>
        <w:rPr>
          <w:i w:val="false"/>
          <w:i w:val="false"/>
          <w:iCs w:val="false"/>
          <w:lang w:val="fr-CA" w:eastAsia="en-CA"/>
        </w:rPr>
      </w:pPr>
      <w:r>
        <w:rPr>
          <w:i w:val="false"/>
          <w:iCs w:val="false"/>
          <w:lang w:val="fr-CA" w:eastAsia="en-CA"/>
        </w:rPr>
        <w:t>Développement comme tel, en langage C#.</w:t>
      </w:r>
    </w:p>
    <w:p>
      <w:pPr>
        <w:pStyle w:val="Normal"/>
        <w:numPr>
          <w:ilvl w:val="0"/>
          <w:numId w:val="3"/>
        </w:numPr>
        <w:rPr>
          <w:i w:val="false"/>
          <w:i w:val="false"/>
          <w:iCs w:val="false"/>
          <w:lang w:val="fr-CA" w:eastAsia="en-CA"/>
        </w:rPr>
      </w:pPr>
      <w:r>
        <w:rPr>
          <w:i w:val="false"/>
          <w:iCs w:val="false"/>
          <w:lang w:val="fr-CA" w:eastAsia="en-CA"/>
        </w:rPr>
        <w:t>Tests divers non automatisés (intégration, etc.).</w:t>
      </w:r>
    </w:p>
    <w:p>
      <w:pPr>
        <w:pStyle w:val="Normal"/>
        <w:numPr>
          <w:ilvl w:val="0"/>
          <w:numId w:val="3"/>
        </w:numPr>
        <w:rPr>
          <w:i w:val="false"/>
          <w:i w:val="false"/>
          <w:iCs w:val="false"/>
          <w:lang w:val="fr-CA" w:eastAsia="en-CA"/>
        </w:rPr>
      </w:pPr>
      <w:r>
        <w:rPr>
          <w:i w:val="false"/>
          <w:iCs w:val="false"/>
          <w:lang w:val="fr-CA" w:eastAsia="en-CA"/>
        </w:rPr>
        <w:t>Écriture de documentation.</w:t>
      </w:r>
    </w:p>
    <w:p>
      <w:pPr>
        <w:pStyle w:val="Normal"/>
        <w:rPr>
          <w:i w:val="false"/>
          <w:i w:val="false"/>
          <w:iCs w:val="false"/>
        </w:rPr>
      </w:pPr>
      <w:r>
        <w:rPr>
          <w:i w:val="false"/>
          <w:iCs w:val="false"/>
        </w:rPr>
      </w:r>
    </w:p>
    <w:p>
      <w:pPr>
        <w:pStyle w:val="Normal"/>
        <w:rPr>
          <w:i w:val="false"/>
          <w:i w:val="false"/>
          <w:iCs w:val="false"/>
        </w:rPr>
      </w:pPr>
      <w:r>
        <w:rPr>
          <w:i w:val="false"/>
          <w:iCs w:val="false"/>
        </w:rPr>
        <w:t>Il n'est pas exclu que des tâches de recherche aient également lieu. Suite au cours LOG660 sur les bases de données, il semblait très intéressant d'ajouter un cadriciel ORM (</w:t>
      </w:r>
      <w:r>
        <w:rPr>
          <w:i/>
          <w:iCs/>
        </w:rPr>
        <w:t>Object-Relational Mapping</w:t>
      </w:r>
      <w:r>
        <w:rPr>
          <w:i w:val="false"/>
          <w:iCs w:val="false"/>
        </w:rPr>
        <w:t>) au projet. Quelques heures ont été passées à apprendre comment utiliser cela efficacement dans un projet C#.</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L'outil </w:t>
      </w:r>
      <w:r>
        <w:rPr>
          <w:b/>
          <w:bCs/>
          <w:i w:val="false"/>
          <w:iCs w:val="false"/>
        </w:rPr>
        <w:t>Nhibernate</w:t>
      </w:r>
      <w:r>
        <w:rPr>
          <w:b w:val="false"/>
          <w:bCs w:val="false"/>
          <w:i w:val="false"/>
          <w:iCs w:val="false"/>
        </w:rPr>
        <w:t xml:space="preserve">, cadriciel ORM pour .NET, s'est ajouté à la liste d'outils utilisés. </w:t>
      </w:r>
      <w:r>
        <w:rPr>
          <w:i w:val="false"/>
          <w:iCs w:val="false"/>
        </w:rPr>
        <w:t xml:space="preserve">Les autres outils n'ont pas changé depuis la Proposition : </w:t>
      </w:r>
      <w:r>
        <w:rPr>
          <w:b/>
          <w:bCs/>
          <w:i w:val="false"/>
          <w:iCs w:val="false"/>
        </w:rPr>
        <w:t>Draw.io</w:t>
      </w:r>
      <w:r>
        <w:rPr>
          <w:b w:val="false"/>
          <w:bCs w:val="false"/>
          <w:i w:val="false"/>
          <w:iCs w:val="false"/>
        </w:rPr>
        <w:t xml:space="preserve"> pour la création de diagrammes; </w:t>
      </w:r>
      <w:r>
        <w:rPr>
          <w:b/>
          <w:bCs/>
          <w:i w:val="false"/>
          <w:iCs w:val="false"/>
        </w:rPr>
        <w:t xml:space="preserve">git </w:t>
      </w:r>
      <w:r>
        <w:rPr>
          <w:b w:val="false"/>
          <w:bCs w:val="false"/>
          <w:i w:val="false"/>
          <w:iCs w:val="false"/>
        </w:rPr>
        <w:t xml:space="preserve">pour la gestion du code; </w:t>
      </w:r>
      <w:r>
        <w:rPr>
          <w:b/>
          <w:bCs/>
          <w:i w:val="false"/>
          <w:iCs w:val="false"/>
        </w:rPr>
        <w:t xml:space="preserve">Google Docs </w:t>
      </w:r>
      <w:r>
        <w:rPr>
          <w:b w:val="false"/>
          <w:bCs w:val="false"/>
          <w:i w:val="false"/>
          <w:iCs w:val="false"/>
        </w:rPr>
        <w:t xml:space="preserve">pour l'entreposage des documents; </w:t>
      </w:r>
      <w:r>
        <w:rPr>
          <w:b/>
          <w:bCs/>
          <w:i w:val="false"/>
          <w:iCs w:val="false"/>
        </w:rPr>
        <w:t>LibreOffice</w:t>
      </w:r>
      <w:r>
        <w:rPr>
          <w:b w:val="false"/>
          <w:bCs w:val="false"/>
          <w:i w:val="false"/>
          <w:iCs w:val="false"/>
        </w:rPr>
        <w:t>,</w:t>
      </w:r>
      <w:r>
        <w:rPr>
          <w:b/>
          <w:bCs/>
          <w:i w:val="false"/>
          <w:iCs w:val="false"/>
        </w:rPr>
        <w:t xml:space="preserve"> </w:t>
      </w:r>
      <w:r>
        <w:rPr>
          <w:b w:val="false"/>
          <w:bCs w:val="false"/>
          <w:i w:val="false"/>
          <w:iCs w:val="false"/>
        </w:rPr>
        <w:t xml:space="preserve">pour créer les documents; </w:t>
      </w:r>
      <w:r>
        <w:rPr>
          <w:b/>
          <w:bCs/>
          <w:i w:val="false"/>
          <w:iCs w:val="false"/>
        </w:rPr>
        <w:t>Sqlite</w:t>
      </w:r>
      <w:r>
        <w:rPr>
          <w:b w:val="false"/>
          <w:bCs w:val="false"/>
          <w:i w:val="false"/>
          <w:iCs w:val="false"/>
        </w:rPr>
        <w:t xml:space="preserve"> pour gérer les bases de données; et </w:t>
      </w:r>
      <w:r>
        <w:rPr>
          <w:b/>
          <w:bCs/>
          <w:i w:val="false"/>
          <w:iCs w:val="false"/>
        </w:rPr>
        <w:t>Visual Studio Community 2013</w:t>
      </w:r>
      <w:r>
        <w:rPr>
          <w:b w:val="false"/>
          <w:bCs w:val="false"/>
          <w:i w:val="false"/>
          <w:iCs w:val="false"/>
        </w:rPr>
        <w:t xml:space="preserve"> pour tout ce qui est code, tests unitaires, et maquettes d'interface.</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Heading1"/>
        <w:numPr>
          <w:ilvl w:val="0"/>
          <w:numId w:val="1"/>
        </w:numPr>
        <w:rPr/>
      </w:pPr>
      <w:bookmarkStart w:id="48" w:name="__RefHeading___Toc282077080"/>
      <w:bookmarkEnd w:id="48"/>
      <w:r>
        <w:rPr/>
        <w:t>Sommaire des travaux réalisés et recommandations</w:t>
      </w:r>
    </w:p>
    <w:p>
      <w:pPr>
        <w:pStyle w:val="Normal"/>
        <w:rPr/>
      </w:pPr>
      <w:r>
        <w:rPr/>
      </w:r>
    </w:p>
    <w:p>
      <w:pPr>
        <w:pStyle w:val="Heading2"/>
        <w:numPr>
          <w:ilvl w:val="1"/>
          <w:numId w:val="1"/>
        </w:numPr>
        <w:rPr/>
      </w:pPr>
      <w:bookmarkStart w:id="49" w:name="__RefHeading___Toc282077081"/>
      <w:bookmarkEnd w:id="49"/>
      <w:r>
        <w:rPr/>
        <w:t>Sommaire des travaux réalisés</w:t>
      </w:r>
    </w:p>
    <w:p>
      <w:pPr>
        <w:pStyle w:val="Normal"/>
        <w:rPr/>
      </w:pPr>
      <w:r>
        <w:rPr/>
      </w:r>
    </w:p>
    <w:p>
      <w:pPr>
        <w:pStyle w:val="Normal"/>
        <w:rPr>
          <w:i w:val="false"/>
          <w:i w:val="false"/>
          <w:iCs w:val="false"/>
        </w:rPr>
      </w:pPr>
      <w:r>
        <w:rPr>
          <w:i w:val="false"/>
          <w:iCs w:val="false"/>
        </w:rPr>
        <w:t>Les tâches suivantes ont été faites.</w:t>
      </w:r>
    </w:p>
    <w:p>
      <w:pPr>
        <w:pStyle w:val="Normal"/>
        <w:rPr>
          <w:i w:val="false"/>
          <w:i w:val="false"/>
          <w:iCs w:val="false"/>
        </w:rPr>
      </w:pPr>
      <w:r>
        <w:rPr>
          <w:i w:val="false"/>
          <w:iCs w:val="false"/>
        </w:rPr>
      </w:r>
    </w:p>
    <w:p>
      <w:pPr>
        <w:pStyle w:val="Normal"/>
        <w:rPr>
          <w:i w:val="false"/>
          <w:i w:val="false"/>
          <w:iCs w:val="false"/>
        </w:rPr>
      </w:pPr>
      <w:r>
        <w:rPr>
          <w:i w:val="false"/>
          <w:iCs w:val="false"/>
        </w:rPr>
        <w:t>Côté documents :</w:t>
      </w:r>
    </w:p>
    <w:p>
      <w:pPr>
        <w:pStyle w:val="Normal"/>
        <w:rPr>
          <w:i w:val="false"/>
          <w:i w:val="false"/>
          <w:iCs w:val="false"/>
        </w:rPr>
      </w:pPr>
      <w:r>
        <w:rPr>
          <w:i w:val="false"/>
          <w:iCs w:val="false"/>
        </w:rPr>
      </w:r>
    </w:p>
    <w:p>
      <w:pPr>
        <w:pStyle w:val="Normal"/>
        <w:rPr>
          <w:i w:val="false"/>
          <w:i w:val="false"/>
          <w:iCs w:val="false"/>
        </w:rPr>
      </w:pPr>
      <w:r>
        <w:rPr>
          <w:i w:val="false"/>
          <w:iCs w:val="false"/>
        </w:rPr>
        <w:t>Le</w:t>
      </w:r>
      <w:r>
        <w:rPr>
          <w:b/>
          <w:bCs/>
          <w:i w:val="false"/>
          <w:iCs w:val="false"/>
        </w:rPr>
        <w:t xml:space="preserve"> document de vision </w:t>
      </w:r>
      <w:r>
        <w:rPr>
          <w:i w:val="false"/>
          <w:iCs w:val="false"/>
        </w:rPr>
        <w:t xml:space="preserve">est </w:t>
      </w:r>
      <w:r>
        <w:rPr>
          <w:b w:val="false"/>
          <w:bCs w:val="false"/>
          <w:i w:val="false"/>
          <w:iCs w:val="false"/>
        </w:rPr>
        <w:t>complet – ce qui ne signifie pas qu'il est immuable, car il pourrait changer par exemple si des termes changent ou des fonctionnalités sont enlevées, mais aucun changement n'est envisagé. Celui-ci donne une vision d'ensemble du projet. Plusieurs parties ont été plus au moins du travail fait en double par rapport au rapport de Proposition de projet, mais il est indéniable que sans Proposition de projet, ce document serait essentiel.</w:t>
      </w:r>
    </w:p>
    <w:p>
      <w:pPr>
        <w:pStyle w:val="Normal"/>
        <w:rPr>
          <w:b/>
          <w:b/>
          <w:bCs/>
          <w:i w:val="false"/>
          <w:i w:val="false"/>
          <w:iCs w:val="false"/>
        </w:rPr>
      </w:pPr>
      <w:r>
        <w:rPr>
          <w:b/>
          <w:bCs/>
          <w:i w:val="false"/>
          <w:iCs w:val="false"/>
        </w:rPr>
      </w:r>
    </w:p>
    <w:p>
      <w:pPr>
        <w:pStyle w:val="Normal"/>
        <w:rPr>
          <w:b/>
          <w:b/>
          <w:bCs/>
          <w:i w:val="false"/>
          <w:i w:val="false"/>
          <w:iCs w:val="false"/>
        </w:rPr>
      </w:pPr>
      <w:r>
        <w:rPr>
          <w:b w:val="false"/>
          <w:bCs w:val="false"/>
          <w:i w:val="false"/>
          <w:iCs w:val="false"/>
        </w:rPr>
        <w:t xml:space="preserve">Le document de </w:t>
      </w:r>
      <w:r>
        <w:rPr>
          <w:b/>
          <w:bCs/>
          <w:i w:val="false"/>
          <w:iCs w:val="false"/>
        </w:rPr>
        <w:t xml:space="preserve">spécification des exigences logiciel </w:t>
      </w:r>
      <w:r>
        <w:rPr>
          <w:b w:val="false"/>
          <w:bCs w:val="false"/>
          <w:i w:val="false"/>
          <w:iCs w:val="false"/>
        </w:rPr>
        <w:t>(SRS) est également complet. Il contient majoritairement une description de toutes les fonctionnalités voulues.</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val="false"/>
          <w:bCs w:val="false"/>
          <w:i w:val="false"/>
          <w:iCs w:val="false"/>
        </w:rPr>
        <w:t xml:space="preserve">Le document de </w:t>
      </w:r>
      <w:r>
        <w:rPr>
          <w:b/>
          <w:bCs/>
          <w:i w:val="false"/>
          <w:iCs w:val="false"/>
        </w:rPr>
        <w:t>cas d'utilisation</w:t>
      </w:r>
      <w:r>
        <w:rPr>
          <w:b w:val="false"/>
          <w:bCs w:val="false"/>
          <w:i w:val="false"/>
          <w:iCs w:val="false"/>
        </w:rPr>
        <w:t xml:space="preserve"> est commencé. Comme la presque totalité des fonctionnalités sont reliées à de la manutention par des interfaces, ce document sera continué en même temps que l'interface sera dessinée. Les captures d'écran d'interface seront ajoutées au document.</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val="false"/>
          <w:bCs w:val="false"/>
          <w:i w:val="false"/>
          <w:iCs w:val="false"/>
        </w:rPr>
        <w:t xml:space="preserve">Un document de </w:t>
      </w:r>
      <w:r>
        <w:rPr>
          <w:b/>
          <w:bCs/>
          <w:i w:val="false"/>
          <w:iCs w:val="false"/>
        </w:rPr>
        <w:t>dictionnaire de BD</w:t>
      </w:r>
      <w:r>
        <w:rPr>
          <w:b w:val="false"/>
          <w:bCs w:val="false"/>
          <w:i w:val="false"/>
          <w:iCs w:val="false"/>
        </w:rPr>
        <w:t xml:space="preserve"> est terminé pour les fonctions de base. Les tables pour opérations sur les images et fichier accompagnateur texte seront ajoutées après qu'une version beta d'une Extraction d'Image de base sera terminée. En plus de la spécification pour chaque table, le document contient également un diagramme de base de données.</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val="false"/>
          <w:bCs w:val="false"/>
          <w:i w:val="false"/>
          <w:iCs w:val="false"/>
        </w:rPr>
        <w:t xml:space="preserve">Un </w:t>
      </w:r>
      <w:r>
        <w:rPr>
          <w:b/>
          <w:bCs/>
          <w:i w:val="false"/>
          <w:iCs w:val="false"/>
        </w:rPr>
        <w:t xml:space="preserve">glossaire </w:t>
      </w:r>
      <w:r>
        <w:rPr>
          <w:b w:val="false"/>
          <w:bCs w:val="false"/>
          <w:i w:val="false"/>
          <w:iCs w:val="false"/>
        </w:rPr>
        <w:t>a été instauré, pour éviter de décrire les termes dans différents documents. Plusieurs termes y seront insérés avant la fin du projet.</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Côté binaire:</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val="false"/>
          <w:bCs w:val="false"/>
          <w:i w:val="false"/>
          <w:iCs w:val="false"/>
        </w:rPr>
        <w:t xml:space="preserve">Une </w:t>
      </w:r>
      <w:r>
        <w:rPr>
          <w:b/>
          <w:bCs/>
          <w:i w:val="false"/>
          <w:iCs w:val="false"/>
        </w:rPr>
        <w:t>base de données SQLite</w:t>
      </w:r>
      <w:r>
        <w:rPr>
          <w:b w:val="false"/>
          <w:bCs w:val="false"/>
          <w:i w:val="false"/>
          <w:iCs w:val="false"/>
        </w:rPr>
        <w:t xml:space="preserve"> avec des données de base a été créée.</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val="false"/>
          <w:bCs w:val="false"/>
          <w:i w:val="false"/>
          <w:iCs w:val="false"/>
        </w:rPr>
        <w:t xml:space="preserve">Des </w:t>
      </w:r>
      <w:r>
        <w:rPr>
          <w:b/>
          <w:bCs/>
          <w:i w:val="false"/>
          <w:iCs w:val="false"/>
        </w:rPr>
        <w:t xml:space="preserve">configurations NHibernate </w:t>
      </w:r>
      <w:r>
        <w:rPr>
          <w:b w:val="false"/>
          <w:bCs w:val="false"/>
          <w:i w:val="false"/>
          <w:iCs w:val="false"/>
        </w:rPr>
        <w:t xml:space="preserve">ainsi que des </w:t>
      </w:r>
      <w:r>
        <w:rPr>
          <w:b/>
          <w:bCs/>
          <w:i w:val="false"/>
          <w:iCs w:val="false"/>
        </w:rPr>
        <w:t>classes de test</w:t>
      </w:r>
      <w:r>
        <w:rPr>
          <w:b w:val="false"/>
          <w:bCs w:val="false"/>
          <w:i w:val="false"/>
          <w:iCs w:val="false"/>
        </w:rPr>
        <w:t xml:space="preserve"> ont été créées pour tester l'insertion, la modification et la suppression de données.</w:t>
      </w:r>
    </w:p>
    <w:p>
      <w:pPr>
        <w:pStyle w:val="Normal"/>
        <w:rPr>
          <w:b w:val="false"/>
          <w:b w:val="false"/>
          <w:bCs w:val="false"/>
          <w:i w:val="false"/>
          <w:i w:val="false"/>
          <w:iCs w:val="false"/>
        </w:rPr>
      </w:pPr>
      <w:r>
        <w:rPr>
          <w:b w:val="false"/>
          <w:bCs w:val="false"/>
          <w:i w:val="false"/>
          <w:iCs w:val="false"/>
        </w:rPr>
      </w:r>
    </w:p>
    <w:p>
      <w:pPr>
        <w:pStyle w:val="Normal"/>
        <w:rPr>
          <w:i w:val="false"/>
          <w:i w:val="false"/>
          <w:iCs w:val="false"/>
        </w:rPr>
      </w:pPr>
      <w:r>
        <w:rPr>
          <w:i w:val="false"/>
          <w:iCs w:val="false"/>
        </w:rPr>
        <w:t>Côté papier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Des </w:t>
      </w:r>
      <w:r>
        <w:rPr>
          <w:b/>
          <w:bCs/>
          <w:i w:val="false"/>
          <w:iCs w:val="false"/>
        </w:rPr>
        <w:t>modèles (mockup) d'interface</w:t>
      </w:r>
      <w:r>
        <w:rPr>
          <w:b w:val="false"/>
          <w:bCs w:val="false"/>
          <w:i w:val="false"/>
          <w:iCs w:val="false"/>
        </w:rPr>
        <w:t xml:space="preserve"> sont encore à l'état papier brouillon. Ils seront mis au propre dans Visual Studio avant d'être inclus dans le document de cas d'utilisation.</w:t>
      </w:r>
    </w:p>
    <w:p>
      <w:pPr>
        <w:pStyle w:val="Normal"/>
        <w:rPr>
          <w:i/>
          <w:i/>
        </w:rPr>
      </w:pPr>
      <w:r>
        <w:rPr>
          <w:i/>
        </w:rPr>
      </w:r>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Heading2"/>
        <w:numPr>
          <w:ilvl w:val="1"/>
          <w:numId w:val="1"/>
        </w:numPr>
        <w:rPr/>
      </w:pPr>
      <w:bookmarkStart w:id="50" w:name="__RefHeading___Toc282077082"/>
      <w:bookmarkEnd w:id="50"/>
      <w:r>
        <w:rPr/>
        <w:t xml:space="preserve">Recommandations </w:t>
      </w:r>
    </w:p>
    <w:p>
      <w:pPr>
        <w:pStyle w:val="Normal"/>
        <w:rPr/>
      </w:pPr>
      <w:r>
        <w:rPr/>
      </w:r>
    </w:p>
    <w:p>
      <w:pPr>
        <w:pStyle w:val="Normal"/>
        <w:rPr>
          <w:i w:val="false"/>
          <w:i w:val="false"/>
          <w:iCs w:val="false"/>
        </w:rPr>
      </w:pPr>
      <w:r>
        <w:rPr>
          <w:i w:val="false"/>
          <w:iCs w:val="false"/>
        </w:rPr>
        <w:t>Les tâches des prochaines semaines seront majoritairement les suivantes :</w:t>
      </w:r>
    </w:p>
    <w:p>
      <w:pPr>
        <w:pStyle w:val="Normal"/>
        <w:rPr>
          <w:i w:val="false"/>
          <w:i w:val="false"/>
          <w:iCs w:val="false"/>
        </w:rPr>
      </w:pPr>
      <w:r>
        <w:rPr>
          <w:i w:val="false"/>
          <w:iCs w:val="false"/>
        </w:rPr>
      </w:r>
    </w:p>
    <w:p>
      <w:pPr>
        <w:pStyle w:val="Normal"/>
        <w:rPr>
          <w:i w:val="false"/>
          <w:i w:val="false"/>
          <w:iCs w:val="false"/>
        </w:rPr>
      </w:pPr>
      <w:r>
        <w:rPr>
          <w:i w:val="false"/>
          <w:iCs w:val="false"/>
        </w:rPr>
        <w:t>Pour l'Extraction d'Image de base (sans opérations sur images, sans fichier texte accompagnateur) : cette fonctionnalité devra être entièrement développée, configurable et testable avec des données de la base de données. À cette étape, nous aurons un cadriciel pour Extraction d'Image sur lequel un autre développeur pourrait ajouter facilement les autres fonctionnalités plus complexes. En termes informels, on aura la base.</w:t>
      </w:r>
    </w:p>
    <w:p>
      <w:pPr>
        <w:pStyle w:val="Normal"/>
        <w:rPr>
          <w:i w:val="false"/>
          <w:i w:val="false"/>
          <w:iCs w:val="false"/>
        </w:rPr>
      </w:pPr>
      <w:r>
        <w:rPr>
          <w:i w:val="false"/>
          <w:iCs w:val="false"/>
        </w:rPr>
      </w:r>
    </w:p>
    <w:p>
      <w:pPr>
        <w:pStyle w:val="Normal"/>
        <w:rPr>
          <w:i w:val="false"/>
          <w:i w:val="false"/>
          <w:iCs w:val="false"/>
        </w:rPr>
      </w:pPr>
      <w:r>
        <w:rPr>
          <w:i w:val="false"/>
          <w:iCs w:val="false"/>
        </w:rPr>
        <w:t>Extraction d'Image complexe : même si le développement ne sera pas fait, l'interface pour les autres fonctionnalités sera majoritairement complétée, et sera minimalement visible dans le document de cas d'utilisation; préférablement elle serait également utilisable dans le programme de configuration, même si elle ne sauvegarderait aucune donnée dans la base de données.</w:t>
      </w:r>
    </w:p>
    <w:p>
      <w:pPr>
        <w:pStyle w:val="Normal"/>
        <w:rPr>
          <w:i w:val="false"/>
          <w:i w:val="false"/>
          <w:iCs w:val="false"/>
        </w:rPr>
      </w:pPr>
      <w:r>
        <w:rPr>
          <w:i w:val="false"/>
          <w:iCs w:val="false"/>
        </w:rPr>
      </w:r>
    </w:p>
    <w:p>
      <w:pPr>
        <w:pStyle w:val="Normal"/>
        <w:rPr/>
      </w:pPr>
      <w:r>
        <w:rPr>
          <w:i w:val="false"/>
          <w:iCs w:val="false"/>
        </w:rPr>
        <w:t>Les exigences n'ont pas été réellement modifiées depuis le début. Il n'y a nul doute que certaines ont été clarifiées et explicitées. Par exemple, le besoin d'avoir un logiciel de test pour générer une Extraction d'Image hors du processus CTEC était un besoin implicite, mais il a été mis noir sur blanc dans des documents à mesure que le projet avançait.</w:t>
      </w:r>
    </w:p>
    <w:p>
      <w:pPr>
        <w:pStyle w:val="Normal"/>
        <w:rPr>
          <w:i w:val="false"/>
          <w:i w:val="false"/>
          <w:iCs w:val="false"/>
        </w:rPr>
      </w:pPr>
      <w:r>
        <w:rPr>
          <w:i w:val="false"/>
          <w:iCs w:val="false"/>
        </w:rPr>
      </w:r>
    </w:p>
    <w:p>
      <w:pPr>
        <w:pStyle w:val="Normal"/>
        <w:rPr/>
      </w:pPr>
      <w:r>
        <w:rPr>
          <w:i w:val="false"/>
          <w:iCs w:val="false"/>
        </w:rPr>
        <w:t>La portée pourra également rester la même. Cette décision est assez facile à prendre puisqu'il n'y a pas de client à l'autre bout ou de date limite pour remettre un projet complètement développé et testé, seulement une consigne d'en faire assez et sur 140h; cependant, il reste vrai que le niveau de fonctionnalités à concevoir et tester ici est satisfaisant.</w:t>
      </w:r>
    </w:p>
    <w:p>
      <w:pPr>
        <w:pStyle w:val="Normal"/>
        <w:rPr>
          <w:i w:val="false"/>
          <w:i w:val="false"/>
          <w:iCs w:val="false"/>
        </w:rPr>
      </w:pPr>
      <w:r>
        <w:rPr>
          <w:i w:val="false"/>
          <w:iCs w:val="false"/>
        </w:rPr>
      </w:r>
    </w:p>
    <w:p>
      <w:pPr>
        <w:pStyle w:val="Normal"/>
        <w:rPr>
          <w:i/>
          <w:i/>
        </w:rPr>
      </w:pPr>
      <w:r>
        <w:rPr>
          <w:i/>
        </w:rPr>
      </w:r>
      <w:r>
        <w:br w:type="page"/>
      </w:r>
    </w:p>
    <w:p>
      <w:pPr>
        <w:pStyle w:val="Heading1"/>
        <w:numPr>
          <w:ilvl w:val="0"/>
          <w:numId w:val="1"/>
        </w:numPr>
        <w:rPr/>
      </w:pPr>
      <w:bookmarkStart w:id="51" w:name="__RefHeading___Toc282077083"/>
      <w:bookmarkEnd w:id="51"/>
      <w:r>
        <w:rPr/>
        <w:t>Livrables et planification</w:t>
      </w:r>
    </w:p>
    <w:p>
      <w:pPr>
        <w:pStyle w:val="Heading2"/>
        <w:numPr>
          <w:ilvl w:val="1"/>
          <w:numId w:val="1"/>
        </w:numPr>
        <w:rPr/>
      </w:pPr>
      <w:bookmarkStart w:id="52" w:name="__RefHeading___Toc282077084"/>
      <w:bookmarkEnd w:id="52"/>
      <w:r>
        <w:rPr/>
        <w:t>Description des artéfacts</w:t>
      </w:r>
    </w:p>
    <w:p>
      <w:pPr>
        <w:pStyle w:val="Normal"/>
        <w:keepNext/>
        <w:rPr/>
      </w:pPr>
      <w:r>
        <w:rPr/>
      </w:r>
    </w:p>
    <w:p>
      <w:pPr>
        <w:pStyle w:val="Normal"/>
        <w:keepNext/>
        <w:snapToGrid w:val="false"/>
        <w:rPr>
          <w:i w:val="false"/>
          <w:i w:val="false"/>
          <w:iCs w:val="false"/>
        </w:rPr>
      </w:pPr>
      <w:r>
        <w:rPr>
          <w:i w:val="false"/>
          <w:iCs w:val="false"/>
        </w:rPr>
        <w:t>Les nouveaux éléments sont inscrits par la mention «</w:t>
      </w:r>
      <w:r>
        <w:rPr>
          <w:i w:val="false"/>
          <w:iCs w:val="false"/>
          <w:highlight w:val="lightGray"/>
        </w:rPr>
        <w:t> (NOUVEAU) </w:t>
      </w:r>
      <w:r>
        <w:rPr>
          <w:i w:val="false"/>
          <w:iCs w:val="false"/>
        </w:rPr>
        <w:t>».</w:t>
      </w:r>
    </w:p>
    <w:p>
      <w:pPr>
        <w:pStyle w:val="Normal"/>
        <w:snapToGrid w:val="false"/>
        <w:rPr>
          <w:i w:val="false"/>
          <w:i w:val="false"/>
          <w:iCs w:val="false"/>
        </w:rPr>
      </w:pPr>
      <w:r>
        <w:rPr>
          <w:i w:val="false"/>
          <w:iCs w:val="false"/>
        </w:rPr>
      </w:r>
    </w:p>
    <w:p>
      <w:pPr>
        <w:pStyle w:val="Normal"/>
        <w:snapToGrid w:val="false"/>
        <w:rPr>
          <w:i w:val="false"/>
          <w:i w:val="false"/>
          <w:iCs w:val="false"/>
        </w:rPr>
      </w:pPr>
      <w:r>
        <w:rPr>
          <w:i w:val="false"/>
          <w:iCs w:val="false"/>
        </w:rPr>
        <w:t>Les traductions françaises des artefacts IEEE étant parfois différentes selon les sources, certains termes anglais sont spécifiés dans la partie Description.</w:t>
      </w:r>
    </w:p>
    <w:p>
      <w:pPr>
        <w:pStyle w:val="Normal"/>
        <w:keepNext/>
        <w:rPr>
          <w:i/>
          <w:i/>
        </w:rPr>
      </w:pPr>
      <w:r>
        <w:rPr>
          <w:i/>
        </w:rPr>
      </w:r>
    </w:p>
    <w:tbl>
      <w:tblPr>
        <w:tblW w:w="9294"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Pr>
      <w:tblGrid>
        <w:gridCol w:w="2050"/>
        <w:gridCol w:w="7243"/>
      </w:tblGrid>
      <w:tr>
        <w:trPr>
          <w:tblHeader w:val="true"/>
          <w:cantSplit w:val="true"/>
        </w:trPr>
        <w:tc>
          <w:tcPr>
            <w:tcW w:w="2050" w:type="dxa"/>
            <w:tcBorders>
              <w:top w:val="single" w:sz="4" w:space="0" w:color="000001"/>
              <w:left w:val="single" w:sz="4" w:space="0" w:color="000001"/>
              <w:bottom w:val="single" w:sz="4" w:space="0" w:color="000001"/>
              <w:insideH w:val="single" w:sz="4" w:space="0" w:color="000001"/>
            </w:tcBorders>
            <w:shd w:fill="CCCCCC" w:val="clear"/>
            <w:tcMar>
              <w:left w:w="60" w:type="dxa"/>
            </w:tcMar>
            <w:vAlign w:val="center"/>
          </w:tcPr>
          <w:p>
            <w:pPr>
              <w:pStyle w:val="Normal"/>
              <w:keepNext/>
              <w:jc w:val="center"/>
              <w:rPr>
                <w:b/>
                <w:b/>
              </w:rPr>
            </w:pPr>
            <w:r>
              <w:rPr>
                <w:b/>
              </w:rPr>
              <w:t>Nom de l’artefact</w:t>
            </w:r>
          </w:p>
        </w:tc>
        <w:tc>
          <w:tcPr>
            <w:tcW w:w="7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60" w:type="dxa"/>
            </w:tcMar>
            <w:vAlign w:val="center"/>
          </w:tcPr>
          <w:p>
            <w:pPr>
              <w:pStyle w:val="Normal"/>
              <w:keepNext/>
              <w:jc w:val="center"/>
              <w:rPr>
                <w:b/>
                <w:b/>
              </w:rPr>
            </w:pPr>
            <w:r>
              <w:rPr>
                <w:b/>
              </w:rPr>
              <w:t>Description</w:t>
            </w:r>
          </w:p>
        </w:tc>
      </w:tr>
      <w:tr>
        <w:trPr>
          <w:cantSplit w:val="true"/>
        </w:trPr>
        <w:tc>
          <w:tcPr>
            <w:tcW w:w="2050"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rPr>
            </w:pPr>
            <w:r>
              <w:rPr>
                <w:b/>
              </w:rPr>
              <w:t xml:space="preserve">Vision </w:t>
            </w:r>
            <w:r>
              <w:rPr>
                <w:b w:val="false"/>
                <w:bCs w:val="false"/>
                <w:highlight w:val="lightGray"/>
              </w:rPr>
              <w:t>(NOUVEAU)</w:t>
            </w:r>
          </w:p>
        </w:tc>
        <w:tc>
          <w:tcPr>
            <w:tcW w:w="7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pPr>
            <w:r>
              <w:rPr/>
              <w:t>Document montrant une vue d'ensemble du projet.</w:t>
            </w:r>
          </w:p>
        </w:tc>
      </w:tr>
      <w:tr>
        <w:trPr>
          <w:cantSplit w:val="true"/>
        </w:trPr>
        <w:tc>
          <w:tcPr>
            <w:tcW w:w="2050"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rPr>
            </w:pPr>
            <w:r>
              <w:rPr>
                <w:b/>
              </w:rPr>
              <w:t>Spécification des exigences logicielles</w:t>
            </w:r>
          </w:p>
        </w:tc>
        <w:tc>
          <w:tcPr>
            <w:tcW w:w="7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pPr>
            <w:r>
              <w:rPr>
                <w:i w:val="false"/>
                <w:iCs w:val="false"/>
              </w:rPr>
              <w:t>Document qui inclura l'étendue du projet (</w:t>
            </w:r>
            <w:r>
              <w:rPr>
                <w:i/>
                <w:iCs/>
              </w:rPr>
              <w:t>scope</w:t>
            </w:r>
            <w:r>
              <w:rPr>
                <w:i w:val="false"/>
                <w:iCs w:val="false"/>
              </w:rPr>
              <w:t>) et fonctionnalités voulues.</w:t>
            </w:r>
          </w:p>
          <w:p>
            <w:pPr>
              <w:pStyle w:val="Normal"/>
              <w:snapToGrid w:val="false"/>
              <w:rPr>
                <w:i w:val="false"/>
                <w:i w:val="false"/>
                <w:iCs w:val="false"/>
              </w:rPr>
            </w:pPr>
            <w:r>
              <w:rPr>
                <w:i w:val="false"/>
                <w:iCs w:val="false"/>
              </w:rPr>
            </w:r>
          </w:p>
          <w:p>
            <w:pPr>
              <w:pStyle w:val="Normal"/>
              <w:snapToGrid w:val="false"/>
              <w:rPr>
                <w:i/>
                <w:i/>
                <w:iCs/>
              </w:rPr>
            </w:pPr>
            <w:r>
              <w:rPr>
                <w:i/>
                <w:iCs/>
              </w:rPr>
              <w:t>(Software requirements specification)</w:t>
            </w:r>
          </w:p>
        </w:tc>
      </w:tr>
      <w:tr>
        <w:trPr>
          <w:cantSplit w:val="true"/>
        </w:trPr>
        <w:tc>
          <w:tcPr>
            <w:tcW w:w="2050"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bCs/>
              </w:rPr>
            </w:pPr>
            <w:r>
              <w:rPr>
                <w:b/>
                <w:bCs/>
              </w:rPr>
              <w:t>Description de conception logicielle</w:t>
            </w:r>
          </w:p>
        </w:tc>
        <w:tc>
          <w:tcPr>
            <w:tcW w:w="7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pPr>
            <w:r>
              <w:rPr/>
              <w:t>« Description de conception logicielle » (</w:t>
            </w:r>
            <w:r>
              <w:rPr>
                <w:i w:val="false"/>
                <w:iCs w:val="false"/>
              </w:rPr>
              <w:t>) comprendra :</w:t>
            </w:r>
          </w:p>
          <w:p>
            <w:pPr>
              <w:pStyle w:val="Normal"/>
              <w:numPr>
                <w:ilvl w:val="0"/>
                <w:numId w:val="4"/>
              </w:numPr>
              <w:snapToGrid w:val="false"/>
              <w:rPr>
                <w:i w:val="false"/>
                <w:i w:val="false"/>
                <w:iCs w:val="false"/>
              </w:rPr>
            </w:pPr>
            <w:r>
              <w:rPr>
                <w:i w:val="false"/>
                <w:iCs w:val="false"/>
              </w:rPr>
              <w:t>Données sur base de données, ex. diagrammes, descriptions des nouvelles tables, valeurs exemple</w:t>
            </w:r>
          </w:p>
          <w:p>
            <w:pPr>
              <w:pStyle w:val="Normal"/>
              <w:numPr>
                <w:ilvl w:val="0"/>
                <w:numId w:val="4"/>
              </w:numPr>
              <w:snapToGrid w:val="false"/>
              <w:rPr>
                <w:i w:val="false"/>
                <w:i w:val="false"/>
                <w:iCs w:val="false"/>
              </w:rPr>
            </w:pPr>
            <w:r>
              <w:rPr>
                <w:i w:val="false"/>
                <w:iCs w:val="false"/>
              </w:rPr>
              <w:t>Architecture du logiciel, ex. diagramme de classes, communication…</w:t>
            </w:r>
          </w:p>
          <w:p>
            <w:pPr>
              <w:pStyle w:val="Normal"/>
              <w:numPr>
                <w:ilvl w:val="0"/>
                <w:numId w:val="4"/>
              </w:numPr>
              <w:snapToGrid w:val="false"/>
              <w:rPr/>
            </w:pPr>
            <w:r>
              <w:rPr>
                <w:i w:val="false"/>
                <w:iCs w:val="false"/>
              </w:rPr>
              <w:t>Design de l'interface, avec exemples (</w:t>
            </w:r>
            <w:r>
              <w:rPr>
                <w:i/>
                <w:iCs/>
              </w:rPr>
              <w:t>mockup</w:t>
            </w:r>
            <w:r>
              <w:rPr>
                <w:i w:val="false"/>
                <w:iCs w:val="false"/>
              </w:rPr>
              <w:t>).</w:t>
            </w:r>
          </w:p>
          <w:p>
            <w:pPr>
              <w:pStyle w:val="Normal"/>
              <w:snapToGrid w:val="false"/>
              <w:rPr>
                <w:i w:val="false"/>
                <w:i w:val="false"/>
                <w:iCs w:val="false"/>
              </w:rPr>
            </w:pPr>
            <w:r>
              <w:rPr>
                <w:i w:val="false"/>
                <w:iCs w:val="false"/>
              </w:rPr>
            </w:r>
          </w:p>
          <w:p>
            <w:pPr>
              <w:pStyle w:val="Normal"/>
              <w:snapToGrid w:val="false"/>
              <w:rPr>
                <w:i/>
                <w:i/>
                <w:iCs/>
              </w:rPr>
            </w:pPr>
            <w:r>
              <w:rPr>
                <w:i/>
                <w:iCs/>
              </w:rPr>
              <w:t>(Software design description)</w:t>
            </w:r>
          </w:p>
        </w:tc>
      </w:tr>
      <w:tr>
        <w:trPr>
          <w:cantSplit w:val="true"/>
        </w:trPr>
        <w:tc>
          <w:tcPr>
            <w:tcW w:w="2050"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bCs/>
              </w:rPr>
            </w:pPr>
            <w:r>
              <w:rPr>
                <w:b/>
                <w:bCs/>
              </w:rPr>
              <w:t>Tests unitaires</w:t>
            </w:r>
          </w:p>
        </w:tc>
        <w:tc>
          <w:tcPr>
            <w:tcW w:w="7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pPr>
            <w:r>
              <w:rPr/>
              <w:t>Ce projet sera une bonne pratique pour se frotter au développement piloté par les tests, ou TDD (</w:t>
            </w:r>
            <w:r>
              <w:rPr>
                <w:i/>
                <w:iCs/>
              </w:rPr>
              <w:t>test-driven development</w:t>
            </w:r>
            <w:r>
              <w:rPr>
                <w:i w:val="false"/>
                <w:iCs w:val="false"/>
              </w:rPr>
              <w:t>). Des tests automatisés seront codés à l'avance autant que possible.</w:t>
            </w:r>
          </w:p>
        </w:tc>
      </w:tr>
      <w:tr>
        <w:trPr>
          <w:cantSplit w:val="true"/>
        </w:trPr>
        <w:tc>
          <w:tcPr>
            <w:tcW w:w="2050"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bCs/>
              </w:rPr>
            </w:pPr>
            <w:r>
              <w:rPr>
                <w:b/>
                <w:bCs/>
              </w:rPr>
              <w:t>Code</w:t>
            </w:r>
          </w:p>
        </w:tc>
        <w:tc>
          <w:tcPr>
            <w:tcW w:w="7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pPr>
            <w:r>
              <w:rPr/>
              <w:t>-</w:t>
            </w:r>
          </w:p>
        </w:tc>
      </w:tr>
      <w:tr>
        <w:trPr>
          <w:cantSplit w:val="true"/>
        </w:trPr>
        <w:tc>
          <w:tcPr>
            <w:tcW w:w="2050"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bCs/>
              </w:rPr>
            </w:pPr>
            <w:r>
              <w:rPr>
                <w:b/>
                <w:bCs/>
              </w:rPr>
              <w:t>Plans de tests</w:t>
            </w:r>
          </w:p>
        </w:tc>
        <w:tc>
          <w:tcPr>
            <w:tcW w:w="7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b w:val="false"/>
                <w:b w:val="false"/>
                <w:bCs w:val="false"/>
              </w:rPr>
            </w:pPr>
            <w:r>
              <w:rPr>
                <w:b w:val="false"/>
                <w:bCs w:val="false"/>
              </w:rPr>
              <w:t>Les tests plus poussés, ex. qui testent la communication entre plusieurs modules en même temps seront faits à la main et documentés.</w:t>
            </w:r>
          </w:p>
        </w:tc>
      </w:tr>
      <w:tr>
        <w:trPr>
          <w:cantSplit w:val="true"/>
        </w:trPr>
        <w:tc>
          <w:tcPr>
            <w:tcW w:w="2050"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bCs/>
              </w:rPr>
            </w:pPr>
            <w:r>
              <w:rPr>
                <w:b/>
                <w:bCs/>
              </w:rPr>
              <w:t>Documentation</w:t>
            </w:r>
          </w:p>
        </w:tc>
        <w:tc>
          <w:tcPr>
            <w:tcW w:w="7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pPr>
            <w:r>
              <w:rPr/>
              <w:t>Documentation avec captures d'écran pour des usagers éventuels.</w:t>
            </w:r>
          </w:p>
          <w:p>
            <w:pPr>
              <w:pStyle w:val="Normal"/>
              <w:snapToGrid w:val="false"/>
              <w:rPr/>
            </w:pPr>
            <w:r>
              <w:rPr/>
            </w:r>
          </w:p>
          <w:p>
            <w:pPr>
              <w:pStyle w:val="Normal"/>
              <w:snapToGrid w:val="false"/>
              <w:rPr>
                <w:i/>
                <w:i/>
                <w:iCs/>
              </w:rPr>
            </w:pPr>
            <w:r>
              <w:rPr>
                <w:i/>
                <w:iCs/>
              </w:rPr>
              <w:t>Note </w:t>
            </w:r>
            <w:r>
              <w:rPr>
                <w:b w:val="false"/>
                <w:bCs w:val="false"/>
                <w:i/>
                <w:iCs/>
                <w:highlight w:val="lightGray"/>
              </w:rPr>
              <w:t>(NOUVEAU)</w:t>
            </w:r>
            <w:r>
              <w:rPr>
                <w:i/>
                <w:iCs/>
              </w:rPr>
              <w:t>: pour le projet LOG-792, il n'y aura probablement pas de temps pour documentation utilisateur. L'effort sera plutôt mis sur le reste de la conception et sur du développement.</w:t>
            </w:r>
          </w:p>
        </w:tc>
      </w:tr>
      <w:tr>
        <w:trPr>
          <w:cantSplit w:val="true"/>
        </w:trPr>
        <w:tc>
          <w:tcPr>
            <w:tcW w:w="2050"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rPr>
            </w:pPr>
            <w:r>
              <w:rPr>
                <w:b/>
              </w:rPr>
              <w:t xml:space="preserve">Cas d'utilisation </w:t>
            </w:r>
            <w:r>
              <w:rPr>
                <w:b w:val="false"/>
                <w:bCs w:val="false"/>
                <w:highlight w:val="lightGray"/>
              </w:rPr>
              <w:t>(NOUVEAU)</w:t>
            </w:r>
          </w:p>
        </w:tc>
        <w:tc>
          <w:tcPr>
            <w:tcW w:w="7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pPr>
            <w:r>
              <w:rPr/>
              <w:t>La liste des cas d'utilisation faisait un SRS très long, et a été séparée pour avoir son propre document.</w:t>
            </w:r>
          </w:p>
          <w:p>
            <w:pPr>
              <w:pStyle w:val="Normal"/>
              <w:snapToGrid w:val="false"/>
              <w:rPr/>
            </w:pPr>
            <w:r>
              <w:rPr/>
              <w:t>Le document contiendra plus tard des captures d'écran d'interface, puisque presque tous les cas d'utilisation ont trait à l'utilisation de l'interface.</w:t>
            </w:r>
          </w:p>
        </w:tc>
      </w:tr>
      <w:tr>
        <w:trPr>
          <w:cantSplit w:val="true"/>
        </w:trPr>
        <w:tc>
          <w:tcPr>
            <w:tcW w:w="2050"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rPr>
            </w:pPr>
            <w:r>
              <w:rPr>
                <w:b/>
              </w:rPr>
              <w:t xml:space="preserve">Dictionnaire BD </w:t>
            </w:r>
            <w:r>
              <w:rPr>
                <w:b w:val="false"/>
                <w:bCs w:val="false"/>
                <w:highlight w:val="lightGray"/>
              </w:rPr>
              <w:t>(NOUVEAU)</w:t>
            </w:r>
          </w:p>
        </w:tc>
        <w:tc>
          <w:tcPr>
            <w:tcW w:w="7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pPr>
            <w:r>
              <w:rPr/>
              <w:t>La description des tables, colonnes, ainsi qu'un diagramme de données.</w:t>
            </w:r>
          </w:p>
        </w:tc>
      </w:tr>
    </w:tbl>
    <w:p>
      <w:pPr>
        <w:pStyle w:val="Normal"/>
        <w:rPr/>
      </w:pPr>
      <w:r>
        <w:rPr/>
      </w:r>
    </w:p>
    <w:p>
      <w:pPr>
        <w:pStyle w:val="Heading2"/>
        <w:numPr>
          <w:ilvl w:val="1"/>
          <w:numId w:val="1"/>
        </w:numPr>
        <w:rPr/>
      </w:pPr>
      <w:bookmarkStart w:id="53" w:name="__RefHeading___Toc282077085"/>
      <w:bookmarkEnd w:id="53"/>
      <w:r>
        <w:rPr/>
        <w:t>Planification</w:t>
      </w:r>
    </w:p>
    <w:p>
      <w:pPr>
        <w:pStyle w:val="Normal"/>
        <w:rPr/>
      </w:pPr>
      <w:r>
        <w:rPr/>
      </w:r>
    </w:p>
    <w:p>
      <w:pPr>
        <w:pStyle w:val="Normal"/>
        <w:rPr/>
      </w:pPr>
      <w:r>
        <w:rPr/>
        <w:t>Voir Annexe A.</w:t>
      </w:r>
    </w:p>
    <w:p>
      <w:pPr>
        <w:pStyle w:val="Normal"/>
        <w:rPr/>
      </w:pPr>
      <w:r>
        <w:rPr/>
      </w:r>
    </w:p>
    <w:p>
      <w:pPr>
        <w:pStyle w:val="Normal"/>
        <w:rPr>
          <w:i/>
          <w:i/>
        </w:rPr>
      </w:pPr>
      <w:r>
        <w:rPr>
          <w:i/>
        </w:rPr>
      </w:r>
    </w:p>
    <w:p>
      <w:pPr>
        <w:pStyle w:val="Heading1"/>
        <w:numPr>
          <w:ilvl w:val="0"/>
          <w:numId w:val="1"/>
        </w:numPr>
        <w:rPr/>
      </w:pPr>
      <w:bookmarkStart w:id="54" w:name="__RefHeading___Toc282077086"/>
      <w:bookmarkEnd w:id="54"/>
      <w:r>
        <w:rPr/>
        <w:t>Risques</w:t>
      </w:r>
    </w:p>
    <w:p>
      <w:pPr>
        <w:pStyle w:val="Normal"/>
        <w:rPr>
          <w:i w:val="false"/>
          <w:i w:val="false"/>
          <w:iCs w:val="false"/>
        </w:rPr>
      </w:pPr>
      <w:r>
        <w:rPr>
          <w:i w:val="false"/>
          <w:iCs w:val="false"/>
        </w:rPr>
        <w:t xml:space="preserve">Les éléments qui ont changé sont surlignés en </w:t>
      </w:r>
      <w:r>
        <w:rPr>
          <w:i w:val="false"/>
          <w:iCs w:val="false"/>
          <w:highlight w:val="lightGray"/>
        </w:rPr>
        <w:t>gris</w:t>
      </w:r>
      <w:r>
        <w:rPr>
          <w:i w:val="false"/>
          <w:iCs w:val="false"/>
        </w:rPr>
        <w:t>.</w:t>
      </w:r>
    </w:p>
    <w:p>
      <w:pPr>
        <w:pStyle w:val="Normal"/>
        <w:rPr>
          <w:i w:val="false"/>
          <w:i w:val="false"/>
          <w:iCs w:val="false"/>
        </w:rPr>
      </w:pPr>
      <w:r>
        <w:rPr>
          <w:i w:val="false"/>
          <w:iCs w:val="false"/>
        </w:rPr>
      </w:r>
    </w:p>
    <w:p>
      <w:pPr>
        <w:pStyle w:val="Normal"/>
        <w:rPr>
          <w:i/>
          <w:i/>
        </w:rPr>
      </w:pPr>
      <w:r>
        <w:rPr>
          <w:i/>
        </w:rPr>
      </w:r>
    </w:p>
    <w:tbl>
      <w:tblPr>
        <w:tblW w:w="9294"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Pr>
      <w:tblGrid>
        <w:gridCol w:w="2338"/>
        <w:gridCol w:w="1276"/>
        <w:gridCol w:w="1418"/>
        <w:gridCol w:w="4261"/>
      </w:tblGrid>
      <w:tr>
        <w:trPr>
          <w:cantSplit w:val="true"/>
        </w:trPr>
        <w:tc>
          <w:tcPr>
            <w:tcW w:w="2338" w:type="dxa"/>
            <w:tcBorders>
              <w:top w:val="single" w:sz="4" w:space="0" w:color="000001"/>
              <w:left w:val="single" w:sz="4" w:space="0" w:color="000001"/>
              <w:bottom w:val="single" w:sz="4" w:space="0" w:color="000001"/>
              <w:insideH w:val="single" w:sz="4" w:space="0" w:color="000001"/>
            </w:tcBorders>
            <w:shd w:fill="CCCCCC" w:val="clear"/>
            <w:tcMar>
              <w:left w:w="60" w:type="dxa"/>
            </w:tcMar>
            <w:vAlign w:val="center"/>
          </w:tcPr>
          <w:p>
            <w:pPr>
              <w:pStyle w:val="Normal"/>
              <w:jc w:val="center"/>
              <w:rPr>
                <w:b/>
                <w:b/>
              </w:rPr>
            </w:pPr>
            <w:r>
              <w:rPr>
                <w:b/>
              </w:rPr>
              <w:t>Risque</w:t>
            </w:r>
          </w:p>
        </w:tc>
        <w:tc>
          <w:tcPr>
            <w:tcW w:w="1276" w:type="dxa"/>
            <w:tcBorders>
              <w:top w:val="single" w:sz="4" w:space="0" w:color="000001"/>
              <w:left w:val="single" w:sz="4" w:space="0" w:color="000001"/>
              <w:bottom w:val="single" w:sz="4" w:space="0" w:color="000001"/>
              <w:insideH w:val="single" w:sz="4" w:space="0" w:color="000001"/>
            </w:tcBorders>
            <w:shd w:fill="CCCCCC" w:val="clear"/>
            <w:tcMar>
              <w:left w:w="60" w:type="dxa"/>
            </w:tcMar>
            <w:vAlign w:val="center"/>
          </w:tcPr>
          <w:p>
            <w:pPr>
              <w:pStyle w:val="Normal"/>
              <w:jc w:val="center"/>
              <w:rPr>
                <w:b/>
                <w:b/>
              </w:rPr>
            </w:pPr>
            <w:r>
              <w:rPr>
                <w:b/>
              </w:rPr>
              <w:t>Impact</w:t>
            </w:r>
          </w:p>
        </w:tc>
        <w:tc>
          <w:tcPr>
            <w:tcW w:w="1418" w:type="dxa"/>
            <w:tcBorders>
              <w:top w:val="single" w:sz="4" w:space="0" w:color="000001"/>
              <w:left w:val="single" w:sz="4" w:space="0" w:color="000001"/>
              <w:bottom w:val="single" w:sz="4" w:space="0" w:color="000001"/>
              <w:insideH w:val="single" w:sz="4" w:space="0" w:color="000001"/>
            </w:tcBorders>
            <w:shd w:fill="CCCCCC" w:val="clear"/>
            <w:tcMar>
              <w:left w:w="60" w:type="dxa"/>
            </w:tcMar>
          </w:tcPr>
          <w:p>
            <w:pPr>
              <w:pStyle w:val="Normal"/>
              <w:jc w:val="center"/>
              <w:rPr>
                <w:b/>
                <w:b/>
              </w:rPr>
            </w:pPr>
            <w:r>
              <w:rPr>
                <w:b/>
              </w:rPr>
              <w:t>Probabilité</w:t>
            </w:r>
          </w:p>
        </w:tc>
        <w:tc>
          <w:tcPr>
            <w:tcW w:w="4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60" w:type="dxa"/>
            </w:tcMar>
            <w:vAlign w:val="center"/>
          </w:tcPr>
          <w:p>
            <w:pPr>
              <w:pStyle w:val="Normal"/>
              <w:jc w:val="center"/>
              <w:rPr>
                <w:b/>
                <w:b/>
              </w:rPr>
            </w:pPr>
            <w:r>
              <w:rPr>
                <w:b/>
              </w:rPr>
              <w:t>Mitigation / atténuation</w:t>
            </w:r>
          </w:p>
        </w:tc>
      </w:tr>
      <w:tr>
        <w:trPr>
          <w:cantSplit w:val="true"/>
        </w:trPr>
        <w:tc>
          <w:tcPr>
            <w:tcW w:w="2338"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rPr>
            </w:pPr>
            <w:r>
              <w:rPr>
                <w:b/>
              </w:rPr>
              <w:t>Manque d'expérience avec les technologies</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pPr>
            <w:r>
              <w:rPr/>
              <w:t>Moyen</w:t>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pPr>
            <w:r>
              <w:rPr/>
              <w:t>Faible</w:t>
            </w:r>
          </w:p>
        </w:tc>
        <w:tc>
          <w:tcPr>
            <w:tcW w:w="4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pPr>
            <w:r>
              <w:rPr/>
              <w:t>Le développeur a de l'expérience en entreprise avec les technologies choisies.</w:t>
            </w:r>
          </w:p>
          <w:p>
            <w:pPr>
              <w:pStyle w:val="Normal"/>
              <w:snapToGrid w:val="false"/>
              <w:rPr/>
            </w:pPr>
            <w:r>
              <w:rPr/>
            </w:r>
          </w:p>
          <w:p>
            <w:pPr>
              <w:pStyle w:val="Normal"/>
              <w:snapToGrid w:val="false"/>
              <w:rPr>
                <w:highlight w:val="lightGray"/>
              </w:rPr>
            </w:pPr>
            <w:r>
              <w:rPr>
                <w:highlight w:val="lightGray"/>
              </w:rPr>
              <w:t>Nouveau : l'utilisation du cadriciel ORM Nhibernate a requis plusieurs heures d'apprentissage qui n'étaient pas prévues. Dans un contexte d'entreprise cela n'aurait pas été très bien, mais le contexte du projet de fin d'études est idéal pour apprendre un nouvel outil / méthode de travail utile en entreprise.</w:t>
            </w:r>
          </w:p>
        </w:tc>
      </w:tr>
      <w:tr>
        <w:trPr>
          <w:cantSplit w:val="true"/>
        </w:trPr>
        <w:tc>
          <w:tcPr>
            <w:tcW w:w="2338"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bCs/>
              </w:rPr>
            </w:pPr>
            <w:r>
              <w:rPr>
                <w:b/>
                <w:bCs/>
              </w:rPr>
              <w:t>Mauvais estimés sur les tâches</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pPr>
            <w:r>
              <w:rPr/>
              <w:t>Moyen</w:t>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pPr>
            <w:r>
              <w:rPr/>
              <w:t>Moyen</w:t>
            </w:r>
          </w:p>
        </w:tc>
        <w:tc>
          <w:tcPr>
            <w:tcW w:w="4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b w:val="false"/>
                <w:b w:val="false"/>
                <w:bCs w:val="false"/>
              </w:rPr>
            </w:pPr>
            <w:r>
              <w:rPr>
                <w:b w:val="false"/>
                <w:bCs w:val="false"/>
              </w:rPr>
              <w:t>Il faudra voir à chaque semaine quel est le niveau d'avancement de chaque tâche, et si l'on pense se rendre en fin juillet pour la remise.</w:t>
            </w:r>
          </w:p>
        </w:tc>
      </w:tr>
      <w:tr>
        <w:trPr>
          <w:cantSplit w:val="true"/>
        </w:trPr>
        <w:tc>
          <w:tcPr>
            <w:tcW w:w="2338"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b/>
                <w:b/>
                <w:bCs/>
              </w:rPr>
            </w:pPr>
            <w:r>
              <w:rPr>
                <w:b/>
                <w:bCs/>
              </w:rPr>
              <w:t>Mauvaise organisation</w:t>
            </w:r>
          </w:p>
        </w:tc>
        <w:tc>
          <w:tcPr>
            <w:tcW w:w="1276"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pPr>
            <w:r>
              <w:rPr/>
              <w:t>Moyen</w:t>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snapToGrid w:val="false"/>
              <w:rPr>
                <w:highlight w:val="lightGray"/>
              </w:rPr>
            </w:pPr>
            <w:r>
              <w:rPr>
                <w:highlight w:val="lightGray"/>
              </w:rPr>
              <w:t>Haut</w:t>
            </w:r>
          </w:p>
          <w:p>
            <w:pPr>
              <w:pStyle w:val="Normal"/>
              <w:snapToGrid w:val="false"/>
              <w:rPr/>
            </w:pPr>
            <w:r>
              <w:rPr/>
              <w:t>(était Moyen)</w:t>
            </w:r>
          </w:p>
        </w:tc>
        <w:tc>
          <w:tcPr>
            <w:tcW w:w="4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napToGrid w:val="false"/>
              <w:rPr>
                <w:b w:val="false"/>
                <w:b w:val="false"/>
                <w:bCs w:val="false"/>
              </w:rPr>
            </w:pPr>
            <w:r>
              <w:rPr>
                <w:b w:val="false"/>
                <w:bCs w:val="false"/>
              </w:rPr>
              <w:t>L'approche itérative et la fabrication de nombreux artéfacts de planification (feuilles d'estimés, diagrammes de Gantt, etc.) seront utiles pour nous concentrer sur quelques tâches par semaine et travailler efficacement.</w:t>
            </w:r>
          </w:p>
        </w:tc>
      </w:tr>
    </w:tbl>
    <w:p>
      <w:pPr>
        <w:pStyle w:val="Normal"/>
        <w:rPr/>
      </w:pPr>
      <w:r>
        <w:rPr/>
      </w:r>
    </w:p>
    <w:p>
      <w:pPr>
        <w:pStyle w:val="Heading1"/>
        <w:numPr>
          <w:ilvl w:val="0"/>
          <w:numId w:val="1"/>
        </w:numPr>
        <w:rPr/>
      </w:pPr>
      <w:bookmarkStart w:id="55" w:name="__RefHeading___Toc282077087"/>
      <w:bookmarkEnd w:id="55"/>
      <w:r>
        <w:rPr/>
        <w:t>Références consultées</w:t>
      </w:r>
    </w:p>
    <w:p>
      <w:pPr>
        <w:pStyle w:val="Normal"/>
        <w:rPr/>
      </w:pPr>
      <w:r>
        <w:rPr/>
      </w:r>
    </w:p>
    <w:p>
      <w:pPr>
        <w:pStyle w:val="Header"/>
        <w:rPr/>
      </w:pPr>
      <w:r>
        <w:rPr>
          <w:i w:val="false"/>
          <w:iCs w:val="false"/>
        </w:rPr>
        <w:t>Le document de vision, spécification d'exigences logicielles (SRS), et document de cas d'utilisation est basé sur une suite de gabarits et exemples payants tirés de ProcessImpact.com.</w:t>
        <w:br/>
      </w:r>
    </w:p>
    <w:p>
      <w:pPr>
        <w:pStyle w:val="Header"/>
        <w:rPr/>
      </w:pPr>
      <w:r>
        <w:rPr>
          <w:i w:val="false"/>
          <w:iCs w:val="false"/>
        </w:rPr>
        <w:t xml:space="preserve">Le SRS s'est également basé sur le document de télémétrie pour Sonia, 2005: </w:t>
      </w:r>
      <w:hyperlink r:id="rId2">
        <w:r>
          <w:rPr>
            <w:rStyle w:val="InternetLink"/>
            <w:i w:val="false"/>
            <w:iCs w:val="false"/>
          </w:rPr>
          <w:t>https://cours.etsmtl.ca/mti515/Notes/Cours04/Compl%C3%A9ments/Exemple%20SRS/Exemple-B-SRS-telemetrie.pdf</w:t>
        </w:r>
      </w:hyperlink>
    </w:p>
    <w:p>
      <w:pPr>
        <w:pStyle w:val="Header"/>
        <w:rPr>
          <w:i w:val="false"/>
          <w:i w:val="false"/>
          <w:iCs w:val="false"/>
        </w:rPr>
      </w:pPr>
      <w:r>
        <w:rPr>
          <w:i w:val="false"/>
          <w:iCs w:val="false"/>
        </w:rPr>
      </w:r>
    </w:p>
    <w:p>
      <w:pPr>
        <w:pStyle w:val="Header"/>
        <w:rPr>
          <w:i/>
          <w:i/>
        </w:rPr>
      </w:pPr>
      <w:r>
        <w:rPr>
          <w:i w:val="false"/>
          <w:iCs w:val="false"/>
        </w:rPr>
        <w:t>Le dictionnaire de BD s'est basé sur le modèle actuellement utilisé chez CTEC.</w:t>
      </w:r>
      <w:r>
        <w:br w:type="page"/>
      </w:r>
    </w:p>
    <w:p>
      <w:pPr>
        <w:pStyle w:val="Heading1"/>
        <w:numPr>
          <w:ilvl w:val="0"/>
          <w:numId w:val="1"/>
        </w:numPr>
        <w:rPr/>
      </w:pPr>
      <w:bookmarkStart w:id="56" w:name="__RefHeading___Toc282077088"/>
      <w:bookmarkEnd w:id="56"/>
      <w:r>
        <w:rPr/>
        <w:t>Table des matières du rapport</w:t>
      </w:r>
    </w:p>
    <w:p>
      <w:pPr>
        <w:pStyle w:val="Normal"/>
        <w:rPr/>
      </w:pPr>
      <w:r>
        <w:rPr/>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INTRODUCTION</w:t>
      </w:r>
    </w:p>
    <w:p>
      <w:pPr>
        <w:pStyle w:val="Header"/>
        <w:rPr>
          <w:b w:val="false"/>
          <w:b w:val="false"/>
          <w:bCs w:val="false"/>
          <w:i w:val="false"/>
          <w:i w:val="false"/>
          <w:iCs w:val="false"/>
        </w:rPr>
      </w:pPr>
      <w:r>
        <w:rPr>
          <w:b w:val="false"/>
          <w:bCs w:val="false"/>
          <w:i w:val="false"/>
          <w:iCs w:val="false"/>
        </w:rPr>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CHAPITRE 1 : REVUE DE LA DOCUMENTATION</w:t>
      </w:r>
    </w:p>
    <w:p>
      <w:pPr>
        <w:pStyle w:val="Header"/>
        <w:rPr>
          <w:b w:val="false"/>
          <w:b w:val="false"/>
          <w:bCs w:val="false"/>
          <w:i w:val="false"/>
          <w:i w:val="false"/>
          <w:iCs w:val="false"/>
        </w:rPr>
      </w:pPr>
      <w:r>
        <w:rPr>
          <w:b w:val="false"/>
          <w:bCs w:val="false"/>
          <w:i w:val="false"/>
          <w:iCs w:val="false"/>
        </w:rPr>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CHAPITRE 2 :  SITUATION ACTUELLE</w:t>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2.1  Description de la compagnie</w:t>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2.2  Déroulement actuel des activités</w:t>
      </w:r>
    </w:p>
    <w:p>
      <w:pPr>
        <w:pStyle w:val="Header"/>
        <w:rPr/>
      </w:pPr>
      <w:r>
        <w:rPr>
          <w:b w:val="false"/>
          <w:bCs w:val="false"/>
          <w:i w:val="false"/>
          <w:iCs w:val="false"/>
        </w:rPr>
        <w:t xml:space="preserve">      </w:t>
      </w:r>
      <w:r>
        <w:rPr>
          <w:b w:val="false"/>
          <w:bCs w:val="false"/>
          <w:i w:val="false"/>
          <w:iCs w:val="false"/>
        </w:rPr>
        <w:t>2.3  Un nouveau requis : l'Extraction d'Image</w:t>
      </w:r>
    </w:p>
    <w:p>
      <w:pPr>
        <w:pStyle w:val="Header"/>
        <w:rPr/>
      </w:pPr>
      <w:r>
        <w:rPr>
          <w:b w:val="false"/>
          <w:bCs w:val="false"/>
          <w:i w:val="false"/>
          <w:iCs w:val="false"/>
        </w:rPr>
        <w:t xml:space="preserve">      </w:t>
      </w:r>
      <w:r>
        <w:rPr>
          <w:b w:val="false"/>
          <w:bCs w:val="false"/>
          <w:i w:val="false"/>
          <w:iCs w:val="false"/>
        </w:rPr>
        <w:t>2.4  Problèmes de la gestion actuelle de l'Extraction d'Image</w:t>
      </w:r>
    </w:p>
    <w:p>
      <w:pPr>
        <w:pStyle w:val="Header"/>
        <w:rPr/>
      </w:pPr>
      <w:r>
        <w:rPr>
          <w:b w:val="false"/>
          <w:bCs w:val="false"/>
          <w:i w:val="false"/>
          <w:iCs w:val="false"/>
        </w:rPr>
        <w:t xml:space="preserve">      </w:t>
      </w:r>
      <w:r>
        <w:rPr>
          <w:b w:val="false"/>
          <w:bCs w:val="false"/>
          <w:i w:val="false"/>
          <w:iCs w:val="false"/>
        </w:rPr>
        <w:t>2.5  Solution proposée</w:t>
      </w:r>
    </w:p>
    <w:p>
      <w:pPr>
        <w:pStyle w:val="Header"/>
        <w:rPr>
          <w:b w:val="false"/>
          <w:b w:val="false"/>
          <w:bCs w:val="false"/>
          <w:i w:val="false"/>
          <w:i w:val="false"/>
          <w:iCs w:val="false"/>
        </w:rPr>
      </w:pPr>
      <w:r>
        <w:rPr>
          <w:b w:val="false"/>
          <w:bCs w:val="false"/>
          <w:i w:val="false"/>
          <w:iCs w:val="false"/>
        </w:rPr>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CHAPITRE 3 :  PROJET EXTRACTION D'IMAGE</w:t>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3.1  Liste des fonctionnalités</w:t>
      </w:r>
    </w:p>
    <w:p>
      <w:pPr>
        <w:pStyle w:val="Header"/>
        <w:rPr/>
      </w:pPr>
      <w:r>
        <w:rPr>
          <w:b w:val="false"/>
          <w:bCs w:val="false"/>
          <w:i w:val="false"/>
          <w:iCs w:val="false"/>
        </w:rPr>
        <w:t xml:space="preserve">      </w:t>
      </w:r>
      <w:r>
        <w:rPr>
          <w:b w:val="false"/>
          <w:bCs w:val="false"/>
          <w:i w:val="false"/>
          <w:iCs w:val="false"/>
        </w:rPr>
        <w:t>3.2  Intégration avec l'outil de configuration S.T.</w:t>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3.3  Extraction d'Image type</w:t>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3.3.1  Inclusion d'images et groupements</w:t>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3.3.2  Archivage</w:t>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3.3.3  Opérations sur les images</w:t>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3.3.4  Fichier accompagnateur</w:t>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3.5  Outil testeur</w:t>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3.6  Outil de visionnement</w:t>
      </w:r>
    </w:p>
    <w:p>
      <w:pPr>
        <w:pStyle w:val="Header"/>
        <w:rPr>
          <w:b w:val="false"/>
          <w:b w:val="false"/>
          <w:bCs w:val="false"/>
          <w:i w:val="false"/>
          <w:i w:val="false"/>
          <w:iCs w:val="false"/>
        </w:rPr>
      </w:pPr>
      <w:r>
        <w:rPr>
          <w:b w:val="false"/>
          <w:bCs w:val="false"/>
          <w:i w:val="false"/>
          <w:iCs w:val="false"/>
        </w:rPr>
      </w:r>
    </w:p>
    <w:p>
      <w:pPr>
        <w:pStyle w:val="Header"/>
        <w:rPr/>
      </w:pPr>
      <w:r>
        <w:rPr>
          <w:b w:val="false"/>
          <w:bCs w:val="false"/>
          <w:i w:val="false"/>
          <w:iCs w:val="false"/>
        </w:rPr>
        <w:t xml:space="preserve">   </w:t>
      </w:r>
      <w:r>
        <w:rPr>
          <w:b w:val="false"/>
          <w:bCs w:val="false"/>
          <w:i w:val="false"/>
          <w:iCs w:val="false"/>
        </w:rPr>
        <w:t>CHAPITRE 4 :  DISCUSSION : LE PROJET ATTEINT-IL TOUS SES BUTS?</w:t>
      </w:r>
    </w:p>
    <w:p>
      <w:pPr>
        <w:pStyle w:val="Header"/>
        <w:rPr>
          <w:i/>
          <w:i/>
        </w:rPr>
      </w:pPr>
      <w:r>
        <w:rPr>
          <w:i/>
        </w:rPr>
      </w:r>
    </w:p>
    <w:p>
      <w:pPr>
        <w:pStyle w:val="Header"/>
        <w:rPr>
          <w:i/>
          <w:i/>
        </w:rPr>
      </w:pPr>
      <w:r>
        <w:rPr>
          <w:i/>
        </w:rPr>
        <w:t xml:space="preserve">   </w:t>
      </w:r>
      <w:r>
        <w:rPr>
          <w:b w:val="false"/>
          <w:bCs w:val="false"/>
          <w:i w:val="false"/>
          <w:iCs w:val="false"/>
        </w:rPr>
        <w:t>CONCLUSION</w:t>
      </w:r>
    </w:p>
    <w:p>
      <w:pPr>
        <w:pStyle w:val="Header"/>
        <w:rPr>
          <w:b w:val="false"/>
          <w:b w:val="false"/>
          <w:bCs w:val="false"/>
          <w:i w:val="false"/>
          <w:i w:val="false"/>
          <w:iCs w:val="false"/>
        </w:rPr>
      </w:pPr>
      <w:r>
        <w:rPr>
          <w:b w:val="false"/>
          <w:bCs w:val="false"/>
          <w:i w:val="false"/>
          <w:iCs w:val="false"/>
        </w:rPr>
      </w:r>
    </w:p>
    <w:p>
      <w:pPr>
        <w:pStyle w:val="Header"/>
        <w:rPr>
          <w:i/>
          <w:i/>
        </w:rPr>
      </w:pPr>
      <w:r>
        <w:rPr>
          <w:b w:val="false"/>
          <w:bCs w:val="false"/>
          <w:i w:val="false"/>
          <w:iCs w:val="false"/>
        </w:rPr>
        <w:t xml:space="preserve">   </w:t>
      </w:r>
      <w:r>
        <w:rPr>
          <w:b w:val="false"/>
          <w:bCs w:val="false"/>
          <w:i w:val="false"/>
          <w:iCs w:val="false"/>
        </w:rPr>
        <w:t>RÉFÉRENCES BIBLIOGRAPHIQUES</w:t>
      </w:r>
    </w:p>
    <w:p>
      <w:pPr>
        <w:pStyle w:val="Header"/>
        <w:rPr>
          <w:b w:val="false"/>
          <w:b w:val="false"/>
          <w:bCs w:val="false"/>
          <w:i w:val="false"/>
          <w:i w:val="false"/>
          <w:iCs w:val="false"/>
        </w:rPr>
      </w:pPr>
      <w:r>
        <w:rPr>
          <w:b w:val="false"/>
          <w:bCs w:val="false"/>
          <w:i w:val="false"/>
          <w:iCs w:val="false"/>
        </w:rPr>
      </w:r>
    </w:p>
    <w:p>
      <w:pPr>
        <w:pStyle w:val="Header"/>
        <w:rPr>
          <w:b w:val="false"/>
          <w:b w:val="false"/>
          <w:bCs w:val="false"/>
          <w:i w:val="false"/>
          <w:i w:val="false"/>
          <w:iCs w:val="false"/>
        </w:rPr>
      </w:pPr>
      <w:r>
        <w:rPr>
          <w:b w:val="false"/>
          <w:bCs w:val="false"/>
          <w:i w:val="false"/>
          <w:iCs w:val="false"/>
        </w:rPr>
        <w:t xml:space="preserve">   </w:t>
      </w:r>
      <w:r>
        <w:rPr>
          <w:b w:val="false"/>
          <w:bCs w:val="false"/>
          <w:i w:val="false"/>
          <w:iCs w:val="false"/>
        </w:rPr>
        <w:t>ANNEXES</w:t>
      </w:r>
    </w:p>
    <w:p>
      <w:pPr>
        <w:pStyle w:val="Heading1"/>
        <w:numPr>
          <w:ilvl w:val="0"/>
          <w:numId w:val="0"/>
        </w:numPr>
        <w:ind w:left="0" w:right="0" w:hanging="0"/>
        <w:rPr/>
      </w:pPr>
      <w:bookmarkStart w:id="57" w:name="__RefHeading___Toc282077089"/>
      <w:bookmarkEnd w:id="57"/>
      <w:r>
        <w:rPr/>
        <w:t>Annexe A : Plan de travail révisé</w:t>
      </w:r>
    </w:p>
    <w:p>
      <w:pPr>
        <w:pStyle w:val="Normal"/>
        <w:rPr>
          <w:i w:val="false"/>
          <w:i w:val="false"/>
          <w:iCs w:val="false"/>
        </w:rPr>
      </w:pPr>
      <w:r>
        <w:rPr>
          <w:i w:val="false"/>
          <w:iCs w:val="false"/>
        </w:rPr>
        <w:t xml:space="preserve">Les changements et ajouts sont en </w:t>
      </w:r>
      <w:r>
        <w:rPr>
          <w:b/>
          <w:i w:val="false"/>
          <w:iCs w:val="false"/>
        </w:rPr>
        <w:t>gras</w:t>
      </w:r>
      <w:r>
        <w:rPr>
          <w:i w:val="false"/>
          <w:iCs w:val="false"/>
        </w:rPr>
        <w:t>.</w:t>
      </w:r>
    </w:p>
    <w:p>
      <w:pPr>
        <w:pStyle w:val="Normal"/>
        <w:rPr>
          <w:i/>
          <w:i/>
        </w:rPr>
      </w:pPr>
      <w:r>
        <w:rPr>
          <w:i/>
        </w:rPr>
      </w:r>
    </w:p>
    <w:p>
      <w:pPr>
        <w:pStyle w:val="Normal"/>
        <w:rPr/>
      </w:pPr>
      <w:r>
        <w:rPr>
          <w:i/>
        </w:rPr>
        <w:t>Note : la tâche « 1 » est en fait une catégorie, et le temps qui lui est allouée correspond à la somme du temps alloué pour toutes les sous-tâches 1.1, 1.2, etc.</w:t>
      </w:r>
    </w:p>
    <w:p>
      <w:pPr>
        <w:pStyle w:val="Normal"/>
        <w:rPr>
          <w:i/>
          <w:i/>
        </w:rPr>
      </w:pPr>
      <w:r>
        <w:rPr>
          <w:i/>
        </w:rPr>
      </w:r>
    </w:p>
    <w:tbl>
      <w:tblPr>
        <w:tblW w:w="14303" w:type="dxa"/>
        <w:jc w:val="left"/>
        <w:tblInd w:w="-680" w:type="dxa"/>
        <w:tblBorders>
          <w:top w:val="double" w:sz="4" w:space="0" w:color="000001"/>
          <w:left w:val="double" w:sz="4" w:space="0" w:color="000001"/>
          <w:bottom w:val="double" w:sz="4" w:space="0" w:color="000001"/>
          <w:insideH w:val="double" w:sz="4" w:space="0" w:color="000001"/>
        </w:tblBorders>
        <w:tblCellMar>
          <w:top w:w="0" w:type="dxa"/>
          <w:left w:w="78" w:type="dxa"/>
          <w:bottom w:w="0" w:type="dxa"/>
          <w:right w:w="108" w:type="dxa"/>
        </w:tblCellMar>
      </w:tblPr>
      <w:tblGrid>
        <w:gridCol w:w="726"/>
        <w:gridCol w:w="1360"/>
        <w:gridCol w:w="1381"/>
        <w:gridCol w:w="1158"/>
        <w:gridCol w:w="1157"/>
        <w:gridCol w:w="4084"/>
        <w:gridCol w:w="4436"/>
      </w:tblGrid>
      <w:tr>
        <w:trPr>
          <w:trHeight w:val="339" w:hRule="atLeast"/>
        </w:trPr>
        <w:tc>
          <w:tcPr>
            <w:tcW w:w="726" w:type="dxa"/>
            <w:tcBorders>
              <w:top w:val="double" w:sz="4" w:space="0" w:color="000001"/>
              <w:left w:val="double" w:sz="4" w:space="0" w:color="000001"/>
              <w:bottom w:val="double" w:sz="4" w:space="0" w:color="000001"/>
              <w:insideH w:val="double" w:sz="4" w:space="0" w:color="000001"/>
            </w:tcBorders>
            <w:shd w:fill="E6E6E6" w:val="clear"/>
            <w:tcMar>
              <w:left w:w="78" w:type="dxa"/>
            </w:tcMar>
            <w:vAlign w:val="center"/>
          </w:tcPr>
          <w:p>
            <w:pPr>
              <w:pStyle w:val="Normal"/>
              <w:jc w:val="center"/>
              <w:rPr/>
            </w:pPr>
            <w:r>
              <w:rPr/>
              <w:t>#</w:t>
            </w:r>
          </w:p>
        </w:tc>
        <w:tc>
          <w:tcPr>
            <w:tcW w:w="1360" w:type="dxa"/>
            <w:tcBorders>
              <w:top w:val="double" w:sz="4" w:space="0" w:color="000001"/>
              <w:left w:val="double" w:sz="4" w:space="0" w:color="000001"/>
              <w:bottom w:val="double" w:sz="4" w:space="0" w:color="000001"/>
              <w:insideH w:val="double" w:sz="4" w:space="0" w:color="000001"/>
            </w:tcBorders>
            <w:shd w:fill="E6E6E6" w:val="clear"/>
            <w:tcMar>
              <w:left w:w="78" w:type="dxa"/>
            </w:tcMar>
            <w:vAlign w:val="center"/>
          </w:tcPr>
          <w:p>
            <w:pPr>
              <w:pStyle w:val="Normal"/>
              <w:tabs>
                <w:tab w:val="left" w:pos="404" w:leader="none"/>
                <w:tab w:val="left" w:pos="720" w:leader="none"/>
                <w:tab w:val="left" w:pos="1440" w:leader="none"/>
                <w:tab w:val="left" w:pos="2160" w:leader="none"/>
                <w:tab w:val="left" w:pos="2880" w:leader="none"/>
                <w:tab w:val="left" w:pos="3600" w:leader="none"/>
                <w:tab w:val="left" w:pos="4320" w:leader="none"/>
                <w:tab w:val="left" w:pos="4488"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center"/>
              <w:rPr/>
            </w:pPr>
            <w:r>
              <w:rPr/>
              <w:t>Commence</w:t>
            </w:r>
          </w:p>
        </w:tc>
        <w:tc>
          <w:tcPr>
            <w:tcW w:w="1381" w:type="dxa"/>
            <w:tcBorders>
              <w:top w:val="double" w:sz="4" w:space="0" w:color="000001"/>
              <w:left w:val="single" w:sz="4" w:space="0" w:color="000001"/>
              <w:bottom w:val="double" w:sz="4" w:space="0" w:color="000001"/>
              <w:insideH w:val="double" w:sz="4" w:space="0" w:color="000001"/>
            </w:tcBorders>
            <w:shd w:fill="E6E6E6" w:val="clear"/>
            <w:tcMar>
              <w:left w:w="98" w:type="dxa"/>
            </w:tcMar>
            <w:vAlign w:val="center"/>
          </w:tcPr>
          <w:p>
            <w:pPr>
              <w:pStyle w:val="Normal"/>
              <w:tabs>
                <w:tab w:val="left" w:pos="404" w:leader="none"/>
                <w:tab w:val="left" w:pos="720" w:leader="none"/>
                <w:tab w:val="left" w:pos="1440" w:leader="none"/>
                <w:tab w:val="left" w:pos="2160" w:leader="none"/>
                <w:tab w:val="left" w:pos="2880" w:leader="none"/>
                <w:tab w:val="left" w:pos="3600" w:leader="none"/>
                <w:tab w:val="left" w:pos="4320" w:leader="none"/>
                <w:tab w:val="left" w:pos="4488"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center"/>
              <w:rPr/>
            </w:pPr>
            <w:r>
              <w:rPr/>
              <w:t>Termine</w:t>
            </w:r>
          </w:p>
        </w:tc>
        <w:tc>
          <w:tcPr>
            <w:tcW w:w="1158" w:type="dxa"/>
            <w:tcBorders>
              <w:top w:val="double" w:sz="4" w:space="0" w:color="000001"/>
              <w:left w:val="single" w:sz="4" w:space="0" w:color="000001"/>
              <w:bottom w:val="double" w:sz="4" w:space="0" w:color="000001"/>
              <w:insideH w:val="double" w:sz="4" w:space="0" w:color="000001"/>
            </w:tcBorders>
            <w:shd w:fill="E6E6E6" w:val="clear"/>
            <w:tcMar>
              <w:left w:w="98" w:type="dxa"/>
            </w:tcMar>
            <w:vAlign w:val="center"/>
          </w:tcPr>
          <w:p>
            <w:pPr>
              <w:pStyle w:val="Normal"/>
              <w:tabs>
                <w:tab w:val="left" w:pos="404" w:leader="none"/>
                <w:tab w:val="left" w:pos="720" w:leader="none"/>
                <w:tab w:val="left" w:pos="1440" w:leader="none"/>
                <w:tab w:val="left" w:pos="2160" w:leader="none"/>
                <w:tab w:val="left" w:pos="2880" w:leader="none"/>
                <w:tab w:val="left" w:pos="3600" w:leader="none"/>
                <w:tab w:val="left" w:pos="4320" w:leader="none"/>
                <w:tab w:val="left" w:pos="4488"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center"/>
              <w:rPr/>
            </w:pPr>
            <w:r>
              <w:rPr/>
              <w:t>Efforts estimés*</w:t>
            </w:r>
          </w:p>
        </w:tc>
        <w:tc>
          <w:tcPr>
            <w:tcW w:w="1157" w:type="dxa"/>
            <w:tcBorders>
              <w:top w:val="double" w:sz="4" w:space="0" w:color="000001"/>
              <w:left w:val="single" w:sz="4" w:space="0" w:color="000001"/>
              <w:bottom w:val="double" w:sz="4" w:space="0" w:color="000001"/>
              <w:insideH w:val="double" w:sz="4" w:space="0" w:color="000001"/>
            </w:tcBorders>
            <w:shd w:fill="E6E6E6" w:val="clear"/>
            <w:tcMar>
              <w:left w:w="98" w:type="dxa"/>
            </w:tcMar>
            <w:vAlign w:val="center"/>
          </w:tcPr>
          <w:p>
            <w:pPr>
              <w:pStyle w:val="Normal"/>
              <w:tabs>
                <w:tab w:val="left" w:pos="404" w:leader="none"/>
                <w:tab w:val="left" w:pos="720" w:leader="none"/>
                <w:tab w:val="left" w:pos="1440" w:leader="none"/>
                <w:tab w:val="left" w:pos="2160" w:leader="none"/>
                <w:tab w:val="left" w:pos="2880" w:leader="none"/>
                <w:tab w:val="left" w:pos="3600" w:leader="none"/>
                <w:tab w:val="left" w:pos="4320" w:leader="none"/>
                <w:tab w:val="left" w:pos="4488"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center"/>
              <w:rPr/>
            </w:pPr>
            <w:r>
              <w:rPr/>
              <w:t>Efforts actuels**</w:t>
            </w:r>
          </w:p>
        </w:tc>
        <w:tc>
          <w:tcPr>
            <w:tcW w:w="4084" w:type="dxa"/>
            <w:tcBorders>
              <w:top w:val="double" w:sz="4" w:space="0" w:color="000001"/>
              <w:left w:val="double" w:sz="4" w:space="0" w:color="000001"/>
              <w:bottom w:val="double" w:sz="4" w:space="0" w:color="000001"/>
              <w:insideH w:val="double" w:sz="4" w:space="0" w:color="000001"/>
            </w:tcBorders>
            <w:shd w:fill="E6E6E6" w:val="clear"/>
            <w:tcMar>
              <w:left w:w="78" w:type="dxa"/>
            </w:tcMar>
            <w:vAlign w:val="center"/>
          </w:tcPr>
          <w:p>
            <w:pPr>
              <w:pStyle w:val="Normal"/>
              <w:jc w:val="center"/>
              <w:rPr/>
            </w:pPr>
            <w:r>
              <w:rPr/>
              <w:t>Tâches/Jalon</w:t>
            </w:r>
          </w:p>
        </w:tc>
        <w:tc>
          <w:tcPr>
            <w:tcW w:w="4436" w:type="dxa"/>
            <w:tcBorders>
              <w:top w:val="double" w:sz="4" w:space="0" w:color="000001"/>
              <w:left w:val="double" w:sz="4" w:space="0" w:color="000001"/>
              <w:bottom w:val="double" w:sz="4" w:space="0" w:color="000001"/>
              <w:right w:val="double" w:sz="4" w:space="0" w:color="000001"/>
              <w:insideH w:val="double" w:sz="4" w:space="0" w:color="000001"/>
              <w:insideV w:val="double" w:sz="4" w:space="0" w:color="000001"/>
            </w:tcBorders>
            <w:shd w:fill="E6E6E6" w:val="clear"/>
            <w:tcMar>
              <w:left w:w="78" w:type="dxa"/>
            </w:tcMar>
            <w:vAlign w:val="center"/>
          </w:tcPr>
          <w:p>
            <w:pPr>
              <w:pStyle w:val="Normal"/>
              <w:jc w:val="center"/>
              <w:rPr/>
            </w:pPr>
            <w:r>
              <w:rPr/>
              <w:t>Livrable(s)/Artéfacts</w:t>
            </w:r>
          </w:p>
        </w:tc>
      </w:tr>
      <w:tr>
        <w:trPr/>
        <w:tc>
          <w:tcPr>
            <w:tcW w:w="726" w:type="dxa"/>
            <w:tcBorders>
              <w:top w:val="thickThinSmallGap" w:sz="2" w:space="0" w:color="000001"/>
              <w:left w:val="thickThinSmallGap" w:sz="2" w:space="0" w:color="000001"/>
              <w:bottom w:val="thickThinSmallGap" w:sz="2" w:space="0" w:color="000001"/>
              <w:insideH w:val="thickThinSmallGap" w:sz="2" w:space="0" w:color="000001"/>
            </w:tcBorders>
            <w:shd w:fill="E6E6E6" w:val="clear"/>
            <w:tcMar>
              <w:left w:w="75" w:type="dxa"/>
            </w:tcMar>
            <w:vAlign w:val="center"/>
          </w:tcPr>
          <w:p>
            <w:pPr>
              <w:pStyle w:val="Normal"/>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1</w:t>
            </w:r>
          </w:p>
        </w:tc>
        <w:tc>
          <w:tcPr>
            <w:tcW w:w="1360"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2016-04-27</w:t>
            </w:r>
          </w:p>
        </w:tc>
        <w:tc>
          <w:tcPr>
            <w:tcW w:w="1381"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2016-05-01</w:t>
            </w:r>
          </w:p>
        </w:tc>
        <w:tc>
          <w:tcPr>
            <w:tcW w:w="1158"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w:t>
            </w:r>
          </w:p>
        </w:tc>
        <w:tc>
          <w:tcPr>
            <w:tcW w:w="1157"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w:t>
            </w:r>
          </w:p>
        </w:tc>
        <w:tc>
          <w:tcPr>
            <w:tcW w:w="4084"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Premières étapes</w:t>
            </w:r>
          </w:p>
        </w:tc>
        <w:tc>
          <w:tcPr>
            <w:tcW w:w="4436" w:type="dxa"/>
            <w:tcBorders>
              <w:top w:val="thickThinSmallGap" w:sz="2" w:space="0" w:color="000001"/>
              <w:left w:val="double" w:sz="4" w:space="0" w:color="000001"/>
              <w:bottom w:val="thickThinSmallGap" w:sz="2" w:space="0" w:color="000001"/>
              <w:right w:val="thickThinSmallGap" w:sz="2" w:space="0" w:color="000001"/>
              <w:insideH w:val="thickThinSmallGap" w:sz="2" w:space="0" w:color="000001"/>
              <w:insideV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1.1</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2016-05-01</w:t>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2016-05-01</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Communications avec professeur superviseur, rencontre</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rPr/>
            </w:pPr>
            <w:r>
              <w:rPr/>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1.2</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2016-05-07</w:t>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2016-05-07</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Rédaction d'une description du projet</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rPr/>
            </w:pPr>
            <w:r>
              <w:rPr/>
              <w:t>Description informelle de projet</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1.3</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2016-05-13</w:t>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2016-05-13</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0,5</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0,5</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Remise de la fiche de renseignements</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rPr/>
            </w:pPr>
            <w:r>
              <w:rPr/>
              <w:t>Fiche de renseignements</w:t>
            </w:r>
          </w:p>
        </w:tc>
      </w:tr>
      <w:tr>
        <w:trPr/>
        <w:tc>
          <w:tcPr>
            <w:tcW w:w="726" w:type="dxa"/>
            <w:tcBorders>
              <w:top w:val="thickThinSmallGap" w:sz="2" w:space="0" w:color="000001"/>
              <w:left w:val="thickThinSmallGap" w:sz="2" w:space="0" w:color="000001"/>
              <w:bottom w:val="thickThinSmallGap" w:sz="2" w:space="0" w:color="000001"/>
              <w:insideH w:val="thickThinSmallGap" w:sz="2" w:space="0" w:color="000001"/>
            </w:tcBorders>
            <w:shd w:fill="E6E6E6" w:val="clear"/>
            <w:tcMar>
              <w:left w:w="75" w:type="dxa"/>
            </w:tcMar>
            <w:vAlign w:val="center"/>
          </w:tcPr>
          <w:p>
            <w:pPr>
              <w:pStyle w:val="Normal"/>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w:t>
            </w:r>
          </w:p>
        </w:tc>
        <w:tc>
          <w:tcPr>
            <w:tcW w:w="1360"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2016-05-01</w:t>
            </w:r>
          </w:p>
        </w:tc>
        <w:tc>
          <w:tcPr>
            <w:tcW w:w="1381"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2016-05-27</w:t>
            </w:r>
          </w:p>
        </w:tc>
        <w:tc>
          <w:tcPr>
            <w:tcW w:w="1158"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6</w:t>
            </w:r>
          </w:p>
        </w:tc>
        <w:tc>
          <w:tcPr>
            <w:tcW w:w="1157"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6</w:t>
            </w:r>
          </w:p>
        </w:tc>
        <w:tc>
          <w:tcPr>
            <w:tcW w:w="4084"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Début de projet</w:t>
            </w:r>
          </w:p>
        </w:tc>
        <w:tc>
          <w:tcPr>
            <w:tcW w:w="4436" w:type="dxa"/>
            <w:tcBorders>
              <w:top w:val="thickThinSmallGap" w:sz="2" w:space="0" w:color="000001"/>
              <w:left w:val="double" w:sz="4" w:space="0" w:color="000001"/>
              <w:bottom w:val="thickThinSmallGap" w:sz="2" w:space="0" w:color="000001"/>
              <w:right w:val="thickThinSmallGap" w:sz="2" w:space="0" w:color="000001"/>
              <w:insideH w:val="thickThinSmallGap" w:sz="2" w:space="0" w:color="000001"/>
              <w:insideV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2.1</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2016-05-13</w:t>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2016-05-20</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3</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3</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Remise de la proposition de projet</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Proposition de projet</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2.2</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2016-05-21</w:t>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2016-05-21</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Mise en place d'environnement</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Fichiers de projet, configuration git, librairie tierce partie pour communication Sqlite, etc.</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2.3</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2016-05-27</w:t>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2016-05-27</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Rencontre – professeur superviseur</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rPr/>
            </w:pPr>
            <w:r>
              <w:rPr/>
            </w:r>
          </w:p>
        </w:tc>
      </w:tr>
      <w:tr>
        <w:trPr/>
        <w:tc>
          <w:tcPr>
            <w:tcW w:w="726" w:type="dxa"/>
            <w:tcBorders>
              <w:top w:val="thickThinSmallGap" w:sz="2" w:space="0" w:color="000001"/>
              <w:left w:val="thickThinSmallGap" w:sz="2" w:space="0" w:color="000001"/>
              <w:bottom w:val="thickThinSmallGap" w:sz="2" w:space="0" w:color="000001"/>
              <w:insideH w:val="thickThinSmallGap" w:sz="2" w:space="0" w:color="000001"/>
            </w:tcBorders>
            <w:shd w:fill="E6E6E6" w:val="clear"/>
            <w:tcMar>
              <w:left w:w="75" w:type="dxa"/>
            </w:tcMar>
            <w:vAlign w:val="center"/>
          </w:tcPr>
          <w:p>
            <w:pPr>
              <w:pStyle w:val="Normal"/>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3.</w:t>
            </w:r>
          </w:p>
        </w:tc>
        <w:tc>
          <w:tcPr>
            <w:tcW w:w="1360"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2016-05-21</w:t>
            </w:r>
          </w:p>
        </w:tc>
        <w:tc>
          <w:tcPr>
            <w:tcW w:w="1381"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2016-05-31</w:t>
            </w:r>
          </w:p>
        </w:tc>
        <w:tc>
          <w:tcPr>
            <w:tcW w:w="1158"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15</w:t>
            </w:r>
          </w:p>
        </w:tc>
        <w:tc>
          <w:tcPr>
            <w:tcW w:w="1157"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0</w:t>
            </w:r>
          </w:p>
        </w:tc>
        <w:tc>
          <w:tcPr>
            <w:tcW w:w="4084"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Itération 1</w:t>
            </w:r>
          </w:p>
        </w:tc>
        <w:tc>
          <w:tcPr>
            <w:tcW w:w="4436" w:type="dxa"/>
            <w:tcBorders>
              <w:top w:val="thickThinSmallGap" w:sz="2" w:space="0" w:color="000001"/>
              <w:left w:val="double" w:sz="4" w:space="0" w:color="000001"/>
              <w:bottom w:val="thickThinSmallGap" w:sz="2" w:space="0" w:color="000001"/>
              <w:right w:val="thickThinSmallGap" w:sz="2" w:space="0" w:color="000001"/>
              <w:insideH w:val="thickThinSmallGap" w:sz="2" w:space="0" w:color="000001"/>
              <w:insideV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3.1</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7</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Analyse</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Spécification des exigences</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3.2</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6</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Conception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Description de conception</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3.3</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Implémentation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Tests unitaires et code</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3.4</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Tests</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Plans de tests</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3.5</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Documentation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Documentation</w:t>
            </w:r>
          </w:p>
        </w:tc>
      </w:tr>
      <w:tr>
        <w:trPr/>
        <w:tc>
          <w:tcPr>
            <w:tcW w:w="726" w:type="dxa"/>
            <w:tcBorders>
              <w:top w:val="thickThinSmallGap" w:sz="2" w:space="0" w:color="000001"/>
              <w:left w:val="thickThinSmallGap" w:sz="2" w:space="0" w:color="000001"/>
              <w:bottom w:val="thickThinSmallGap" w:sz="2" w:space="0" w:color="000001"/>
              <w:insideH w:val="thickThinSmallGap" w:sz="2" w:space="0" w:color="000001"/>
            </w:tcBorders>
            <w:shd w:fill="E6E6E6" w:val="clear"/>
            <w:tcMar>
              <w:left w:w="75" w:type="dxa"/>
            </w:tcMar>
            <w:vAlign w:val="center"/>
          </w:tcPr>
          <w:p>
            <w:pPr>
              <w:pStyle w:val="Normal"/>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4.</w:t>
            </w:r>
          </w:p>
        </w:tc>
        <w:tc>
          <w:tcPr>
            <w:tcW w:w="1360"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2016-06-01</w:t>
            </w:r>
          </w:p>
        </w:tc>
        <w:tc>
          <w:tcPr>
            <w:tcW w:w="1381"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2016-06-07</w:t>
            </w:r>
          </w:p>
        </w:tc>
        <w:tc>
          <w:tcPr>
            <w:tcW w:w="1158"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15</w:t>
            </w:r>
          </w:p>
        </w:tc>
        <w:tc>
          <w:tcPr>
            <w:tcW w:w="1157"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3</w:t>
            </w:r>
          </w:p>
        </w:tc>
        <w:tc>
          <w:tcPr>
            <w:tcW w:w="4084"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Itération 2</w:t>
            </w:r>
          </w:p>
        </w:tc>
        <w:tc>
          <w:tcPr>
            <w:tcW w:w="4436" w:type="dxa"/>
            <w:tcBorders>
              <w:top w:val="thickThinSmallGap" w:sz="2" w:space="0" w:color="000001"/>
              <w:left w:val="double" w:sz="4" w:space="0" w:color="000001"/>
              <w:bottom w:val="thickThinSmallGap" w:sz="2" w:space="0" w:color="000001"/>
              <w:right w:val="thickThinSmallGap" w:sz="2" w:space="0" w:color="000001"/>
              <w:insideH w:val="thickThinSmallGap" w:sz="2" w:space="0" w:color="000001"/>
              <w:insideV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4.1</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4</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3</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Analyse</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Spécification des exigences</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4.2</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6</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Conception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Description de conception</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4.3</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3</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Implémentation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Tests unitaires et code</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4.4</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Tests</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Plans de tests</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4.5</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Documentation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Documentation</w:t>
            </w:r>
          </w:p>
        </w:tc>
      </w:tr>
      <w:tr>
        <w:trPr/>
        <w:tc>
          <w:tcPr>
            <w:tcW w:w="726" w:type="dxa"/>
            <w:tcBorders>
              <w:top w:val="thickThinSmallGap" w:sz="2" w:space="0" w:color="000001"/>
              <w:left w:val="thickThinSmallGap" w:sz="2" w:space="0" w:color="000001"/>
              <w:bottom w:val="thickThinSmallGap" w:sz="2" w:space="0" w:color="000001"/>
              <w:insideH w:val="thickThinSmallGap" w:sz="2" w:space="0" w:color="000001"/>
            </w:tcBorders>
            <w:shd w:fill="E6E6E6" w:val="clear"/>
            <w:tcMar>
              <w:left w:w="75" w:type="dxa"/>
            </w:tcMar>
            <w:vAlign w:val="center"/>
          </w:tcPr>
          <w:p>
            <w:pPr>
              <w:pStyle w:val="Normal"/>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5.</w:t>
            </w:r>
          </w:p>
        </w:tc>
        <w:tc>
          <w:tcPr>
            <w:tcW w:w="1360"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2016-06-08</w:t>
            </w:r>
          </w:p>
        </w:tc>
        <w:tc>
          <w:tcPr>
            <w:tcW w:w="1381"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2016-06-14</w:t>
            </w:r>
          </w:p>
        </w:tc>
        <w:tc>
          <w:tcPr>
            <w:tcW w:w="1158"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15</w:t>
            </w:r>
          </w:p>
        </w:tc>
        <w:tc>
          <w:tcPr>
            <w:tcW w:w="1157"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28</w:t>
            </w:r>
          </w:p>
        </w:tc>
        <w:tc>
          <w:tcPr>
            <w:tcW w:w="4084"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Itération 3</w:t>
            </w:r>
          </w:p>
        </w:tc>
        <w:tc>
          <w:tcPr>
            <w:tcW w:w="4436" w:type="dxa"/>
            <w:tcBorders>
              <w:top w:val="thickThinSmallGap" w:sz="2" w:space="0" w:color="000001"/>
              <w:left w:val="double" w:sz="4" w:space="0" w:color="000001"/>
              <w:bottom w:val="thickThinSmallGap" w:sz="2" w:space="0" w:color="000001"/>
              <w:right w:val="thickThinSmallGap" w:sz="2" w:space="0" w:color="000001"/>
              <w:insideH w:val="thickThinSmallGap" w:sz="2" w:space="0" w:color="000001"/>
              <w:insideV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5.1</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2</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Analyse</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Spécification des exigences</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5.2</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6</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21</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Conception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Description de conception</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5.3</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6</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5</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Implémentation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Tests unitaires et code</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5.4</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Tests</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Plans de tests</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5.5</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0</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Documentation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Documentation</w:t>
            </w:r>
          </w:p>
        </w:tc>
      </w:tr>
      <w:tr>
        <w:trPr/>
        <w:tc>
          <w:tcPr>
            <w:tcW w:w="726" w:type="dxa"/>
            <w:tcBorders>
              <w:top w:val="thickThinSmallGap" w:sz="2" w:space="0" w:color="000001"/>
              <w:left w:val="thickThinSmallGap" w:sz="2" w:space="0" w:color="000001"/>
              <w:bottom w:val="thickThinSmallGap" w:sz="2" w:space="0" w:color="000001"/>
              <w:insideH w:val="thickThinSmallGap" w:sz="2" w:space="0" w:color="000001"/>
            </w:tcBorders>
            <w:shd w:fill="E6E6E6" w:val="clear"/>
            <w:tcMar>
              <w:left w:w="75" w:type="dxa"/>
            </w:tcMar>
            <w:vAlign w:val="center"/>
          </w:tcPr>
          <w:p>
            <w:pPr>
              <w:pStyle w:val="Normal"/>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6.</w:t>
            </w:r>
          </w:p>
        </w:tc>
        <w:tc>
          <w:tcPr>
            <w:tcW w:w="1360"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2016-06-15</w:t>
            </w:r>
          </w:p>
        </w:tc>
        <w:tc>
          <w:tcPr>
            <w:tcW w:w="1381"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2016-06-27</w:t>
            </w:r>
          </w:p>
        </w:tc>
        <w:tc>
          <w:tcPr>
            <w:tcW w:w="1158"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15</w:t>
            </w:r>
          </w:p>
        </w:tc>
        <w:tc>
          <w:tcPr>
            <w:tcW w:w="1157"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10</w:t>
            </w:r>
          </w:p>
        </w:tc>
        <w:tc>
          <w:tcPr>
            <w:tcW w:w="4084"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Itération 4</w:t>
            </w:r>
          </w:p>
        </w:tc>
        <w:tc>
          <w:tcPr>
            <w:tcW w:w="4436" w:type="dxa"/>
            <w:tcBorders>
              <w:top w:val="thickThinSmallGap" w:sz="2" w:space="0" w:color="000001"/>
              <w:left w:val="double" w:sz="4" w:space="0" w:color="000001"/>
              <w:bottom w:val="thickThinSmallGap" w:sz="2" w:space="0" w:color="000001"/>
              <w:right w:val="thickThinSmallGap" w:sz="2" w:space="0" w:color="000001"/>
              <w:insideH w:val="thickThinSmallGap" w:sz="2" w:space="0" w:color="000001"/>
              <w:insideV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6.1</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Analyse</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Spécification des exigences</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6.2</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6</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3</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Conception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Description de conception</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6.3</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7</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7</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Implémentation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Tests unitaires et code</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6.4</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Tests</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t>Plans de tests</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6.5</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t>0</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rFonts w:ascii="Arial" w:hAnsi="Arial" w:eastAsia="Times New Roman" w:cs="Arial"/>
                <w:b/>
                <w:b/>
                <w:bCs/>
                <w:color w:val="00000A"/>
                <w:sz w:val="22"/>
                <w:szCs w:val="24"/>
                <w:lang w:val="fr-CA" w:bidi="ar-SA"/>
              </w:rPr>
            </w:pPr>
            <w:r>
              <w:rPr>
                <w:rFonts w:eastAsia="Times New Roman" w:cs="Arial"/>
                <w:b/>
                <w:bCs/>
                <w:color w:val="00000A"/>
                <w:sz w:val="22"/>
                <w:szCs w:val="24"/>
                <w:lang w:val="fr-CA" w:bidi="ar-SA"/>
              </w:rPr>
              <w:t>Documentation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b/>
                <w:b/>
                <w:bCs/>
              </w:rPr>
            </w:pPr>
            <w:r>
              <w:rPr>
                <w:b/>
                <w:bCs/>
              </w:rPr>
              <w:t>Documentation</w:t>
            </w:r>
          </w:p>
        </w:tc>
      </w:tr>
      <w:tr>
        <w:trPr/>
        <w:tc>
          <w:tcPr>
            <w:tcW w:w="726" w:type="dxa"/>
            <w:tcBorders>
              <w:top w:val="thickThinSmallGap" w:sz="2" w:space="0" w:color="000001"/>
              <w:left w:val="thickThinSmallGap" w:sz="2" w:space="0" w:color="000001"/>
              <w:bottom w:val="thickThinSmallGap" w:sz="2" w:space="0" w:color="000001"/>
              <w:insideH w:val="thickThinSmallGap" w:sz="2" w:space="0" w:color="000001"/>
            </w:tcBorders>
            <w:shd w:fill="E6E6E6" w:val="clear"/>
            <w:tcMar>
              <w:left w:w="75" w:type="dxa"/>
            </w:tcMar>
            <w:vAlign w:val="center"/>
          </w:tcPr>
          <w:p>
            <w:pPr>
              <w:pStyle w:val="Normal"/>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7.</w:t>
            </w:r>
          </w:p>
        </w:tc>
        <w:tc>
          <w:tcPr>
            <w:tcW w:w="1360"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2016-06-24</w:t>
            </w:r>
          </w:p>
        </w:tc>
        <w:tc>
          <w:tcPr>
            <w:tcW w:w="1381"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w:t>
            </w:r>
          </w:p>
        </w:tc>
        <w:tc>
          <w:tcPr>
            <w:tcW w:w="1158"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5</w:t>
            </w:r>
          </w:p>
        </w:tc>
        <w:tc>
          <w:tcPr>
            <w:tcW w:w="1157"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3</w:t>
            </w:r>
          </w:p>
        </w:tc>
        <w:tc>
          <w:tcPr>
            <w:tcW w:w="4084"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Rapport d'étape et rencontre</w:t>
            </w:r>
          </w:p>
        </w:tc>
        <w:tc>
          <w:tcPr>
            <w:tcW w:w="4436" w:type="dxa"/>
            <w:tcBorders>
              <w:top w:val="thickThinSmallGap" w:sz="2" w:space="0" w:color="000001"/>
              <w:left w:val="double" w:sz="4" w:space="0" w:color="000001"/>
              <w:bottom w:val="thickThinSmallGap" w:sz="2" w:space="0" w:color="000001"/>
              <w:right w:val="thickThinSmallGap" w:sz="2" w:space="0" w:color="000001"/>
              <w:insideH w:val="thickThinSmallGap" w:sz="2" w:space="0" w:color="000001"/>
              <w:insideV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7.1</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2016-06-24</w:t>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2016-06-24</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4</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3</w:t>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Remise du rapport d’étape</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rPr/>
            </w:pPr>
            <w:r>
              <w:rPr/>
              <w:t>Rapport d’étape</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7.2</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w:t>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1</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Rencontre – professeur superviseur</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pPr>
            <w:r>
              <w:rPr/>
            </w:r>
          </w:p>
        </w:tc>
      </w:tr>
      <w:tr>
        <w:trPr/>
        <w:tc>
          <w:tcPr>
            <w:tcW w:w="726" w:type="dxa"/>
            <w:tcBorders>
              <w:top w:val="thickThinSmallGap" w:sz="2" w:space="0" w:color="000001"/>
              <w:left w:val="thickThinSmallGap" w:sz="2" w:space="0" w:color="000001"/>
              <w:bottom w:val="thickThinSmallGap" w:sz="2" w:space="0" w:color="000001"/>
              <w:insideH w:val="thickThinSmallGap" w:sz="2" w:space="0" w:color="000001"/>
            </w:tcBorders>
            <w:shd w:fill="E6E6E6" w:val="clear"/>
            <w:tcMar>
              <w:left w:w="75" w:type="dxa"/>
            </w:tcMar>
            <w:vAlign w:val="center"/>
          </w:tcPr>
          <w:p>
            <w:pPr>
              <w:pStyle w:val="Normal"/>
              <w:rPr>
                <w:rFonts w:ascii="Arial" w:hAnsi="Arial" w:eastAsia="Times New Roman" w:cs="Arial"/>
                <w:b/>
                <w:b/>
                <w:bCs/>
                <w:color w:val="00000A"/>
                <w:sz w:val="22"/>
                <w:szCs w:val="24"/>
                <w:lang w:val="fr-CA" w:bidi="ar-SA"/>
              </w:rPr>
            </w:pPr>
            <w:r>
              <w:rPr>
                <w:rFonts w:eastAsia="Times New Roman" w:cs="Arial"/>
                <w:b/>
                <w:bCs/>
                <w:color w:val="00000A"/>
                <w:sz w:val="22"/>
                <w:szCs w:val="24"/>
                <w:lang w:val="fr-CA" w:bidi="ar-SA"/>
              </w:rPr>
              <w:t>8.</w:t>
            </w:r>
          </w:p>
        </w:tc>
        <w:tc>
          <w:tcPr>
            <w:tcW w:w="1360"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b/>
                <w:bCs/>
                <w:color w:val="00000A"/>
                <w:sz w:val="22"/>
                <w:szCs w:val="24"/>
                <w:lang w:val="fr-CA" w:bidi="ar-SA"/>
              </w:rPr>
            </w:pPr>
            <w:r>
              <w:rPr>
                <w:rFonts w:eastAsia="Times New Roman" w:cs="Arial"/>
                <w:b/>
                <w:bCs/>
                <w:color w:val="00000A"/>
                <w:sz w:val="22"/>
                <w:szCs w:val="24"/>
                <w:lang w:val="fr-CA" w:bidi="ar-SA"/>
              </w:rPr>
              <w:t>2016-06-28</w:t>
            </w:r>
          </w:p>
        </w:tc>
        <w:tc>
          <w:tcPr>
            <w:tcW w:w="1381"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b/>
                <w:bCs/>
                <w:color w:val="00000A"/>
                <w:sz w:val="22"/>
                <w:szCs w:val="24"/>
                <w:lang w:val="fr-CA" w:bidi="ar-SA"/>
              </w:rPr>
            </w:pPr>
            <w:r>
              <w:rPr>
                <w:rFonts w:eastAsia="Times New Roman" w:cs="Arial"/>
                <w:b/>
                <w:bCs/>
                <w:color w:val="00000A"/>
                <w:sz w:val="22"/>
                <w:szCs w:val="24"/>
                <w:lang w:val="fr-CA" w:bidi="ar-SA"/>
              </w:rPr>
              <w:t>2016-07-04</w:t>
            </w:r>
          </w:p>
        </w:tc>
        <w:tc>
          <w:tcPr>
            <w:tcW w:w="1158"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b/>
                <w:bCs/>
                <w:color w:val="00000A"/>
                <w:sz w:val="22"/>
                <w:szCs w:val="24"/>
                <w:lang w:val="fr-CA" w:bidi="ar-SA"/>
              </w:rPr>
            </w:pPr>
            <w:r>
              <w:rPr>
                <w:rFonts w:eastAsia="Times New Roman" w:cs="Arial"/>
                <w:b/>
                <w:bCs/>
                <w:color w:val="00000A"/>
                <w:sz w:val="22"/>
                <w:szCs w:val="24"/>
                <w:lang w:val="fr-CA" w:bidi="ar-SA"/>
              </w:rPr>
              <w:t>60</w:t>
            </w:r>
          </w:p>
        </w:tc>
        <w:tc>
          <w:tcPr>
            <w:tcW w:w="1157"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b/>
                <w:bCs/>
                <w:color w:val="00000A"/>
                <w:sz w:val="22"/>
                <w:szCs w:val="24"/>
                <w:lang w:val="fr-CA" w:bidi="ar-SA"/>
              </w:rPr>
            </w:pPr>
            <w:r>
              <w:rPr>
                <w:rFonts w:eastAsia="Times New Roman" w:cs="Arial"/>
                <w:b/>
                <w:bCs/>
                <w:color w:val="00000A"/>
                <w:sz w:val="22"/>
                <w:szCs w:val="24"/>
                <w:lang w:val="fr-CA" w:bidi="ar-SA"/>
              </w:rPr>
            </w:r>
          </w:p>
        </w:tc>
        <w:tc>
          <w:tcPr>
            <w:tcW w:w="4084"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b/>
                <w:bCs/>
                <w:color w:val="00000A"/>
                <w:sz w:val="22"/>
                <w:szCs w:val="24"/>
                <w:lang w:val="fr-CA" w:bidi="ar-SA"/>
              </w:rPr>
            </w:pPr>
            <w:r>
              <w:rPr>
                <w:rFonts w:eastAsia="Times New Roman" w:cs="Arial"/>
                <w:b/>
                <w:bCs/>
                <w:color w:val="00000A"/>
                <w:sz w:val="22"/>
                <w:szCs w:val="24"/>
                <w:lang w:val="fr-CA" w:bidi="ar-SA"/>
              </w:rPr>
              <w:t>Itération finale</w:t>
            </w:r>
          </w:p>
        </w:tc>
        <w:tc>
          <w:tcPr>
            <w:tcW w:w="4436" w:type="dxa"/>
            <w:tcBorders>
              <w:top w:val="thickThinSmallGap" w:sz="2" w:space="0" w:color="000001"/>
              <w:left w:val="double" w:sz="4" w:space="0" w:color="000001"/>
              <w:bottom w:val="thickThinSmallGap" w:sz="2" w:space="0" w:color="000001"/>
              <w:right w:val="thickThinSmallGap" w:sz="2" w:space="0" w:color="000001"/>
              <w:insideH w:val="thickThinSmallGap" w:sz="2" w:space="0" w:color="000001"/>
              <w:insideV w:val="thickThinSmallGap" w:sz="2" w:space="0" w:color="000001"/>
            </w:tcBorders>
            <w:shd w:fill="E6E6E6" w:val="clear"/>
            <w:tcMar>
              <w:left w:w="78" w:type="dxa"/>
            </w:tcMar>
            <w:vAlign w:val="center"/>
          </w:tcPr>
          <w:p>
            <w:pPr>
              <w:pStyle w:val="Normal"/>
              <w:snapToGrid w:val="false"/>
              <w:rPr>
                <w:rFonts w:ascii="Arial" w:hAnsi="Arial" w:eastAsia="Times New Roman" w:cs="Arial"/>
                <w:b/>
                <w:b/>
                <w:bCs/>
                <w:color w:val="00000A"/>
                <w:sz w:val="22"/>
                <w:szCs w:val="24"/>
                <w:lang w:val="fr-CA" w:bidi="ar-SA"/>
              </w:rPr>
            </w:pPr>
            <w:r>
              <w:rPr>
                <w:rFonts w:eastAsia="Times New Roman" w:cs="Arial"/>
                <w:b/>
                <w:bCs/>
                <w:color w:val="00000A"/>
                <w:sz w:val="22"/>
                <w:szCs w:val="24"/>
                <w:lang w:val="fr-CA" w:bidi="ar-SA"/>
              </w:rPr>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t>8.1</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t>0</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t>Analyse</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b/>
                <w:b/>
                <w:bCs/>
              </w:rPr>
            </w:pPr>
            <w:r>
              <w:rPr>
                <w:b/>
                <w:bCs/>
              </w:rPr>
              <w:t>Spécification des exigences</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t>8.2</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t>35</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t>Conception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b/>
                <w:b/>
                <w:bCs/>
              </w:rPr>
            </w:pPr>
            <w:r>
              <w:rPr>
                <w:b/>
                <w:bCs/>
              </w:rPr>
              <w:t>Description de conception</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t>8.3</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t>15</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b/>
                <w:b/>
                <w:bCs/>
              </w:rPr>
            </w:pPr>
            <w:r>
              <w:rPr>
                <w:b/>
                <w:bCs/>
              </w:rPr>
              <w:t>Implémentation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b/>
                <w:b/>
                <w:bCs/>
              </w:rPr>
            </w:pPr>
            <w:r>
              <w:rPr>
                <w:b/>
                <w:bCs/>
              </w:rPr>
              <w:t>Tests unitaires et code</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t>8.4</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t>10</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b/>
                <w:b/>
                <w:bCs/>
              </w:rPr>
            </w:pPr>
            <w:r>
              <w:rPr>
                <w:b/>
                <w:bCs/>
              </w:rPr>
              <w:t>Tests</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b/>
                <w:b/>
                <w:bCs/>
              </w:rPr>
            </w:pPr>
            <w:r>
              <w:rPr>
                <w:b/>
                <w:bCs/>
              </w:rPr>
              <w:t>Plans de tests</w:t>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t>8.5</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b/>
                <w:b/>
                <w:bCs/>
              </w:rPr>
            </w:pPr>
            <w:r>
              <w:rPr>
                <w:b/>
                <w:bCs/>
              </w:rPr>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t>0</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rPr>
            </w:pPr>
            <w:r>
              <w:rPr>
                <w:b/>
                <w:bCs/>
              </w:rPr>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rFonts w:ascii="Arial" w:hAnsi="Arial" w:eastAsia="Times New Roman" w:cs="Arial"/>
                <w:b/>
                <w:b/>
                <w:bCs/>
                <w:color w:val="00000A"/>
                <w:sz w:val="22"/>
                <w:szCs w:val="24"/>
                <w:lang w:val="fr-CA" w:bidi="ar-SA"/>
              </w:rPr>
            </w:pPr>
            <w:r>
              <w:rPr>
                <w:rFonts w:eastAsia="Times New Roman" w:cs="Arial"/>
                <w:b/>
                <w:bCs/>
                <w:color w:val="00000A"/>
                <w:sz w:val="22"/>
                <w:szCs w:val="24"/>
                <w:lang w:val="fr-CA" w:bidi="ar-SA"/>
              </w:rPr>
              <w:t>Documentation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napToGrid w:val="false"/>
              <w:rPr>
                <w:b/>
                <w:b/>
                <w:bCs/>
              </w:rPr>
            </w:pPr>
            <w:r>
              <w:rPr>
                <w:b/>
                <w:bCs/>
              </w:rPr>
              <w:t>Documentation</w:t>
            </w:r>
          </w:p>
        </w:tc>
      </w:tr>
      <w:tr>
        <w:trPr/>
        <w:tc>
          <w:tcPr>
            <w:tcW w:w="726" w:type="dxa"/>
            <w:tcBorders>
              <w:top w:val="thickThinSmallGap" w:sz="2" w:space="0" w:color="000001"/>
              <w:left w:val="thickThinSmallGap" w:sz="2" w:space="0" w:color="000001"/>
              <w:bottom w:val="thickThinSmallGap" w:sz="2" w:space="0" w:color="000001"/>
              <w:insideH w:val="thickThinSmallGap" w:sz="2" w:space="0" w:color="000001"/>
            </w:tcBorders>
            <w:shd w:fill="E6E6E6" w:val="clear"/>
            <w:tcMar>
              <w:left w:w="75"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11.</w:t>
            </w:r>
          </w:p>
        </w:tc>
        <w:tc>
          <w:tcPr>
            <w:tcW w:w="1360"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2016-07-29</w:t>
            </w:r>
          </w:p>
        </w:tc>
        <w:tc>
          <w:tcPr>
            <w:tcW w:w="1381"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2016-07-30</w:t>
            </w:r>
          </w:p>
        </w:tc>
        <w:tc>
          <w:tcPr>
            <w:tcW w:w="1158"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7</w:t>
            </w:r>
          </w:p>
        </w:tc>
        <w:tc>
          <w:tcPr>
            <w:tcW w:w="1157" w:type="dxa"/>
            <w:tcBorders>
              <w:top w:val="thickThinSmallGap" w:sz="2" w:space="0" w:color="000001"/>
              <w:left w:val="single" w:sz="4" w:space="0" w:color="000001"/>
              <w:bottom w:val="thickThinSmallGap" w:sz="2" w:space="0" w:color="000001"/>
              <w:insideH w:val="thickThinSmallGap" w:sz="2" w:space="0" w:color="000001"/>
            </w:tcBorders>
            <w:shd w:fill="E6E6E6" w:val="clear"/>
            <w:tcMar>
              <w:left w:w="9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r>
          </w:p>
        </w:tc>
        <w:tc>
          <w:tcPr>
            <w:tcW w:w="4084" w:type="dxa"/>
            <w:tcBorders>
              <w:top w:val="thickThinSmallGap" w:sz="2" w:space="0" w:color="000001"/>
              <w:left w:val="double" w:sz="4" w:space="0" w:color="000001"/>
              <w:bottom w:val="thickThinSmallGap" w:sz="2" w:space="0" w:color="000001"/>
              <w:insideH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t>Étapes finales</w:t>
            </w:r>
          </w:p>
        </w:tc>
        <w:tc>
          <w:tcPr>
            <w:tcW w:w="4436" w:type="dxa"/>
            <w:tcBorders>
              <w:top w:val="thickThinSmallGap" w:sz="2" w:space="0" w:color="000001"/>
              <w:left w:val="double" w:sz="4" w:space="0" w:color="000001"/>
              <w:bottom w:val="thickThinSmallGap" w:sz="2" w:space="0" w:color="000001"/>
              <w:right w:val="thickThinSmallGap" w:sz="2" w:space="0" w:color="000001"/>
              <w:insideH w:val="thickThinSmallGap" w:sz="2" w:space="0" w:color="000001"/>
              <w:insideV w:val="thickThinSmallGap" w:sz="2" w:space="0" w:color="000001"/>
            </w:tcBorders>
            <w:shd w:fill="E6E6E6" w:val="clear"/>
            <w:tcMar>
              <w:left w:w="78" w:type="dxa"/>
            </w:tcMar>
            <w:vAlign w:val="center"/>
          </w:tcPr>
          <w:p>
            <w:pPr>
              <w:pStyle w:val="Normal"/>
              <w:snapToGrid w:val="false"/>
              <w:rPr>
                <w:rFonts w:ascii="Arial" w:hAnsi="Arial" w:eastAsia="Times New Roman" w:cs="Arial"/>
                <w:b w:val="false"/>
                <w:b w:val="false"/>
                <w:bCs w:val="false"/>
                <w:color w:val="00000A"/>
                <w:sz w:val="22"/>
                <w:szCs w:val="24"/>
                <w:lang w:val="fr-CA" w:bidi="ar-SA"/>
              </w:rPr>
            </w:pPr>
            <w:r>
              <w:rPr>
                <w:rFonts w:eastAsia="Times New Roman" w:cs="Arial"/>
                <w:b w:val="false"/>
                <w:bCs w:val="false"/>
                <w:color w:val="00000A"/>
                <w:sz w:val="22"/>
                <w:szCs w:val="24"/>
                <w:lang w:val="fr-CA" w:bidi="ar-SA"/>
              </w:rPr>
            </w:r>
          </w:p>
        </w:tc>
      </w:tr>
      <w:tr>
        <w:trPr/>
        <w:tc>
          <w:tcPr>
            <w:tcW w:w="726"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11.1</w:t>
            </w:r>
          </w:p>
        </w:tc>
        <w:tc>
          <w:tcPr>
            <w:tcW w:w="1360"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snapToGrid w:val="false"/>
              <w:rPr/>
            </w:pPr>
            <w:r>
              <w:rPr/>
              <w:t>2016-07-29</w:t>
            </w:r>
          </w:p>
        </w:tc>
        <w:tc>
          <w:tcPr>
            <w:tcW w:w="138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2016-07-29</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t>2</w:t>
            </w:r>
          </w:p>
        </w:tc>
        <w:tc>
          <w:tcPr>
            <w:tcW w:w="11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pPr>
            <w:r>
              <w:rPr/>
            </w:r>
          </w:p>
        </w:tc>
        <w:tc>
          <w:tcPr>
            <w:tcW w:w="4084" w:type="dxa"/>
            <w:tcBorders>
              <w:top w:val="single" w:sz="4" w:space="0" w:color="000001"/>
              <w:left w:val="double" w:sz="4" w:space="0" w:color="000001"/>
              <w:bottom w:val="single" w:sz="4" w:space="0" w:color="000001"/>
              <w:insideH w:val="single" w:sz="4" w:space="0" w:color="000001"/>
            </w:tcBorders>
            <w:shd w:fill="auto" w:val="clear"/>
            <w:tcMar>
              <w:left w:w="78" w:type="dxa"/>
            </w:tcMar>
          </w:tcPr>
          <w:p>
            <w:pPr>
              <w:pStyle w:val="Normal"/>
              <w:rPr/>
            </w:pPr>
            <w:r>
              <w:rPr/>
              <w:t>Présentation</w:t>
            </w:r>
          </w:p>
        </w:tc>
        <w:tc>
          <w:tcPr>
            <w:tcW w:w="4436" w:type="dxa"/>
            <w:tcBorders>
              <w:top w:val="single" w:sz="4" w:space="0" w:color="000001"/>
              <w:left w:val="doub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rPr/>
            </w:pPr>
            <w:r>
              <w:rPr/>
              <w:t>Présentation</w:t>
            </w:r>
          </w:p>
        </w:tc>
      </w:tr>
      <w:tr>
        <w:trPr/>
        <w:tc>
          <w:tcPr>
            <w:tcW w:w="726" w:type="dxa"/>
            <w:tcBorders>
              <w:top w:val="single" w:sz="4" w:space="0" w:color="000001"/>
              <w:left w:val="double" w:sz="4" w:space="0" w:color="000001"/>
              <w:bottom w:val="double" w:sz="4" w:space="0" w:color="000001"/>
              <w:insideH w:val="double" w:sz="4" w:space="0" w:color="000001"/>
            </w:tcBorders>
            <w:shd w:fill="auto" w:val="clear"/>
            <w:tcMar>
              <w:left w:w="78" w:type="dxa"/>
            </w:tcMar>
          </w:tcPr>
          <w:p>
            <w:pPr>
              <w:pStyle w:val="Normal"/>
              <w:snapToGrid w:val="false"/>
              <w:rPr/>
            </w:pPr>
            <w:r>
              <w:rPr/>
              <w:t>11.2</w:t>
            </w:r>
          </w:p>
        </w:tc>
        <w:tc>
          <w:tcPr>
            <w:tcW w:w="1360" w:type="dxa"/>
            <w:tcBorders>
              <w:top w:val="single" w:sz="4" w:space="0" w:color="000001"/>
              <w:left w:val="double" w:sz="4" w:space="0" w:color="000001"/>
              <w:bottom w:val="double" w:sz="4" w:space="0" w:color="000001"/>
              <w:insideH w:val="double" w:sz="4" w:space="0" w:color="000001"/>
            </w:tcBorders>
            <w:shd w:fill="auto" w:val="clear"/>
            <w:tcMar>
              <w:left w:w="78" w:type="dxa"/>
            </w:tcMar>
          </w:tcPr>
          <w:p>
            <w:pPr>
              <w:pStyle w:val="Normal"/>
              <w:snapToGrid w:val="false"/>
              <w:rPr/>
            </w:pPr>
            <w:r>
              <w:rPr/>
              <w:t>2016-07-30</w:t>
            </w:r>
          </w:p>
        </w:tc>
        <w:tc>
          <w:tcPr>
            <w:tcW w:w="1381" w:type="dxa"/>
            <w:tcBorders>
              <w:top w:val="single" w:sz="4" w:space="0" w:color="000001"/>
              <w:left w:val="single" w:sz="4" w:space="0" w:color="000001"/>
              <w:bottom w:val="double" w:sz="4" w:space="0" w:color="000001"/>
              <w:insideH w:val="double" w:sz="4" w:space="0" w:color="000001"/>
            </w:tcBorders>
            <w:shd w:fill="auto" w:val="clear"/>
            <w:tcMar>
              <w:left w:w="98" w:type="dxa"/>
            </w:tcMar>
          </w:tcPr>
          <w:p>
            <w:pPr>
              <w:pStyle w:val="Normal"/>
              <w:snapToGrid w:val="false"/>
              <w:rPr/>
            </w:pPr>
            <w:r>
              <w:rPr/>
              <w:t>2016-07-30</w:t>
            </w:r>
          </w:p>
        </w:tc>
        <w:tc>
          <w:tcPr>
            <w:tcW w:w="1158" w:type="dxa"/>
            <w:tcBorders>
              <w:top w:val="single" w:sz="4" w:space="0" w:color="000001"/>
              <w:left w:val="single" w:sz="4" w:space="0" w:color="000001"/>
              <w:bottom w:val="double" w:sz="4" w:space="0" w:color="000001"/>
              <w:insideH w:val="double" w:sz="4" w:space="0" w:color="000001"/>
            </w:tcBorders>
            <w:shd w:fill="auto" w:val="clear"/>
            <w:tcMar>
              <w:left w:w="98" w:type="dxa"/>
            </w:tcMar>
          </w:tcPr>
          <w:p>
            <w:pPr>
              <w:pStyle w:val="Normal"/>
              <w:snapToGrid w:val="false"/>
              <w:rPr/>
            </w:pPr>
            <w:r>
              <w:rPr/>
              <w:t>5</w:t>
            </w:r>
          </w:p>
        </w:tc>
        <w:tc>
          <w:tcPr>
            <w:tcW w:w="1157" w:type="dxa"/>
            <w:tcBorders>
              <w:top w:val="single" w:sz="4" w:space="0" w:color="000001"/>
              <w:left w:val="single" w:sz="4" w:space="0" w:color="000001"/>
              <w:bottom w:val="double" w:sz="4" w:space="0" w:color="000001"/>
              <w:insideH w:val="double" w:sz="4" w:space="0" w:color="000001"/>
            </w:tcBorders>
            <w:shd w:fill="auto" w:val="clear"/>
            <w:tcMar>
              <w:left w:w="98" w:type="dxa"/>
            </w:tcMar>
          </w:tcPr>
          <w:p>
            <w:pPr>
              <w:pStyle w:val="Normal"/>
              <w:snapToGrid w:val="false"/>
              <w:rPr/>
            </w:pPr>
            <w:r>
              <w:rPr/>
            </w:r>
          </w:p>
        </w:tc>
        <w:tc>
          <w:tcPr>
            <w:tcW w:w="4084" w:type="dxa"/>
            <w:tcBorders>
              <w:top w:val="single" w:sz="4" w:space="0" w:color="000001"/>
              <w:left w:val="double" w:sz="4" w:space="0" w:color="000001"/>
              <w:bottom w:val="double" w:sz="4" w:space="0" w:color="000001"/>
              <w:insideH w:val="double" w:sz="4" w:space="0" w:color="000001"/>
            </w:tcBorders>
            <w:shd w:fill="auto" w:val="clear"/>
            <w:tcMar>
              <w:left w:w="78" w:type="dxa"/>
            </w:tcMar>
          </w:tcPr>
          <w:p>
            <w:pPr>
              <w:pStyle w:val="Normal"/>
              <w:rPr/>
            </w:pPr>
            <w:r>
              <w:rPr/>
              <w:t>Remise du travail</w:t>
            </w:r>
          </w:p>
        </w:tc>
        <w:tc>
          <w:tcPr>
            <w:tcW w:w="4436" w:type="dxa"/>
            <w:tcBorders>
              <w:top w:val="single" w:sz="4" w:space="0" w:color="000001"/>
              <w:left w:val="double" w:sz="4" w:space="0" w:color="000001"/>
              <w:bottom w:val="double" w:sz="4" w:space="0" w:color="000001"/>
              <w:right w:val="double" w:sz="4" w:space="0" w:color="000001"/>
              <w:insideH w:val="double" w:sz="4" w:space="0" w:color="000001"/>
              <w:insideV w:val="double" w:sz="4" w:space="0" w:color="000001"/>
            </w:tcBorders>
            <w:shd w:fill="auto" w:val="clear"/>
            <w:tcMar>
              <w:left w:w="78" w:type="dxa"/>
            </w:tcMar>
          </w:tcPr>
          <w:p>
            <w:pPr>
              <w:pStyle w:val="Normal"/>
              <w:rPr/>
            </w:pPr>
            <w:r>
              <w:rPr/>
              <w:t>Rapport final</w:t>
            </w:r>
          </w:p>
        </w:tc>
      </w:tr>
    </w:tbl>
    <w:p>
      <w:pPr>
        <w:pStyle w:val="Header"/>
        <w:rPr/>
      </w:pPr>
      <w:r>
        <w:rPr/>
      </w:r>
    </w:p>
    <w:p>
      <w:pPr>
        <w:pStyle w:val="Header"/>
        <w:rPr/>
      </w:pPr>
      <w:r>
        <w:rPr/>
        <w:t>* En heures. Estimés provenant de la proposition. Doit totaliser au moins 135 heures par personne.</w:t>
      </w:r>
    </w:p>
    <w:p>
      <w:pPr>
        <w:sectPr>
          <w:headerReference w:type="default" r:id="rId3"/>
          <w:footerReference w:type="default" r:id="rId4"/>
          <w:type w:val="nextPage"/>
          <w:pgSz w:w="12240" w:h="15840"/>
          <w:pgMar w:left="1800" w:right="900" w:header="708" w:top="1440" w:footer="708" w:bottom="1440" w:gutter="0"/>
          <w:pgNumType w:fmt="decimal"/>
          <w:formProt w:val="false"/>
          <w:textDirection w:val="lrTb"/>
          <w:docGrid w:type="default" w:linePitch="360" w:charSpace="4294965247"/>
        </w:sectPr>
        <w:pStyle w:val="Header"/>
        <w:rPr/>
      </w:pPr>
      <w:r>
        <w:rPr/>
        <w:t>** En heures.  Efforts réels.</w:t>
      </w:r>
    </w:p>
    <w:p>
      <w:pPr>
        <w:pStyle w:val="Heading1"/>
        <w:numPr>
          <w:ilvl w:val="0"/>
          <w:numId w:val="0"/>
        </w:numPr>
        <w:ind w:left="0" w:right="0" w:hanging="0"/>
        <w:rPr/>
      </w:pPr>
      <w:r>
        <w:rPr/>
        <w:t>Annexe B : Autres livrables attachés</w:t>
      </w:r>
    </w:p>
    <w:p>
      <w:pPr>
        <w:pStyle w:val="Normal"/>
        <w:numPr>
          <w:ilvl w:val="0"/>
          <w:numId w:val="0"/>
        </w:numPr>
        <w:ind w:left="0" w:right="0" w:hanging="0"/>
        <w:rPr>
          <w:i w:val="false"/>
          <w:i w:val="false"/>
          <w:iCs w:val="false"/>
        </w:rPr>
      </w:pPr>
      <w:r>
        <w:rPr>
          <w:i w:val="false"/>
          <w:iCs w:val="false"/>
        </w:rPr>
        <w:t>Document de vision :</w:t>
      </w:r>
    </w:p>
    <w:p>
      <w:pPr>
        <w:pStyle w:val="Normal"/>
        <w:numPr>
          <w:ilvl w:val="0"/>
          <w:numId w:val="0"/>
        </w:numPr>
        <w:ind w:left="0" w:right="0" w:hanging="0"/>
        <w:rPr>
          <w:i w:val="false"/>
          <w:i w:val="false"/>
          <w:iCs w:val="false"/>
        </w:rPr>
      </w:pPr>
      <w:r>
        <w:rPr>
          <w:i w:val="false"/>
          <w:iCs w:val="false"/>
        </w:rPr>
        <w:object>
          <v:shape id="ole_rId5" style="width:116.1pt;height:53.95pt" o:ole="">
            <v:imagedata r:id="" o:title=""/>
          </v:shape>
          <o:OLEObject Type="Embed" ProgID="" ShapeID="ole_rId5" DrawAspect="Content" ObjectID="_1584432587" r:id="rId5"/>
        </w:object>
      </w:r>
    </w:p>
    <w:p>
      <w:pPr>
        <w:pStyle w:val="Normal"/>
        <w:numPr>
          <w:ilvl w:val="0"/>
          <w:numId w:val="0"/>
        </w:numPr>
        <w:ind w:left="0" w:right="0" w:hanging="0"/>
        <w:rPr>
          <w:i w:val="false"/>
          <w:i w:val="false"/>
          <w:iCs w:val="false"/>
        </w:rPr>
      </w:pPr>
      <w:r>
        <w:rPr>
          <w:i w:val="false"/>
          <w:iCs w:val="false"/>
        </w:rPr>
      </w:r>
    </w:p>
    <w:p>
      <w:pPr>
        <w:pStyle w:val="Normal"/>
        <w:numPr>
          <w:ilvl w:val="0"/>
          <w:numId w:val="0"/>
        </w:numPr>
        <w:ind w:left="0" w:right="0" w:hanging="0"/>
        <w:rPr>
          <w:i w:val="false"/>
          <w:i w:val="false"/>
          <w:iCs w:val="false"/>
        </w:rPr>
      </w:pPr>
      <w:r>
        <w:rPr>
          <w:i w:val="false"/>
          <w:iCs w:val="false"/>
        </w:rPr>
      </w:r>
    </w:p>
    <w:p>
      <w:pPr>
        <w:pStyle w:val="Normal"/>
        <w:numPr>
          <w:ilvl w:val="0"/>
          <w:numId w:val="0"/>
        </w:numPr>
        <w:ind w:left="0" w:right="0" w:hanging="0"/>
        <w:rPr>
          <w:i w:val="false"/>
          <w:i w:val="false"/>
          <w:iCs w:val="false"/>
        </w:rPr>
      </w:pPr>
      <w:r>
        <w:rPr>
          <w:i w:val="false"/>
          <w:iCs w:val="false"/>
        </w:rPr>
      </w:r>
    </w:p>
    <w:p>
      <w:pPr>
        <w:pStyle w:val="Normal"/>
        <w:numPr>
          <w:ilvl w:val="0"/>
          <w:numId w:val="0"/>
        </w:numPr>
        <w:ind w:left="0" w:right="0" w:hanging="0"/>
        <w:rPr>
          <w:i w:val="false"/>
          <w:i w:val="false"/>
          <w:iCs w:val="false"/>
        </w:rPr>
      </w:pPr>
      <w:r>
        <w:rPr>
          <w:i w:val="false"/>
          <w:iCs w:val="false"/>
        </w:rPr>
      </w:r>
    </w:p>
    <w:p>
      <w:pPr>
        <w:pStyle w:val="Normal"/>
        <w:numPr>
          <w:ilvl w:val="0"/>
          <w:numId w:val="0"/>
        </w:numPr>
        <w:ind w:left="0" w:right="0" w:hanging="0"/>
        <w:rPr>
          <w:i w:val="false"/>
          <w:i w:val="false"/>
          <w:iCs w:val="false"/>
        </w:rPr>
      </w:pPr>
      <w:r>
        <w:rPr>
          <w:i w:val="false"/>
          <w:iCs w:val="false"/>
        </w:rPr>
      </w:r>
    </w:p>
    <w:p>
      <w:pPr>
        <w:pStyle w:val="Normal"/>
        <w:numPr>
          <w:ilvl w:val="0"/>
          <w:numId w:val="0"/>
        </w:numPr>
        <w:ind w:left="0" w:right="0" w:hanging="0"/>
        <w:rPr/>
      </w:pPr>
      <w:r>
        <w:rPr>
          <w:i w:val="false"/>
          <w:iCs w:val="false"/>
        </w:rPr>
        <w:t>Spécification d'exigences du logiciel (SRS) :</w:t>
      </w:r>
    </w:p>
    <w:p>
      <w:pPr>
        <w:pStyle w:val="Normal"/>
        <w:numPr>
          <w:ilvl w:val="0"/>
          <w:numId w:val="0"/>
        </w:numPr>
        <w:ind w:left="0" w:right="0" w:hanging="0"/>
        <w:rPr>
          <w:i w:val="false"/>
          <w:i w:val="false"/>
          <w:iCs w:val="false"/>
        </w:rPr>
      </w:pPr>
      <w:r>
        <w:rPr/>
        <w:object>
          <v:shape id="ole_rId6" style="width:110pt;height:53.95pt" o:ole="">
            <v:imagedata r:id="" o:title=""/>
          </v:shape>
          <o:OLEObject Type="Embed" ProgID="" ShapeID="ole_rId6" DrawAspect="Content" ObjectID="_1269894718" r:id="rId6"/>
        </w:object>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pPr>
      <w:r>
        <w:rPr>
          <w:i w:val="false"/>
          <w:iCs w:val="false"/>
        </w:rPr>
        <w:t>Glossaire :</w:t>
      </w:r>
    </w:p>
    <w:p>
      <w:pPr>
        <w:pStyle w:val="Normal"/>
        <w:numPr>
          <w:ilvl w:val="0"/>
          <w:numId w:val="0"/>
        </w:numPr>
        <w:ind w:left="0" w:right="0" w:hanging="0"/>
        <w:rPr>
          <w:i w:val="false"/>
          <w:i w:val="false"/>
          <w:iCs w:val="false"/>
        </w:rPr>
      </w:pPr>
      <w:r>
        <w:rPr/>
        <w:object>
          <v:shape id="ole_rId7" style="width:106.45pt;height:53.95pt" o:ole="">
            <v:imagedata r:id="" o:title=""/>
          </v:shape>
          <o:OLEObject Type="Embed" ProgID="" ShapeID="ole_rId7" DrawAspect="Content" ObjectID="_1145008656" r:id="rId7"/>
        </w:object>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pPr>
      <w:r>
        <w:rPr>
          <w:i w:val="false"/>
          <w:iCs w:val="false"/>
        </w:rPr>
        <w:t>Cas d'utilisation :</w:t>
      </w:r>
    </w:p>
    <w:p>
      <w:pPr>
        <w:pStyle w:val="Normal"/>
        <w:numPr>
          <w:ilvl w:val="0"/>
          <w:numId w:val="0"/>
        </w:numPr>
        <w:ind w:left="0" w:right="0" w:hanging="0"/>
        <w:rPr>
          <w:i w:val="false"/>
          <w:i w:val="false"/>
          <w:iCs w:val="false"/>
        </w:rPr>
      </w:pPr>
      <w:r>
        <w:rPr/>
        <w:object>
          <v:shape id="ole_rId8" style="width:107.45pt;height:53.95pt" o:ole="">
            <v:imagedata r:id="" o:title=""/>
          </v:shape>
          <o:OLEObject Type="Embed" ProgID="" ShapeID="ole_rId8" DrawAspect="Content" ObjectID="_1089910499" r:id="rId8"/>
        </w:object>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r>
    </w:p>
    <w:p>
      <w:pPr>
        <w:pStyle w:val="Normal"/>
        <w:numPr>
          <w:ilvl w:val="0"/>
          <w:numId w:val="0"/>
        </w:numPr>
        <w:ind w:left="0" w:right="0" w:hanging="0"/>
        <w:rPr/>
      </w:pPr>
      <w:r>
        <w:rPr>
          <w:i w:val="false"/>
          <w:iCs w:val="false"/>
        </w:rPr>
        <w:t>Dictionnaire de BD :</w:t>
      </w:r>
    </w:p>
    <w:p>
      <w:pPr>
        <w:pStyle w:val="Normal"/>
        <w:numPr>
          <w:ilvl w:val="0"/>
          <w:numId w:val="0"/>
        </w:numPr>
        <w:ind w:left="0" w:right="0" w:hanging="0"/>
        <w:rPr>
          <w:i w:val="false"/>
          <w:i w:val="false"/>
          <w:iCs w:val="false"/>
        </w:rPr>
      </w:pPr>
      <w:r>
        <w:rPr/>
      </w:r>
    </w:p>
    <w:p>
      <w:pPr>
        <w:pStyle w:val="Normal"/>
        <w:numPr>
          <w:ilvl w:val="0"/>
          <w:numId w:val="0"/>
        </w:numPr>
        <w:ind w:left="0" w:right="0" w:hanging="0"/>
        <w:rPr>
          <w:i w:val="false"/>
          <w:i w:val="false"/>
          <w:iCs w:val="false"/>
        </w:rPr>
      </w:pPr>
      <w:r>
        <w:rPr/>
        <w:object>
          <v:shape id="ole_rId9" style="width:121.35pt;height:53.95pt" o:ole="">
            <v:imagedata r:id="" o:title=""/>
          </v:shape>
          <o:OLEObject Type="Embed" ProgID="" ShapeID="ole_rId9" DrawAspect="Content" ObjectID="_1333631390" r:id="rId9"/>
        </w:object>
      </w:r>
    </w:p>
    <w:p>
      <w:pPr>
        <w:pStyle w:val="Normal"/>
        <w:numPr>
          <w:ilvl w:val="0"/>
          <w:numId w:val="0"/>
        </w:numPr>
        <w:ind w:left="0" w:right="0" w:hanging="0"/>
        <w:rPr>
          <w:i w:val="false"/>
          <w:i w:val="false"/>
          <w:iCs w:val="false"/>
        </w:rPr>
      </w:pPr>
      <w:r>
        <w:rPr/>
      </w:r>
    </w:p>
    <w:p>
      <w:pPr>
        <w:pStyle w:val="Normal"/>
        <w:numPr>
          <w:ilvl w:val="0"/>
          <w:numId w:val="0"/>
        </w:numPr>
        <w:ind w:left="0" w:right="0" w:hanging="0"/>
        <w:rPr/>
      </w:pPr>
      <w:r>
        <w:rPr/>
      </w:r>
    </w:p>
    <w:sectPr>
      <w:headerReference w:type="default" r:id="rId10"/>
      <w:footerReference w:type="default" r:id="rId11"/>
      <w:type w:val="nextPage"/>
      <w:pgSz w:orient="landscape" w:w="15840" w:h="12240"/>
      <w:pgMar w:left="1440" w:right="1440" w:header="709" w:top="1797" w:footer="709" w:bottom="90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OpenSymbol">
    <w:altName w:val="Arial Unicode MS"/>
    <w:charset w:val="00"/>
    <w:family w:val="roman"/>
    <w:pitch w:val="variable"/>
  </w:font>
  <w:font w:name="Times">
    <w:altName w:val="Times New Roman"/>
    <w:charset w:val="00"/>
    <w:family w:val="roman"/>
    <w:pitch w:val="variable"/>
  </w:font>
  <w:font w:name="Helvetica">
    <w:altName w:val="Arial"/>
    <w:charset w:val="00"/>
    <w:family w:val="roman"/>
    <w:pitch w:val="variable"/>
  </w:font>
  <w:font w:name="Calibri">
    <w:charset w:val="00"/>
    <w:family w:val="roman"/>
    <w:pitch w:val="variable"/>
  </w:font>
  <w:font w:name="Comic Sans M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rPr>
    </w:pPr>
    <w:r>
      <w:rPr>
        <w:sz w:val="16"/>
      </w:rPr>
      <w:t>Auteur : François-Guy Gallant (FGG)</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rPr>
      <w:t xml:space="preserve">Auteurs : </w:t>
    </w:r>
    <w:r>
      <w:rPr>
        <w:sz w:val="16"/>
      </w:rPr>
      <w:t>François-Guy Gallant (FGG)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08"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2976"/>
      <w:gridCol w:w="1560"/>
      <w:gridCol w:w="2693"/>
      <w:gridCol w:w="1417"/>
      <w:gridCol w:w="862"/>
    </w:tblGrid>
    <w:tr>
      <w:trPr>
        <w:trHeight w:val="142" w:hRule="exact"/>
        <w:cantSplit w:val="true"/>
      </w:trPr>
      <w:tc>
        <w:tcPr>
          <w:tcW w:w="2976"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tbl>
          <w:tblPr>
            <w:tblW w:w="2726" w:type="dxa"/>
            <w:jc w:val="left"/>
            <w:tblInd w:w="0" w:type="dxa"/>
            <w:tblBorders/>
            <w:tblCellMar>
              <w:top w:w="0" w:type="dxa"/>
              <w:left w:w="0" w:type="dxa"/>
              <w:bottom w:w="0" w:type="dxa"/>
              <w:right w:w="0" w:type="dxa"/>
            </w:tblCellMar>
          </w:tblPr>
          <w:tblGrid>
            <w:gridCol w:w="929"/>
            <w:gridCol w:w="1796"/>
          </w:tblGrid>
          <w:tr>
            <w:trPr/>
            <w:tc>
              <w:tcPr>
                <w:tcW w:w="929" w:type="dxa"/>
                <w:tcBorders/>
                <w:shd w:fill="auto" w:val="clear"/>
              </w:tcPr>
              <w:p>
                <w:pPr>
                  <w:pStyle w:val="Header"/>
                  <w:rPr>
                    <w:rFonts w:ascii="Comic Sans MS" w:hAnsi="Comic Sans MS" w:cs="Comic Sans MS"/>
                    <w:sz w:val="32"/>
                  </w:rPr>
                </w:pPr>
                <w:r>
                  <w:rPr/>
                  <w:drawing>
                    <wp:inline distT="0" distB="0" distL="0" distR="0">
                      <wp:extent cx="479425" cy="2578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479425" cy="257810"/>
                              </a:xfrm>
                              <a:prstGeom prst="rect">
                                <a:avLst/>
                              </a:prstGeom>
                            </pic:spPr>
                          </pic:pic>
                        </a:graphicData>
                      </a:graphic>
                    </wp:inline>
                  </w:drawing>
                </w:r>
              </w:p>
              <w:p>
                <w:pPr>
                  <w:pStyle w:val="Header"/>
                  <w:rPr>
                    <w:rFonts w:cs="Arial"/>
                    <w:sz w:val="18"/>
                  </w:rPr>
                </w:pPr>
                <w:r>
                  <w:rPr>
                    <w:rFonts w:cs="Arial"/>
                    <w:sz w:val="18"/>
                  </w:rPr>
                  <w:t>Département de génie logiciel et des TI</w:t>
                </w:r>
              </w:p>
            </w:tc>
            <w:tc>
              <w:tcPr>
                <w:tcW w:w="1796" w:type="dxa"/>
                <w:tcBorders/>
                <w:shd w:fill="auto" w:val="clear"/>
                <w:tcMar>
                  <w:left w:w="108" w:type="dxa"/>
                  <w:right w:w="108" w:type="dxa"/>
                </w:tcMar>
              </w:tcPr>
              <w:p>
                <w:pPr>
                  <w:pStyle w:val="Normal"/>
                  <w:snapToGrid w:val="false"/>
                  <w:rPr>
                    <w:rFonts w:ascii="Comic Sans MS" w:hAnsi="Comic Sans MS" w:cs="Comic Sans MS"/>
                    <w:sz w:val="32"/>
                  </w:rPr>
                </w:pPr>
                <w:r>
                  <w:rPr>
                    <w:rFonts w:cs="Comic Sans MS" w:ascii="Comic Sans MS" w:hAnsi="Comic Sans MS"/>
                    <w:sz w:val="32"/>
                  </w:rPr>
                </w:r>
              </w:p>
            </w:tc>
          </w:tr>
        </w:tbl>
        <w:p>
          <w:pPr>
            <w:pStyle w:val="Header"/>
            <w:rPr>
              <w:rFonts w:cs="Arial"/>
              <w:sz w:val="24"/>
              <w:lang w:val="en-CA"/>
            </w:rPr>
          </w:pPr>
          <w:r>
            <w:rPr>
              <w:rFonts w:cs="Arial"/>
              <w:sz w:val="24"/>
              <w:lang w:val="en-CA"/>
            </w:rPr>
          </w:r>
        </w:p>
      </w:tc>
      <w:tc>
        <w:tcPr>
          <w:tcW w:w="15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sz w:val="12"/>
            </w:rPr>
          </w:pPr>
          <w:r>
            <w:rPr>
              <w:sz w:val="12"/>
            </w:rPr>
            <w:t>COURS</w:t>
          </w:r>
        </w:p>
      </w:tc>
      <w:tc>
        <w:tcPr>
          <w:tcW w:w="269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sz w:val="12"/>
            </w:rPr>
          </w:pPr>
          <w:r>
            <w:rPr>
              <w:sz w:val="12"/>
            </w:rPr>
            <w:t>DOCUMENT NO.</w:t>
          </w:r>
        </w:p>
      </w:tc>
      <w:tc>
        <w:tcPr>
          <w:tcW w:w="141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sz w:val="12"/>
            </w:rPr>
          </w:pPr>
          <w:r>
            <w:rPr>
              <w:sz w:val="12"/>
            </w:rPr>
            <w:t>DATE</w:t>
          </w:r>
        </w:p>
      </w:tc>
      <w:tc>
        <w:tcPr>
          <w:tcW w:w="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er"/>
            <w:rPr>
              <w:sz w:val="12"/>
            </w:rPr>
          </w:pPr>
          <w:r>
            <w:rPr>
              <w:sz w:val="12"/>
            </w:rPr>
            <w:t>VERSION</w:t>
          </w:r>
        </w:p>
      </w:tc>
    </w:tr>
    <w:tr>
      <w:trPr>
        <w:cantSplit w:val="true"/>
      </w:trPr>
      <w:tc>
        <w:tcPr>
          <w:tcW w:w="2976"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pPr>
          <w:r>
            <w:rPr/>
          </w:r>
        </w:p>
      </w:tc>
      <w:tc>
        <w:tcPr>
          <w:tcW w:w="156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Header"/>
            <w:rPr>
              <w:lang w:val="en-CA"/>
            </w:rPr>
          </w:pPr>
          <w:r>
            <w:rPr>
              <w:lang w:val="en-CA"/>
            </w:rPr>
            <w:t>GTI/LOG 792</w:t>
          </w:r>
        </w:p>
      </w:tc>
      <w:tc>
        <w:tcPr>
          <w:tcW w:w="269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Header"/>
            <w:snapToGrid w:val="false"/>
            <w:rPr>
              <w:sz w:val="18"/>
              <w:lang w:val="en-US"/>
            </w:rPr>
          </w:pPr>
          <w:r>
            <w:rPr>
              <w:sz w:val="18"/>
              <w:lang w:val="en-US"/>
            </w:rPr>
          </w:r>
        </w:p>
      </w:tc>
      <w:tc>
        <w:tcPr>
          <w:tcW w:w="14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Header"/>
            <w:jc w:val="center"/>
            <w:rPr>
              <w:sz w:val="18"/>
            </w:rPr>
          </w:pPr>
          <w:r>
            <w:rPr>
              <w:sz w:val="18"/>
            </w:rPr>
            <w:t>2016-06-24</w:t>
          </w:r>
        </w:p>
      </w:tc>
      <w:tc>
        <w:tcPr>
          <w:tcW w:w="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Header"/>
            <w:jc w:val="center"/>
            <w:rPr/>
          </w:pPr>
          <w:r>
            <w:rPr/>
            <w:t>1.02</w:t>
          </w:r>
        </w:p>
      </w:tc>
    </w:tr>
    <w:tr>
      <w:trPr>
        <w:trHeight w:val="142" w:hRule="exact"/>
        <w:cantSplit w:val="true"/>
      </w:trPr>
      <w:tc>
        <w:tcPr>
          <w:tcW w:w="2976"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pPr>
          <w:r>
            <w:rPr/>
          </w:r>
        </w:p>
      </w:tc>
      <w:tc>
        <w:tcPr>
          <w:tcW w:w="4253"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sz w:val="12"/>
            </w:rPr>
          </w:pPr>
          <w:r>
            <w:rPr>
              <w:sz w:val="12"/>
            </w:rPr>
            <w:t>TITRE</w:t>
          </w:r>
        </w:p>
      </w:tc>
      <w:tc>
        <w:tcPr>
          <w:tcW w:w="14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Header"/>
            <w:rPr>
              <w:sz w:val="12"/>
            </w:rPr>
          </w:pPr>
          <w:r>
            <w:rPr>
              <w:sz w:val="12"/>
            </w:rPr>
            <w:t>PAGE</w:t>
          </w:r>
        </w:p>
      </w:tc>
      <w:tc>
        <w:tcPr>
          <w:tcW w:w="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Header"/>
            <w:rPr>
              <w:sz w:val="12"/>
            </w:rPr>
          </w:pPr>
          <w:r>
            <w:rPr>
              <w:sz w:val="12"/>
            </w:rPr>
            <w:t>PAGES</w:t>
          </w:r>
        </w:p>
      </w:tc>
    </w:tr>
    <w:tr>
      <w:trPr>
        <w:trHeight w:val="427" w:hRule="atLeast"/>
        <w:cantSplit w:val="true"/>
      </w:trPr>
      <w:tc>
        <w:tcPr>
          <w:tcW w:w="2976"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pPr>
          <w:r>
            <w:rPr/>
          </w:r>
        </w:p>
      </w:tc>
      <w:tc>
        <w:tcPr>
          <w:tcW w:w="4253" w:type="dxa"/>
          <w:gridSpan w:val="2"/>
          <w:tcBorders>
            <w:top w:val="single" w:sz="4" w:space="0" w:color="000001"/>
            <w:left w:val="single" w:sz="4" w:space="0" w:color="000001"/>
            <w:bottom w:val="single" w:sz="4" w:space="0" w:color="000001"/>
            <w:insideH w:val="single" w:sz="4" w:space="0" w:color="000001"/>
          </w:tcBorders>
          <w:shd w:fill="auto" w:val="clear"/>
          <w:tcMar>
            <w:left w:w="30698" w:type="dxa"/>
            <w:bottom w:w="19" w:type="dxa"/>
            <w:right w:w="19" w:type="dxa"/>
          </w:tcMar>
          <w:vAlign w:val="center"/>
        </w:tcPr>
        <w:p>
          <w:pPr>
            <w:pStyle w:val="Header"/>
            <w:rPr>
              <w:sz w:val="18"/>
            </w:rPr>
          </w:pPr>
          <w:r>
            <w:rPr>
              <w:sz w:val="18"/>
            </w:rPr>
            <w:t>Titre du projet - Rapport d’étape</w:t>
          </w:r>
        </w:p>
      </w:tc>
      <w:tc>
        <w:tcPr>
          <w:tcW w:w="1417" w:type="dxa"/>
          <w:tcBorders>
            <w:top w:val="single" w:sz="4" w:space="0" w:color="000001"/>
            <w:left w:val="single" w:sz="4" w:space="0" w:color="000001"/>
            <w:bottom w:val="single" w:sz="4" w:space="0" w:color="000001"/>
            <w:insideH w:val="single" w:sz="4" w:space="0" w:color="000001"/>
          </w:tcBorders>
          <w:shd w:fill="auto" w:val="clear"/>
          <w:tcMar>
            <w:left w:w="30698" w:type="dxa"/>
            <w:bottom w:w="19" w:type="dxa"/>
            <w:right w:w="19" w:type="dxa"/>
          </w:tcMar>
          <w:vAlign w:val="center"/>
        </w:tcPr>
        <w:p>
          <w:pPr>
            <w:pStyle w:val="Header"/>
            <w:jc w:val="center"/>
            <w:rPr/>
          </w:pPr>
          <w:r>
            <w:rPr/>
            <w:fldChar w:fldCharType="begin"/>
          </w:r>
          <w:r>
            <w:instrText> PAGE </w:instrText>
          </w:r>
          <w:r>
            <w:fldChar w:fldCharType="separate"/>
          </w:r>
          <w:r>
            <w:t>12</w:t>
          </w:r>
          <w:r>
            <w:fldChar w:fldCharType="end"/>
          </w:r>
        </w:p>
      </w:tc>
      <w:tc>
        <w:tcPr>
          <w:tcW w:w="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698" w:type="dxa"/>
            <w:bottom w:w="19" w:type="dxa"/>
            <w:right w:w="19" w:type="dxa"/>
          </w:tcMar>
          <w:vAlign w:val="center"/>
        </w:tcPr>
        <w:p>
          <w:pPr>
            <w:pStyle w:val="Header"/>
            <w:jc w:val="center"/>
            <w:rPr/>
          </w:pPr>
          <w:r>
            <w:rPr/>
            <w:fldChar w:fldCharType="begin"/>
          </w:r>
          <w:r>
            <w:instrText> NUMPAGES </w:instrText>
          </w:r>
          <w:r>
            <w:fldChar w:fldCharType="separate"/>
          </w:r>
          <w:r>
            <w:t>13</w:t>
          </w:r>
          <w:r>
            <w:fldChar w:fldCharType="end"/>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08"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2976"/>
      <w:gridCol w:w="1560"/>
      <w:gridCol w:w="2693"/>
      <w:gridCol w:w="1417"/>
      <w:gridCol w:w="862"/>
    </w:tblGrid>
    <w:tr>
      <w:trPr>
        <w:trHeight w:val="142" w:hRule="exact"/>
        <w:cantSplit w:val="true"/>
      </w:trPr>
      <w:tc>
        <w:tcPr>
          <w:tcW w:w="2976"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tbl>
          <w:tblPr>
            <w:tblW w:w="2726" w:type="dxa"/>
            <w:jc w:val="left"/>
            <w:tblInd w:w="0" w:type="dxa"/>
            <w:tblBorders/>
            <w:tblCellMar>
              <w:top w:w="0" w:type="dxa"/>
              <w:left w:w="0" w:type="dxa"/>
              <w:bottom w:w="0" w:type="dxa"/>
              <w:right w:w="0" w:type="dxa"/>
            </w:tblCellMar>
          </w:tblPr>
          <w:tblGrid>
            <w:gridCol w:w="929"/>
            <w:gridCol w:w="1796"/>
          </w:tblGrid>
          <w:tr>
            <w:trPr/>
            <w:tc>
              <w:tcPr>
                <w:tcW w:w="929" w:type="dxa"/>
                <w:tcBorders/>
                <w:shd w:fill="auto" w:val="clear"/>
              </w:tcPr>
              <w:p>
                <w:pPr>
                  <w:pStyle w:val="Header"/>
                  <w:rPr>
                    <w:rFonts w:ascii="Comic Sans MS" w:hAnsi="Comic Sans MS" w:cs="Comic Sans MS"/>
                    <w:sz w:val="32"/>
                  </w:rPr>
                </w:pPr>
                <w:r>
                  <w:rPr/>
                  <w:drawing>
                    <wp:inline distT="0" distB="0" distL="0" distR="0">
                      <wp:extent cx="479425" cy="25781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
                              <a:stretch>
                                <a:fillRect/>
                              </a:stretch>
                            </pic:blipFill>
                            <pic:spPr bwMode="auto">
                              <a:xfrm>
                                <a:off x="0" y="0"/>
                                <a:ext cx="479425" cy="257810"/>
                              </a:xfrm>
                              <a:prstGeom prst="rect">
                                <a:avLst/>
                              </a:prstGeom>
                            </pic:spPr>
                          </pic:pic>
                        </a:graphicData>
                      </a:graphic>
                    </wp:inline>
                  </w:drawing>
                </w:r>
              </w:p>
              <w:p>
                <w:pPr>
                  <w:pStyle w:val="Header"/>
                  <w:rPr>
                    <w:rFonts w:cs="Arial"/>
                    <w:sz w:val="18"/>
                  </w:rPr>
                </w:pPr>
                <w:r>
                  <w:rPr>
                    <w:rFonts w:cs="Arial"/>
                    <w:sz w:val="18"/>
                  </w:rPr>
                  <w:t>Département de génie logiciel et des TI</w:t>
                </w:r>
              </w:p>
            </w:tc>
            <w:tc>
              <w:tcPr>
                <w:tcW w:w="1796" w:type="dxa"/>
                <w:tcBorders/>
                <w:shd w:fill="auto" w:val="clear"/>
                <w:tcMar>
                  <w:left w:w="108" w:type="dxa"/>
                  <w:right w:w="108" w:type="dxa"/>
                </w:tcMar>
              </w:tcPr>
              <w:p>
                <w:pPr>
                  <w:pStyle w:val="Normal"/>
                  <w:snapToGrid w:val="false"/>
                  <w:rPr>
                    <w:rFonts w:ascii="Comic Sans MS" w:hAnsi="Comic Sans MS" w:cs="Comic Sans MS"/>
                    <w:sz w:val="32"/>
                  </w:rPr>
                </w:pPr>
                <w:r>
                  <w:rPr>
                    <w:rFonts w:cs="Comic Sans MS" w:ascii="Comic Sans MS" w:hAnsi="Comic Sans MS"/>
                    <w:sz w:val="32"/>
                  </w:rPr>
                </w:r>
              </w:p>
            </w:tc>
          </w:tr>
        </w:tbl>
        <w:p>
          <w:pPr>
            <w:pStyle w:val="Header"/>
            <w:rPr>
              <w:rFonts w:cs="Arial"/>
              <w:sz w:val="24"/>
              <w:lang w:val="en-CA"/>
            </w:rPr>
          </w:pPr>
          <w:r>
            <w:rPr>
              <w:rFonts w:cs="Arial"/>
              <w:sz w:val="24"/>
              <w:lang w:val="en-CA"/>
            </w:rPr>
          </w:r>
        </w:p>
      </w:tc>
      <w:tc>
        <w:tcPr>
          <w:tcW w:w="15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sz w:val="12"/>
            </w:rPr>
          </w:pPr>
          <w:r>
            <w:rPr>
              <w:sz w:val="12"/>
            </w:rPr>
            <w:t>COURS</w:t>
          </w:r>
        </w:p>
      </w:tc>
      <w:tc>
        <w:tcPr>
          <w:tcW w:w="269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sz w:val="12"/>
            </w:rPr>
          </w:pPr>
          <w:r>
            <w:rPr>
              <w:sz w:val="12"/>
            </w:rPr>
            <w:t>DOCUMENT NO.</w:t>
          </w:r>
        </w:p>
      </w:tc>
      <w:tc>
        <w:tcPr>
          <w:tcW w:w="141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sz w:val="12"/>
            </w:rPr>
          </w:pPr>
          <w:r>
            <w:rPr>
              <w:sz w:val="12"/>
            </w:rPr>
            <w:t>DATE</w:t>
          </w:r>
        </w:p>
      </w:tc>
      <w:tc>
        <w:tcPr>
          <w:tcW w:w="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er"/>
            <w:rPr>
              <w:sz w:val="12"/>
            </w:rPr>
          </w:pPr>
          <w:r>
            <w:rPr>
              <w:sz w:val="12"/>
            </w:rPr>
            <w:t>VERSION</w:t>
          </w:r>
        </w:p>
      </w:tc>
    </w:tr>
    <w:tr>
      <w:trPr>
        <w:cantSplit w:val="true"/>
      </w:trPr>
      <w:tc>
        <w:tcPr>
          <w:tcW w:w="2976"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pPr>
          <w:r>
            <w:rPr/>
          </w:r>
        </w:p>
      </w:tc>
      <w:tc>
        <w:tcPr>
          <w:tcW w:w="156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Header"/>
            <w:rPr/>
          </w:pPr>
          <w:r>
            <w:rPr/>
            <w:t>GTI</w:t>
          </w:r>
          <w:r>
            <w:rPr>
              <w:lang w:val="en-CA"/>
            </w:rPr>
            <w:t>/LOG 792</w:t>
          </w:r>
        </w:p>
      </w:tc>
      <w:tc>
        <w:tcPr>
          <w:tcW w:w="269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Header"/>
            <w:snapToGrid w:val="false"/>
            <w:rPr>
              <w:sz w:val="18"/>
              <w:lang w:val="en-US"/>
            </w:rPr>
          </w:pPr>
          <w:r>
            <w:rPr>
              <w:sz w:val="18"/>
              <w:lang w:val="en-US"/>
            </w:rPr>
          </w:r>
        </w:p>
      </w:tc>
      <w:tc>
        <w:tcPr>
          <w:tcW w:w="14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Header"/>
            <w:jc w:val="center"/>
            <w:rPr>
              <w:sz w:val="18"/>
            </w:rPr>
          </w:pPr>
          <w:r>
            <w:rPr>
              <w:sz w:val="18"/>
            </w:rPr>
            <w:t>AAAA-MM-JJ</w:t>
          </w:r>
        </w:p>
      </w:tc>
      <w:tc>
        <w:tcPr>
          <w:tcW w:w="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Header"/>
            <w:jc w:val="center"/>
            <w:rPr/>
          </w:pPr>
          <w:r>
            <w:rPr/>
            <w:t>X.Y</w:t>
          </w:r>
        </w:p>
      </w:tc>
    </w:tr>
    <w:tr>
      <w:trPr>
        <w:trHeight w:val="142" w:hRule="exact"/>
        <w:cantSplit w:val="true"/>
      </w:trPr>
      <w:tc>
        <w:tcPr>
          <w:tcW w:w="2976"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pPr>
          <w:r>
            <w:rPr/>
          </w:r>
        </w:p>
      </w:tc>
      <w:tc>
        <w:tcPr>
          <w:tcW w:w="4253"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sz w:val="12"/>
            </w:rPr>
          </w:pPr>
          <w:r>
            <w:rPr>
              <w:sz w:val="12"/>
            </w:rPr>
            <w:t>TITRE</w:t>
          </w:r>
        </w:p>
      </w:tc>
      <w:tc>
        <w:tcPr>
          <w:tcW w:w="14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Header"/>
            <w:rPr>
              <w:sz w:val="12"/>
            </w:rPr>
          </w:pPr>
          <w:r>
            <w:rPr>
              <w:sz w:val="12"/>
            </w:rPr>
            <w:t>PAGE</w:t>
          </w:r>
        </w:p>
      </w:tc>
      <w:tc>
        <w:tcPr>
          <w:tcW w:w="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Header"/>
            <w:rPr>
              <w:sz w:val="12"/>
            </w:rPr>
          </w:pPr>
          <w:r>
            <w:rPr>
              <w:sz w:val="12"/>
            </w:rPr>
            <w:t>PAGES</w:t>
          </w:r>
        </w:p>
      </w:tc>
    </w:tr>
    <w:tr>
      <w:trPr>
        <w:trHeight w:val="427" w:hRule="atLeast"/>
        <w:cantSplit w:val="true"/>
      </w:trPr>
      <w:tc>
        <w:tcPr>
          <w:tcW w:w="2976"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pPr>
          <w:r>
            <w:rPr/>
          </w:r>
        </w:p>
      </w:tc>
      <w:tc>
        <w:tcPr>
          <w:tcW w:w="4253" w:type="dxa"/>
          <w:gridSpan w:val="2"/>
          <w:tcBorders>
            <w:top w:val="single" w:sz="4" w:space="0" w:color="000001"/>
            <w:left w:val="single" w:sz="4" w:space="0" w:color="000001"/>
            <w:bottom w:val="single" w:sz="4" w:space="0" w:color="000001"/>
            <w:insideH w:val="single" w:sz="4" w:space="0" w:color="000001"/>
          </w:tcBorders>
          <w:shd w:fill="auto" w:val="clear"/>
          <w:tcMar>
            <w:left w:w="30698" w:type="dxa"/>
            <w:bottom w:w="19" w:type="dxa"/>
            <w:right w:w="19" w:type="dxa"/>
          </w:tcMar>
          <w:vAlign w:val="center"/>
        </w:tcPr>
        <w:p>
          <w:pPr>
            <w:pStyle w:val="Header"/>
            <w:rPr>
              <w:sz w:val="18"/>
            </w:rPr>
          </w:pPr>
          <w:r>
            <w:rPr>
              <w:sz w:val="18"/>
            </w:rPr>
            <w:t>Titre du projet - Rapport d’étape</w:t>
          </w:r>
        </w:p>
      </w:tc>
      <w:tc>
        <w:tcPr>
          <w:tcW w:w="1417" w:type="dxa"/>
          <w:tcBorders>
            <w:top w:val="single" w:sz="4" w:space="0" w:color="000001"/>
            <w:left w:val="single" w:sz="4" w:space="0" w:color="000001"/>
            <w:bottom w:val="single" w:sz="4" w:space="0" w:color="000001"/>
            <w:insideH w:val="single" w:sz="4" w:space="0" w:color="000001"/>
          </w:tcBorders>
          <w:shd w:fill="auto" w:val="clear"/>
          <w:tcMar>
            <w:left w:w="30698" w:type="dxa"/>
            <w:bottom w:w="19" w:type="dxa"/>
            <w:right w:w="19" w:type="dxa"/>
          </w:tcMar>
          <w:vAlign w:val="center"/>
        </w:tcPr>
        <w:p>
          <w:pPr>
            <w:pStyle w:val="Header"/>
            <w:jc w:val="center"/>
            <w:rPr/>
          </w:pPr>
          <w:r>
            <w:rPr/>
            <w:fldChar w:fldCharType="begin"/>
          </w:r>
          <w:r>
            <w:instrText> PAGE </w:instrText>
          </w:r>
          <w:r>
            <w:fldChar w:fldCharType="separate"/>
          </w:r>
          <w:r>
            <w:t>0</w:t>
          </w:r>
          <w:r>
            <w:fldChar w:fldCharType="end"/>
          </w:r>
        </w:p>
      </w:tc>
      <w:tc>
        <w:tcPr>
          <w:tcW w:w="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698" w:type="dxa"/>
            <w:bottom w:w="19" w:type="dxa"/>
            <w:right w:w="19" w:type="dxa"/>
          </w:tcMar>
          <w:vAlign w:val="center"/>
        </w:tcPr>
        <w:p>
          <w:pPr>
            <w:pStyle w:val="Header"/>
            <w:jc w:val="center"/>
            <w:rPr/>
          </w:pPr>
          <w:r>
            <w:rPr/>
            <w:fldChar w:fldCharType="begin"/>
          </w:r>
          <w:r>
            <w:instrText> NUMPAGES </w:instrText>
          </w:r>
          <w:r>
            <w:fldChar w:fldCharType="separate"/>
          </w:r>
          <w:r>
            <w:t>13</w:t>
          </w:r>
          <w: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1"/>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CA" w:eastAsia="zh-CN" w:bidi="hi-IN"/>
      </w:rPr>
    </w:rPrDefault>
    <w:pPrDefault>
      <w:pPr/>
    </w:pPrDefault>
  </w:docDefaults>
  <w:style w:type="paragraph" w:styleId="Normal">
    <w:name w:val="Normal"/>
    <w:qFormat/>
    <w:pPr>
      <w:widowControl/>
      <w:overflowPunct w:val="false"/>
      <w:bidi w:val="0"/>
      <w:jc w:val="left"/>
    </w:pPr>
    <w:rPr>
      <w:rFonts w:ascii="Arial" w:hAnsi="Arial" w:eastAsia="Times New Roman" w:cs="Arial"/>
      <w:color w:val="00000A"/>
      <w:sz w:val="22"/>
      <w:szCs w:val="24"/>
      <w:lang w:val="fr-CA" w:eastAsia="zh-CN" w:bidi="ar-SA"/>
    </w:rPr>
  </w:style>
  <w:style w:type="paragraph" w:styleId="Heading1">
    <w:name w:val="Heading 1"/>
    <w:basedOn w:val="Normal"/>
    <w:next w:val="Normal"/>
    <w:qFormat/>
    <w:pPr>
      <w:keepNext/>
      <w:spacing w:before="120" w:after="120"/>
      <w:outlineLvl w:val="0"/>
    </w:pPr>
    <w:rPr>
      <w:rFonts w:cs="Arial"/>
      <w:b/>
      <w:bCs/>
      <w:caps/>
      <w:sz w:val="24"/>
    </w:rPr>
  </w:style>
  <w:style w:type="paragraph" w:styleId="Heading2">
    <w:name w:val="Heading 2"/>
    <w:basedOn w:val="Normal"/>
    <w:next w:val="Normal"/>
    <w:qFormat/>
    <w:pPr>
      <w:keepNext/>
      <w:outlineLvl w:val="1"/>
    </w:pPr>
    <w:rPr>
      <w:b/>
      <w:lang w:val="fr-C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Wingdings"/>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Wingdings"/>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cs="Tahoma"/>
      <w:sz w:val="16"/>
      <w:szCs w:val="16"/>
      <w:lang w:val="en-CA"/>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rFonts w:ascii="Arial" w:hAnsi="Arial" w:cs="Arial"/>
    </w:rPr>
  </w:style>
  <w:style w:type="character" w:styleId="CommentSubjectChar">
    <w:name w:val="Comment Subject Char"/>
    <w:basedOn w:val="CommentTextChar"/>
    <w:qFormat/>
    <w:rPr>
      <w:b/>
      <w:b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paragraph" w:styleId="Heading">
    <w:name w:val="Heading"/>
    <w:basedOn w:val="Normal"/>
    <w:next w:val="TextBody"/>
    <w:qFormat/>
    <w:pPr>
      <w:jc w:val="center"/>
    </w:pPr>
    <w:rPr>
      <w:rFonts w:ascii="Arial" w:hAnsi="Arial" w:cs="Arial"/>
      <w:b/>
      <w:bCs/>
      <w:caps/>
      <w:sz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ntents1">
    <w:name w:val="Contents 1"/>
    <w:basedOn w:val="Normal"/>
    <w:next w:val="Normal"/>
    <w:pPr/>
    <w:rPr/>
  </w:style>
  <w:style w:type="paragraph" w:styleId="Contents2">
    <w:name w:val="Contents 2"/>
    <w:basedOn w:val="Normal"/>
    <w:next w:val="Normal"/>
    <w:pPr>
      <w:ind w:left="240" w:right="0" w:hanging="0"/>
    </w:pPr>
    <w:rPr/>
  </w:style>
  <w:style w:type="paragraph" w:styleId="Contents3">
    <w:name w:val="Contents 3"/>
    <w:basedOn w:val="Normal"/>
    <w:next w:val="Normal"/>
    <w:pPr>
      <w:ind w:left="480" w:right="0" w:hanging="0"/>
    </w:pPr>
    <w:rPr/>
  </w:style>
  <w:style w:type="paragraph" w:styleId="Contents4">
    <w:name w:val="Contents 4"/>
    <w:basedOn w:val="Normal"/>
    <w:next w:val="Normal"/>
    <w:pPr>
      <w:ind w:left="720" w:right="0" w:hanging="0"/>
    </w:pPr>
    <w:rPr/>
  </w:style>
  <w:style w:type="paragraph" w:styleId="Contents5">
    <w:name w:val="Contents 5"/>
    <w:basedOn w:val="Normal"/>
    <w:next w:val="Normal"/>
    <w:pPr>
      <w:ind w:left="960" w:right="0" w:hanging="0"/>
    </w:pPr>
    <w:rPr/>
  </w:style>
  <w:style w:type="paragraph" w:styleId="Contents6">
    <w:name w:val="Contents 6"/>
    <w:basedOn w:val="Normal"/>
    <w:next w:val="Normal"/>
    <w:pPr>
      <w:ind w:left="1200" w:right="0" w:hanging="0"/>
    </w:pPr>
    <w:rPr/>
  </w:style>
  <w:style w:type="paragraph" w:styleId="Contents7">
    <w:name w:val="Contents 7"/>
    <w:basedOn w:val="Normal"/>
    <w:next w:val="Normal"/>
    <w:pPr>
      <w:ind w:left="1440" w:right="0" w:hanging="0"/>
    </w:pPr>
    <w:rPr/>
  </w:style>
  <w:style w:type="paragraph" w:styleId="Contents8">
    <w:name w:val="Contents 8"/>
    <w:basedOn w:val="Normal"/>
    <w:next w:val="Normal"/>
    <w:pPr>
      <w:ind w:left="1680" w:right="0" w:hanging="0"/>
    </w:pPr>
    <w:rPr/>
  </w:style>
  <w:style w:type="paragraph" w:styleId="Contents9">
    <w:name w:val="Contents 9"/>
    <w:basedOn w:val="Normal"/>
    <w:next w:val="Normal"/>
    <w:pPr>
      <w:ind w:left="1920" w:right="0" w:hanging="0"/>
    </w:pPr>
    <w:rPr/>
  </w:style>
  <w:style w:type="paragraph" w:styleId="TableofFigures">
    <w:name w:val="Table of Figures"/>
    <w:basedOn w:val="Normal"/>
    <w:next w:val="Normal"/>
    <w:qFormat/>
    <w:pPr>
      <w:ind w:left="480" w:right="0" w:hanging="480"/>
    </w:pPr>
    <w:rPr/>
  </w:style>
  <w:style w:type="paragraph" w:styleId="TOCTitre">
    <w:name w:val="TOC-Titre"/>
    <w:basedOn w:val="Heading2"/>
    <w:qFormat/>
    <w:pPr>
      <w:ind w:left="0" w:right="0" w:hanging="0"/>
    </w:pPr>
    <w:rPr/>
  </w:style>
  <w:style w:type="paragraph" w:styleId="TextBodyIndent">
    <w:name w:val="Text Body Indent"/>
    <w:basedOn w:val="Normal"/>
    <w:pPr>
      <w:spacing w:before="0" w:after="120"/>
    </w:pPr>
    <w:rPr>
      <w:lang w:val="fr-CA"/>
    </w:rPr>
  </w:style>
  <w:style w:type="paragraph" w:styleId="Doc">
    <w:name w:val="Doc"/>
    <w:basedOn w:val="TextBodyIndent"/>
    <w:qFormat/>
    <w:pPr>
      <w:ind w:left="3060" w:right="0" w:hanging="2520"/>
    </w:pPr>
    <w:rPr/>
  </w:style>
  <w:style w:type="paragraph" w:styleId="Footnote">
    <w:name w:val="Footnote"/>
    <w:basedOn w:val="Normal"/>
    <w:pPr/>
    <w:rPr>
      <w:sz w:val="20"/>
      <w:szCs w:val="20"/>
    </w:rPr>
  </w:style>
  <w:style w:type="paragraph" w:styleId="TOCheadings">
    <w:name w:val="TOC-headings"/>
    <w:basedOn w:val="Normal"/>
    <w:qFormat/>
    <w:pPr>
      <w:tabs>
        <w:tab w:val="right" w:pos="9360" w:leader="none"/>
      </w:tabs>
      <w:spacing w:before="60" w:after="120"/>
    </w:pPr>
    <w:rPr>
      <w:rFonts w:ascii="Times New Roman" w:hAnsi="Times New Roman" w:cs="Times New Roman"/>
      <w:b/>
      <w:szCs w:val="20"/>
      <w:lang w:val="en-US"/>
    </w:rPr>
  </w:style>
  <w:style w:type="paragraph" w:styleId="Index1">
    <w:name w:val="Index 1"/>
    <w:basedOn w:val="Normal"/>
    <w:next w:val="Normal"/>
    <w:pPr>
      <w:ind w:left="220" w:right="0" w:hanging="220"/>
    </w:pPr>
    <w:rPr/>
  </w:style>
  <w:style w:type="paragraph" w:styleId="IndexHeading">
    <w:name w:val="Index Heading"/>
    <w:basedOn w:val="Normal"/>
    <w:pPr>
      <w:spacing w:before="240" w:after="120"/>
      <w:jc w:val="center"/>
    </w:pPr>
    <w:rPr>
      <w:rFonts w:ascii="Times New Roman" w:hAnsi="Times New Roman" w:cs="Times New Roman"/>
      <w:b/>
      <w:sz w:val="26"/>
      <w:szCs w:val="20"/>
      <w:lang w:val="en-US"/>
    </w:rPr>
  </w:style>
  <w:style w:type="paragraph" w:styleId="FiguretextC">
    <w:name w:val="Figure text-C"/>
    <w:basedOn w:val="Normal"/>
    <w:qFormat/>
    <w:pPr>
      <w:spacing w:before="60" w:after="60"/>
      <w:jc w:val="center"/>
    </w:pPr>
    <w:rPr>
      <w:rFonts w:ascii="Times New Roman" w:hAnsi="Times New Roman" w:cs="Times New Roman"/>
      <w:szCs w:val="20"/>
      <w:lang w:val="en-US"/>
    </w:rPr>
  </w:style>
  <w:style w:type="paragraph" w:styleId="BodyText3">
    <w:name w:val="Body Text 3"/>
    <w:basedOn w:val="Normal"/>
    <w:qFormat/>
    <w:pPr/>
    <w:rPr>
      <w:rFonts w:ascii="Times" w:hAnsi="Times" w:cs="Times"/>
      <w:b/>
      <w:sz w:val="24"/>
      <w:szCs w:val="20"/>
      <w:lang w:val="en-US"/>
    </w:rPr>
  </w:style>
  <w:style w:type="paragraph" w:styleId="Endnote">
    <w:name w:val="Endnote"/>
    <w:basedOn w:val="Normal"/>
    <w:pPr/>
    <w:rPr>
      <w:rFonts w:ascii="Helvetica" w:hAnsi="Helvetica" w:cs="Helvetica"/>
      <w:sz w:val="20"/>
      <w:szCs w:val="20"/>
      <w:lang w:val="en-US"/>
    </w:rPr>
  </w:style>
  <w:style w:type="paragraph" w:styleId="Title">
    <w:name w:val="Title"/>
    <w:basedOn w:val="Normal"/>
    <w:next w:val="Subtitle"/>
    <w:qFormat/>
    <w:pPr>
      <w:keepNext/>
      <w:keepLines/>
      <w:spacing w:before="240" w:after="240"/>
      <w:jc w:val="center"/>
    </w:pPr>
    <w:rPr>
      <w:rFonts w:cs="Arial"/>
      <w:b/>
      <w:bCs/>
      <w:smallCaps/>
      <w:sz w:val="24"/>
      <w:szCs w:val="20"/>
      <w:lang w:val="fr-CA"/>
    </w:rPr>
  </w:style>
  <w:style w:type="paragraph" w:styleId="Subtitle">
    <w:name w:val="Subtitle"/>
    <w:basedOn w:val="Normal"/>
    <w:qFormat/>
    <w:pPr>
      <w:spacing w:before="0" w:after="60"/>
      <w:jc w:val="center"/>
      <w:outlineLvl w:val="1"/>
    </w:pPr>
    <w:rPr>
      <w:rFonts w:cs="Arial"/>
      <w:sz w:val="24"/>
    </w:rPr>
  </w:style>
  <w:style w:type="paragraph" w:styleId="DocumentMap">
    <w:name w:val="Document Map"/>
    <w:basedOn w:val="Normal"/>
    <w:qFormat/>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tsmtl.ca/mti515/Notes/Cours04/Compl&#233;ments/Exemple SRS/Exemple-B-SRS-telemetrie.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oleObject" Target="embeddings/oleObject1.bin"/><Relationship Id="rId6" Type="http://schemas.openxmlformats.org/officeDocument/2006/relationships/oleObject" Target="embeddings/oleObject2.bin"/><Relationship Id="rId7" Type="http://schemas.openxmlformats.org/officeDocument/2006/relationships/oleObject" Target="embeddings/oleObject3.bin"/><Relationship Id="rId8" Type="http://schemas.openxmlformats.org/officeDocument/2006/relationships/oleObject" Target="embeddings/oleObject4.bin"/><Relationship Id="rId9" Type="http://schemas.openxmlformats.org/officeDocument/2006/relationships/oleObject" Target="embeddings/oleObject5.bin"/><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otalTime>398</TotalTime>
  <Application>LibreOffice/5.0.1.2$Windows_x86 LibreOffice_project/81898c9f5c0d43f3473ba111d7b351050be20261</Application>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2011-01-05T17:32:00Z</dcterms:created>
  <dc:creator>J.M. Lavoie, M.C. Paré, S. Trudel</dc:creator>
  <dc:language>en-CA</dc:language>
  <cp:lastPrinted>2004-01-14T15:09:00Z</cp:lastPrinted>
  <dcterms:modified xsi:type="dcterms:W3CDTF">2016-06-24T22:01:19Z</dcterms:modified>
  <cp:revision>38</cp:revision>
  <dc:title>TITRE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