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876177" w14:textId="77777777" w:rsidR="00867946" w:rsidRPr="00400910" w:rsidRDefault="00000000">
      <w:pPr>
        <w:spacing w:line="240" w:lineRule="auto"/>
        <w:rPr>
          <w:rFonts w:ascii="Times New Roman" w:eastAsia="Times New Roman" w:hAnsi="Times New Roman" w:cs="Times New Roman"/>
          <w:sz w:val="20"/>
          <w:szCs w:val="20"/>
          <w:lang w:val="en-US"/>
        </w:rPr>
      </w:pPr>
      <w:bookmarkStart w:id="0" w:name="kix.xiqpt5b6o409" w:colFirst="0" w:colLast="0"/>
      <w:bookmarkEnd w:id="0"/>
      <w:r w:rsidRPr="00400910">
        <w:rPr>
          <w:rFonts w:ascii="Times New Roman" w:eastAsia="Times New Roman" w:hAnsi="Times New Roman" w:cs="Times New Roman"/>
          <w:sz w:val="28"/>
          <w:szCs w:val="28"/>
          <w:lang w:val="en-US"/>
        </w:rPr>
        <w:t>MINISTRY OF SCIENCE AND HIGHER EDUCATION OF THE RUSSIAN</w:t>
      </w:r>
    </w:p>
    <w:p w14:paraId="14B307B9"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FEDERATION</w:t>
      </w:r>
    </w:p>
    <w:p w14:paraId="333BF07E" w14:textId="77777777" w:rsidR="00867946" w:rsidRPr="00400910" w:rsidRDefault="00867946">
      <w:pPr>
        <w:spacing w:line="14" w:lineRule="auto"/>
        <w:jc w:val="center"/>
        <w:rPr>
          <w:rFonts w:ascii="Times New Roman" w:eastAsia="Times New Roman" w:hAnsi="Times New Roman" w:cs="Times New Roman"/>
          <w:sz w:val="24"/>
          <w:szCs w:val="24"/>
          <w:lang w:val="en-US"/>
        </w:rPr>
      </w:pPr>
    </w:p>
    <w:p w14:paraId="1D85D2AA"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7"/>
          <w:szCs w:val="27"/>
          <w:lang w:val="en-US"/>
        </w:rPr>
        <w:t>FEDERAL STATE AUTONOMOUS EDUCATIONAL INSTITUTION OF HIGHER</w:t>
      </w:r>
    </w:p>
    <w:p w14:paraId="31EF82C6"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EDUCATION</w:t>
      </w:r>
    </w:p>
    <w:p w14:paraId="4C78B68D"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"NOVOSIBIRSK NATIONAL RESEARCH UNIVERSITY</w:t>
      </w:r>
    </w:p>
    <w:p w14:paraId="4E002A25" w14:textId="77777777" w:rsidR="00867946" w:rsidRPr="00400910" w:rsidRDefault="00000000">
      <w:pPr>
        <w:spacing w:line="240" w:lineRule="auto"/>
        <w:ind w:right="-1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STATE UNIVERSITY"</w:t>
      </w:r>
    </w:p>
    <w:p w14:paraId="775DAEFF"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(NOVOSIBIRSK STATE UNIVERSITY, NSU)</w:t>
      </w:r>
    </w:p>
    <w:p w14:paraId="600F5982"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47E9A738" w14:textId="77777777" w:rsidR="00867946" w:rsidRPr="00400910" w:rsidRDefault="00867946">
      <w:pPr>
        <w:spacing w:line="360" w:lineRule="auto"/>
        <w:jc w:val="center"/>
        <w:rPr>
          <w:rFonts w:ascii="Times New Roman" w:eastAsia="Times New Roman" w:hAnsi="Times New Roman" w:cs="Times New Roman"/>
          <w:sz w:val="24"/>
          <w:szCs w:val="24"/>
          <w:lang w:val="en-US"/>
        </w:rPr>
      </w:pPr>
    </w:p>
    <w:p w14:paraId="69C0E4C3"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09.03.01 - Informatics and Computer Engineering</w:t>
      </w:r>
    </w:p>
    <w:p w14:paraId="2814E961"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Focus (profile): Computer Science and system design</w:t>
      </w:r>
    </w:p>
    <w:p w14:paraId="4549EE3A" w14:textId="77777777" w:rsidR="00867946" w:rsidRPr="00400910" w:rsidRDefault="00867946">
      <w:pPr>
        <w:spacing w:line="327" w:lineRule="auto"/>
        <w:jc w:val="center"/>
        <w:rPr>
          <w:rFonts w:ascii="Times New Roman" w:eastAsia="Times New Roman" w:hAnsi="Times New Roman" w:cs="Times New Roman"/>
          <w:sz w:val="24"/>
          <w:szCs w:val="24"/>
          <w:lang w:val="en-US"/>
        </w:rPr>
      </w:pPr>
    </w:p>
    <w:p w14:paraId="4045058E" w14:textId="77777777" w:rsidR="00867946" w:rsidRPr="00400910" w:rsidRDefault="00000000">
      <w:pPr>
        <w:spacing w:line="240" w:lineRule="auto"/>
        <w:ind w:right="-57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36"/>
          <w:szCs w:val="36"/>
          <w:lang w:val="en-US"/>
        </w:rPr>
        <w:t>TERM PAPER</w:t>
      </w:r>
    </w:p>
    <w:p w14:paraId="32F2F44D" w14:textId="77777777" w:rsidR="00867946" w:rsidRPr="00400910" w:rsidRDefault="00867946">
      <w:pPr>
        <w:spacing w:line="324" w:lineRule="auto"/>
        <w:jc w:val="center"/>
        <w:rPr>
          <w:rFonts w:ascii="Times New Roman" w:eastAsia="Times New Roman" w:hAnsi="Times New Roman" w:cs="Times New Roman"/>
          <w:sz w:val="24"/>
          <w:szCs w:val="24"/>
          <w:lang w:val="en-US"/>
        </w:rPr>
      </w:pPr>
    </w:p>
    <w:p w14:paraId="2D92EE0A"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Authors</w:t>
      </w:r>
    </w:p>
    <w:p w14:paraId="78C2B4B8" w14:textId="77777777" w:rsidR="00867946" w:rsidRPr="00400910" w:rsidRDefault="00867946">
      <w:pPr>
        <w:spacing w:line="322" w:lineRule="auto"/>
        <w:jc w:val="center"/>
        <w:rPr>
          <w:rFonts w:ascii="Times New Roman" w:eastAsia="Times New Roman" w:hAnsi="Times New Roman" w:cs="Times New Roman"/>
          <w:sz w:val="24"/>
          <w:szCs w:val="24"/>
          <w:lang w:val="en-US"/>
        </w:rPr>
      </w:pPr>
    </w:p>
    <w:p w14:paraId="609BF4CC" w14:textId="77777777" w:rsidR="00867946" w:rsidRPr="00400910" w:rsidRDefault="00000000">
      <w:pPr>
        <w:spacing w:line="240" w:lineRule="auto"/>
        <w:ind w:right="-55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Filippova Daria 24216</w:t>
      </w:r>
    </w:p>
    <w:p w14:paraId="5A0B1CFC" w14:textId="77777777" w:rsidR="00867946" w:rsidRPr="00400910" w:rsidRDefault="00000000">
      <w:pPr>
        <w:pBdr>
          <w:top w:val="nil"/>
          <w:left w:val="nil"/>
          <w:bottom w:val="nil"/>
          <w:right w:val="nil"/>
          <w:between w:val="nil"/>
        </w:pBdr>
        <w:spacing w:line="240" w:lineRule="auto"/>
        <w:ind w:right="-559"/>
        <w:jc w:val="center"/>
        <w:rPr>
          <w:rFonts w:ascii="Times New Roman" w:eastAsia="Times New Roman" w:hAnsi="Times New Roman" w:cs="Times New Roman"/>
          <w:b/>
          <w:sz w:val="28"/>
          <w:szCs w:val="28"/>
          <w:lang w:val="en-US"/>
        </w:rPr>
      </w:pPr>
      <w:proofErr w:type="spellStart"/>
      <w:r w:rsidRPr="00400910">
        <w:rPr>
          <w:rFonts w:ascii="Times New Roman" w:eastAsia="Times New Roman" w:hAnsi="Times New Roman" w:cs="Times New Roman"/>
          <w:b/>
          <w:sz w:val="28"/>
          <w:szCs w:val="28"/>
          <w:lang w:val="en-US"/>
        </w:rPr>
        <w:t>Muruev</w:t>
      </w:r>
      <w:proofErr w:type="spellEnd"/>
      <w:r w:rsidRPr="00400910">
        <w:rPr>
          <w:rFonts w:ascii="Times New Roman" w:eastAsia="Times New Roman" w:hAnsi="Times New Roman" w:cs="Times New Roman"/>
          <w:b/>
          <w:sz w:val="28"/>
          <w:szCs w:val="28"/>
          <w:lang w:val="en-US"/>
        </w:rPr>
        <w:t xml:space="preserve"> Denis 24216</w:t>
      </w:r>
    </w:p>
    <w:p w14:paraId="7763D872" w14:textId="77777777" w:rsidR="00867946" w:rsidRPr="00400910" w:rsidRDefault="00000000">
      <w:pPr>
        <w:pBdr>
          <w:top w:val="nil"/>
          <w:left w:val="nil"/>
          <w:bottom w:val="nil"/>
          <w:right w:val="nil"/>
          <w:between w:val="nil"/>
        </w:pBdr>
        <w:spacing w:line="240" w:lineRule="auto"/>
        <w:ind w:right="-559"/>
        <w:jc w:val="center"/>
        <w:rPr>
          <w:rFonts w:ascii="Times New Roman" w:eastAsia="Times New Roman" w:hAnsi="Times New Roman" w:cs="Times New Roman"/>
          <w:b/>
          <w:sz w:val="28"/>
          <w:szCs w:val="28"/>
          <w:lang w:val="en-US"/>
        </w:rPr>
      </w:pPr>
      <w:proofErr w:type="spellStart"/>
      <w:r w:rsidRPr="00400910">
        <w:rPr>
          <w:rFonts w:ascii="Times New Roman" w:eastAsia="Times New Roman" w:hAnsi="Times New Roman" w:cs="Times New Roman"/>
          <w:b/>
          <w:sz w:val="28"/>
          <w:szCs w:val="28"/>
          <w:lang w:val="en-US"/>
        </w:rPr>
        <w:t>Vilegzhanin</w:t>
      </w:r>
      <w:proofErr w:type="spellEnd"/>
      <w:r w:rsidRPr="00400910">
        <w:rPr>
          <w:rFonts w:ascii="Times New Roman" w:eastAsia="Times New Roman" w:hAnsi="Times New Roman" w:cs="Times New Roman"/>
          <w:b/>
          <w:sz w:val="28"/>
          <w:szCs w:val="28"/>
          <w:lang w:val="en-US"/>
        </w:rPr>
        <w:t xml:space="preserve"> Maksim 24216</w:t>
      </w:r>
    </w:p>
    <w:p w14:paraId="4C7372A4"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0401E6B5"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57FC5B29"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07421096"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0C82F20F" w14:textId="77777777" w:rsidR="00867946" w:rsidRPr="00400910" w:rsidRDefault="00867946">
      <w:pPr>
        <w:spacing w:line="281" w:lineRule="auto"/>
        <w:jc w:val="center"/>
        <w:rPr>
          <w:rFonts w:ascii="Times New Roman" w:eastAsia="Times New Roman" w:hAnsi="Times New Roman" w:cs="Times New Roman"/>
          <w:sz w:val="24"/>
          <w:szCs w:val="24"/>
          <w:lang w:val="en-US"/>
        </w:rPr>
      </w:pPr>
    </w:p>
    <w:p w14:paraId="168CD955" w14:textId="77777777" w:rsidR="00867946" w:rsidRPr="00400910" w:rsidRDefault="00000000">
      <w:pPr>
        <w:spacing w:line="240" w:lineRule="auto"/>
        <w:ind w:right="-579"/>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Job topic:</w:t>
      </w:r>
    </w:p>
    <w:p w14:paraId="347A47FA" w14:textId="77777777" w:rsidR="00867946" w:rsidRPr="00400910" w:rsidRDefault="00867946">
      <w:pPr>
        <w:spacing w:line="240" w:lineRule="auto"/>
        <w:ind w:right="-579"/>
        <w:jc w:val="center"/>
        <w:rPr>
          <w:rFonts w:ascii="Times New Roman" w:eastAsia="Times New Roman" w:hAnsi="Times New Roman" w:cs="Times New Roman"/>
          <w:sz w:val="20"/>
          <w:szCs w:val="20"/>
          <w:lang w:val="en-US"/>
        </w:rPr>
      </w:pPr>
    </w:p>
    <w:p w14:paraId="52282134" w14:textId="77777777" w:rsidR="00867946" w:rsidRPr="00400910" w:rsidRDefault="00000000">
      <w:pPr>
        <w:spacing w:line="240" w:lineRule="auto"/>
        <w:ind w:right="-579"/>
        <w:jc w:val="center"/>
        <w:rPr>
          <w:rFonts w:ascii="Times New Roman" w:eastAsia="Times New Roman" w:hAnsi="Times New Roman" w:cs="Times New Roman"/>
          <w:sz w:val="20"/>
          <w:szCs w:val="20"/>
          <w:lang w:val="en-US"/>
        </w:rPr>
        <w:sectPr w:rsidR="00867946" w:rsidRPr="00400910">
          <w:footerReference w:type="default" r:id="rId7"/>
          <w:pgSz w:w="11909" w:h="16834"/>
          <w:pgMar w:top="425" w:right="1440" w:bottom="1440" w:left="1440" w:header="720" w:footer="720" w:gutter="0"/>
          <w:pgNumType w:start="1"/>
          <w:cols w:space="720"/>
        </w:sectPr>
      </w:pPr>
      <w:r w:rsidRPr="00400910">
        <w:rPr>
          <w:rFonts w:ascii="Times New Roman" w:eastAsia="Times New Roman" w:hAnsi="Times New Roman" w:cs="Times New Roman"/>
          <w:b/>
          <w:sz w:val="36"/>
          <w:szCs w:val="36"/>
          <w:lang w:val="en-US"/>
        </w:rPr>
        <w:t>"Conway Game of life"</w:t>
      </w:r>
    </w:p>
    <w:p w14:paraId="688EAA7E"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442FA579" w14:textId="77777777" w:rsidR="00867946" w:rsidRPr="00400910" w:rsidRDefault="00867946">
      <w:pPr>
        <w:spacing w:line="200" w:lineRule="auto"/>
        <w:jc w:val="center"/>
        <w:rPr>
          <w:rFonts w:ascii="Times New Roman" w:eastAsia="Times New Roman" w:hAnsi="Times New Roman" w:cs="Times New Roman"/>
          <w:sz w:val="24"/>
          <w:szCs w:val="24"/>
          <w:lang w:val="en-US"/>
        </w:rPr>
      </w:pPr>
    </w:p>
    <w:p w14:paraId="72EBFCE7" w14:textId="77777777" w:rsidR="00867946" w:rsidRPr="00400910" w:rsidRDefault="00867946">
      <w:pPr>
        <w:spacing w:line="200" w:lineRule="auto"/>
        <w:rPr>
          <w:rFonts w:ascii="Times New Roman" w:eastAsia="Times New Roman" w:hAnsi="Times New Roman" w:cs="Times New Roman"/>
          <w:sz w:val="24"/>
          <w:szCs w:val="24"/>
          <w:lang w:val="en-US"/>
        </w:rPr>
      </w:pPr>
    </w:p>
    <w:p w14:paraId="625223F9" w14:textId="77777777" w:rsidR="00867946" w:rsidRPr="00400910" w:rsidRDefault="00867946">
      <w:pPr>
        <w:spacing w:line="200" w:lineRule="auto"/>
        <w:rPr>
          <w:rFonts w:ascii="Times New Roman" w:eastAsia="Times New Roman" w:hAnsi="Times New Roman" w:cs="Times New Roman"/>
          <w:sz w:val="24"/>
          <w:szCs w:val="24"/>
          <w:lang w:val="en-US"/>
        </w:rPr>
      </w:pPr>
    </w:p>
    <w:p w14:paraId="043B039E" w14:textId="77777777" w:rsidR="00867946" w:rsidRPr="00400910" w:rsidRDefault="00867946">
      <w:pPr>
        <w:spacing w:line="200" w:lineRule="auto"/>
        <w:rPr>
          <w:rFonts w:ascii="Times New Roman" w:eastAsia="Times New Roman" w:hAnsi="Times New Roman" w:cs="Times New Roman"/>
          <w:sz w:val="24"/>
          <w:szCs w:val="24"/>
          <w:lang w:val="en-US"/>
        </w:rPr>
      </w:pPr>
    </w:p>
    <w:p w14:paraId="6706770C" w14:textId="77777777" w:rsidR="00867946" w:rsidRPr="00400910" w:rsidRDefault="00867946">
      <w:pPr>
        <w:spacing w:line="200" w:lineRule="auto"/>
        <w:rPr>
          <w:rFonts w:ascii="Times New Roman" w:eastAsia="Times New Roman" w:hAnsi="Times New Roman" w:cs="Times New Roman"/>
          <w:sz w:val="24"/>
          <w:szCs w:val="24"/>
          <w:lang w:val="en-US"/>
        </w:rPr>
      </w:pPr>
    </w:p>
    <w:p w14:paraId="7E11FF77" w14:textId="77777777" w:rsidR="00867946" w:rsidRPr="00400910" w:rsidRDefault="00867946">
      <w:pPr>
        <w:spacing w:line="200" w:lineRule="auto"/>
        <w:rPr>
          <w:rFonts w:ascii="Times New Roman" w:eastAsia="Times New Roman" w:hAnsi="Times New Roman" w:cs="Times New Roman"/>
          <w:sz w:val="24"/>
          <w:szCs w:val="24"/>
          <w:lang w:val="en-US"/>
        </w:rPr>
      </w:pPr>
    </w:p>
    <w:p w14:paraId="13827EF4" w14:textId="77777777" w:rsidR="00867946" w:rsidRPr="00400910" w:rsidRDefault="00867946">
      <w:pPr>
        <w:spacing w:line="200" w:lineRule="auto"/>
        <w:rPr>
          <w:rFonts w:ascii="Times New Roman" w:eastAsia="Times New Roman" w:hAnsi="Times New Roman" w:cs="Times New Roman"/>
          <w:sz w:val="24"/>
          <w:szCs w:val="24"/>
          <w:lang w:val="en-US"/>
        </w:rPr>
      </w:pPr>
    </w:p>
    <w:p w14:paraId="104D20E6" w14:textId="77777777" w:rsidR="00867946" w:rsidRPr="00400910" w:rsidRDefault="00867946">
      <w:pPr>
        <w:spacing w:line="200" w:lineRule="auto"/>
        <w:rPr>
          <w:rFonts w:ascii="Times New Roman" w:eastAsia="Times New Roman" w:hAnsi="Times New Roman" w:cs="Times New Roman"/>
          <w:sz w:val="24"/>
          <w:szCs w:val="24"/>
          <w:lang w:val="en-US"/>
        </w:rPr>
      </w:pPr>
    </w:p>
    <w:p w14:paraId="79F3CB41" w14:textId="77777777" w:rsidR="00867946" w:rsidRPr="00400910" w:rsidRDefault="00867946">
      <w:pPr>
        <w:spacing w:line="200" w:lineRule="auto"/>
        <w:rPr>
          <w:rFonts w:ascii="Times New Roman" w:eastAsia="Times New Roman" w:hAnsi="Times New Roman" w:cs="Times New Roman"/>
          <w:sz w:val="24"/>
          <w:szCs w:val="24"/>
          <w:lang w:val="en-US"/>
        </w:rPr>
      </w:pPr>
    </w:p>
    <w:p w14:paraId="18C96331" w14:textId="77777777" w:rsidR="00867946" w:rsidRPr="00400910" w:rsidRDefault="00867946">
      <w:pPr>
        <w:spacing w:line="200" w:lineRule="auto"/>
        <w:rPr>
          <w:rFonts w:ascii="Times New Roman" w:eastAsia="Times New Roman" w:hAnsi="Times New Roman" w:cs="Times New Roman"/>
          <w:sz w:val="24"/>
          <w:szCs w:val="24"/>
          <w:lang w:val="en-US"/>
        </w:rPr>
      </w:pPr>
    </w:p>
    <w:p w14:paraId="00EF1BE8" w14:textId="77777777" w:rsidR="00867946" w:rsidRPr="00400910" w:rsidRDefault="00867946">
      <w:pPr>
        <w:spacing w:line="200" w:lineRule="auto"/>
        <w:rPr>
          <w:rFonts w:ascii="Times New Roman" w:eastAsia="Times New Roman" w:hAnsi="Times New Roman" w:cs="Times New Roman"/>
          <w:sz w:val="24"/>
          <w:szCs w:val="24"/>
          <w:lang w:val="en-US"/>
        </w:rPr>
      </w:pPr>
    </w:p>
    <w:p w14:paraId="700E433C" w14:textId="77777777" w:rsidR="00867946" w:rsidRPr="00400910" w:rsidRDefault="00867946">
      <w:pPr>
        <w:spacing w:line="200" w:lineRule="auto"/>
        <w:rPr>
          <w:rFonts w:ascii="Times New Roman" w:eastAsia="Times New Roman" w:hAnsi="Times New Roman" w:cs="Times New Roman"/>
          <w:sz w:val="24"/>
          <w:szCs w:val="24"/>
          <w:lang w:val="en-US"/>
        </w:rPr>
      </w:pPr>
    </w:p>
    <w:p w14:paraId="6E36383A" w14:textId="77777777" w:rsidR="00867946" w:rsidRPr="00400910" w:rsidRDefault="00867946">
      <w:pPr>
        <w:spacing w:line="200" w:lineRule="auto"/>
        <w:rPr>
          <w:rFonts w:ascii="Times New Roman" w:eastAsia="Times New Roman" w:hAnsi="Times New Roman" w:cs="Times New Roman"/>
          <w:sz w:val="24"/>
          <w:szCs w:val="24"/>
          <w:lang w:val="en-US"/>
        </w:rPr>
      </w:pPr>
    </w:p>
    <w:p w14:paraId="3117EFF3" w14:textId="77777777" w:rsidR="00867946" w:rsidRPr="00400910" w:rsidRDefault="00867946">
      <w:pPr>
        <w:spacing w:line="200" w:lineRule="auto"/>
        <w:rPr>
          <w:rFonts w:ascii="Times New Roman" w:eastAsia="Times New Roman" w:hAnsi="Times New Roman" w:cs="Times New Roman"/>
          <w:sz w:val="24"/>
          <w:szCs w:val="24"/>
          <w:lang w:val="en-US"/>
        </w:rPr>
      </w:pPr>
    </w:p>
    <w:p w14:paraId="7E5CFFE3" w14:textId="77777777" w:rsidR="00867946" w:rsidRPr="00400910" w:rsidRDefault="00867946">
      <w:pPr>
        <w:spacing w:line="200" w:lineRule="auto"/>
        <w:rPr>
          <w:rFonts w:ascii="Times New Roman" w:eastAsia="Times New Roman" w:hAnsi="Times New Roman" w:cs="Times New Roman"/>
          <w:sz w:val="24"/>
          <w:szCs w:val="24"/>
          <w:lang w:val="en-US"/>
        </w:rPr>
      </w:pPr>
    </w:p>
    <w:p w14:paraId="50D193A9" w14:textId="77777777" w:rsidR="00867946" w:rsidRPr="00400910" w:rsidRDefault="00867946">
      <w:pPr>
        <w:spacing w:line="200" w:lineRule="auto"/>
        <w:rPr>
          <w:rFonts w:ascii="Times New Roman" w:eastAsia="Times New Roman" w:hAnsi="Times New Roman" w:cs="Times New Roman"/>
          <w:sz w:val="24"/>
          <w:szCs w:val="24"/>
          <w:lang w:val="en-US"/>
        </w:rPr>
      </w:pPr>
    </w:p>
    <w:p w14:paraId="131A9F53" w14:textId="77777777" w:rsidR="00867946" w:rsidRPr="00400910" w:rsidRDefault="00867946">
      <w:pPr>
        <w:spacing w:line="200" w:lineRule="auto"/>
        <w:rPr>
          <w:rFonts w:ascii="Times New Roman" w:eastAsia="Times New Roman" w:hAnsi="Times New Roman" w:cs="Times New Roman"/>
          <w:sz w:val="24"/>
          <w:szCs w:val="24"/>
          <w:lang w:val="en-US"/>
        </w:rPr>
      </w:pPr>
    </w:p>
    <w:p w14:paraId="7F5F0053" w14:textId="77777777" w:rsidR="00867946" w:rsidRPr="00400910" w:rsidRDefault="00867946">
      <w:pPr>
        <w:spacing w:line="200" w:lineRule="auto"/>
        <w:rPr>
          <w:rFonts w:ascii="Times New Roman" w:eastAsia="Times New Roman" w:hAnsi="Times New Roman" w:cs="Times New Roman"/>
          <w:sz w:val="24"/>
          <w:szCs w:val="24"/>
          <w:lang w:val="en-US"/>
        </w:rPr>
      </w:pPr>
    </w:p>
    <w:p w14:paraId="7A9C73CC" w14:textId="77777777" w:rsidR="00867946" w:rsidRPr="00400910" w:rsidRDefault="00867946">
      <w:pPr>
        <w:spacing w:line="200" w:lineRule="auto"/>
        <w:rPr>
          <w:rFonts w:ascii="Times New Roman" w:eastAsia="Times New Roman" w:hAnsi="Times New Roman" w:cs="Times New Roman"/>
          <w:sz w:val="24"/>
          <w:szCs w:val="24"/>
          <w:lang w:val="en-US"/>
        </w:rPr>
      </w:pPr>
    </w:p>
    <w:p w14:paraId="5F135EDB" w14:textId="77777777" w:rsidR="00867946" w:rsidRPr="00400910" w:rsidRDefault="00867946">
      <w:pPr>
        <w:spacing w:line="200" w:lineRule="auto"/>
        <w:rPr>
          <w:rFonts w:ascii="Times New Roman" w:eastAsia="Times New Roman" w:hAnsi="Times New Roman" w:cs="Times New Roman"/>
          <w:sz w:val="24"/>
          <w:szCs w:val="24"/>
          <w:lang w:val="en-US"/>
        </w:rPr>
      </w:pPr>
    </w:p>
    <w:p w14:paraId="052ADA3E" w14:textId="77777777" w:rsidR="00867946" w:rsidRPr="00400910" w:rsidRDefault="00867946">
      <w:pPr>
        <w:spacing w:line="200" w:lineRule="auto"/>
        <w:rPr>
          <w:rFonts w:ascii="Times New Roman" w:eastAsia="Times New Roman" w:hAnsi="Times New Roman" w:cs="Times New Roman"/>
          <w:sz w:val="24"/>
          <w:szCs w:val="24"/>
          <w:lang w:val="en-US"/>
        </w:rPr>
      </w:pPr>
    </w:p>
    <w:p w14:paraId="58033877" w14:textId="77777777" w:rsidR="00867946" w:rsidRPr="00400910" w:rsidRDefault="00867946">
      <w:pPr>
        <w:spacing w:line="200" w:lineRule="auto"/>
        <w:rPr>
          <w:rFonts w:ascii="Times New Roman" w:eastAsia="Times New Roman" w:hAnsi="Times New Roman" w:cs="Times New Roman"/>
          <w:sz w:val="24"/>
          <w:szCs w:val="24"/>
          <w:lang w:val="en-US"/>
        </w:rPr>
      </w:pPr>
    </w:p>
    <w:p w14:paraId="0E9A1310" w14:textId="77777777" w:rsidR="00867946" w:rsidRPr="00400910" w:rsidRDefault="00867946">
      <w:pPr>
        <w:spacing w:line="200" w:lineRule="auto"/>
        <w:rPr>
          <w:rFonts w:ascii="Times New Roman" w:eastAsia="Times New Roman" w:hAnsi="Times New Roman" w:cs="Times New Roman"/>
          <w:sz w:val="24"/>
          <w:szCs w:val="24"/>
          <w:lang w:val="en-US"/>
        </w:rPr>
      </w:pPr>
    </w:p>
    <w:p w14:paraId="47D9FA85" w14:textId="77777777" w:rsidR="00867946" w:rsidRPr="00400910" w:rsidRDefault="00867946">
      <w:pPr>
        <w:spacing w:line="200" w:lineRule="auto"/>
        <w:rPr>
          <w:rFonts w:ascii="Times New Roman" w:eastAsia="Times New Roman" w:hAnsi="Times New Roman" w:cs="Times New Roman"/>
          <w:sz w:val="24"/>
          <w:szCs w:val="24"/>
          <w:lang w:val="en-US"/>
        </w:rPr>
      </w:pPr>
    </w:p>
    <w:p w14:paraId="106C9284" w14:textId="77777777" w:rsidR="00867946" w:rsidRPr="00400910" w:rsidRDefault="00000000">
      <w:pPr>
        <w:spacing w:line="240" w:lineRule="auto"/>
        <w:jc w:val="center"/>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4"/>
          <w:szCs w:val="24"/>
          <w:lang w:val="en-US"/>
        </w:rPr>
        <w:t>Novosibirsk, 2025</w:t>
      </w:r>
    </w:p>
    <w:p w14:paraId="303D8F65" w14:textId="77777777" w:rsidR="00867946" w:rsidRPr="00400910" w:rsidRDefault="00000000">
      <w:pPr>
        <w:spacing w:line="240" w:lineRule="auto"/>
        <w:jc w:val="center"/>
        <w:rPr>
          <w:rFonts w:ascii="Times New Roman" w:eastAsia="Times New Roman" w:hAnsi="Times New Roman" w:cs="Times New Roman"/>
          <w:b/>
          <w:sz w:val="36"/>
          <w:szCs w:val="36"/>
          <w:lang w:val="en-US"/>
        </w:rPr>
      </w:pPr>
      <w:r w:rsidRPr="00400910">
        <w:rPr>
          <w:rFonts w:ascii="Times New Roman" w:eastAsia="Times New Roman" w:hAnsi="Times New Roman" w:cs="Times New Roman"/>
          <w:b/>
          <w:sz w:val="36"/>
          <w:szCs w:val="36"/>
          <w:lang w:val="en-US"/>
        </w:rPr>
        <w:lastRenderedPageBreak/>
        <w:t>Contents</w:t>
      </w:r>
    </w:p>
    <w:p w14:paraId="44B2ED6F" w14:textId="77777777" w:rsidR="00867946" w:rsidRPr="00400910" w:rsidRDefault="00000000">
      <w:pPr>
        <w:spacing w:line="240" w:lineRule="auto"/>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Introduction -------------------------------------------------------------------------------------- 3</w:t>
      </w:r>
    </w:p>
    <w:p w14:paraId="1F4B89B4" w14:textId="77777777" w:rsidR="00867946" w:rsidRPr="00400910" w:rsidRDefault="00000000">
      <w:pPr>
        <w:pBdr>
          <w:top w:val="nil"/>
          <w:left w:val="nil"/>
          <w:bottom w:val="nil"/>
          <w:right w:val="nil"/>
          <w:between w:val="nil"/>
        </w:pBd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Game rules (and additional rules) </w:t>
      </w:r>
      <w:r w:rsidRPr="00400910">
        <w:rPr>
          <w:rFonts w:ascii="Times New Roman" w:eastAsia="Times New Roman" w:hAnsi="Times New Roman" w:cs="Times New Roman"/>
          <w:b/>
          <w:sz w:val="28"/>
          <w:szCs w:val="28"/>
          <w:lang w:val="en-US"/>
        </w:rPr>
        <w:t>------------------------------------------------------- 3</w:t>
      </w:r>
    </w:p>
    <w:p w14:paraId="2FEE71B8"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Project Structure </w:t>
      </w:r>
      <w:r w:rsidRPr="00400910">
        <w:rPr>
          <w:rFonts w:ascii="Times New Roman" w:eastAsia="Times New Roman" w:hAnsi="Times New Roman" w:cs="Times New Roman"/>
          <w:b/>
          <w:sz w:val="28"/>
          <w:szCs w:val="28"/>
          <w:lang w:val="en-US"/>
        </w:rPr>
        <w:t>--------------------------------------------------------------------------- 4</w:t>
      </w:r>
    </w:p>
    <w:p w14:paraId="698D6394" w14:textId="77777777" w:rsidR="00867946" w:rsidRPr="00400910" w:rsidRDefault="00867946">
      <w:pPr>
        <w:spacing w:line="14" w:lineRule="auto"/>
        <w:rPr>
          <w:rFonts w:ascii="Times New Roman" w:eastAsia="Times New Roman" w:hAnsi="Times New Roman" w:cs="Times New Roman"/>
          <w:sz w:val="20"/>
          <w:szCs w:val="20"/>
          <w:lang w:val="en-US"/>
        </w:rPr>
      </w:pPr>
    </w:p>
    <w:p w14:paraId="70320665" w14:textId="77777777" w:rsidR="00867946" w:rsidRPr="00400910" w:rsidRDefault="00000000">
      <w:pPr>
        <w:spacing w:line="240" w:lineRule="auto"/>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User manual ---------------------------------------------------------------------------------------5</w:t>
      </w:r>
    </w:p>
    <w:p w14:paraId="4A2C4488" w14:textId="77777777" w:rsidR="00867946" w:rsidRPr="00400910" w:rsidRDefault="00000000">
      <w:pPr>
        <w:spacing w:line="240" w:lineRule="auto"/>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Hardware ----------------------------------------------------------------------------------------- 7</w:t>
      </w:r>
    </w:p>
    <w:p w14:paraId="1F4DE85B" w14:textId="77777777" w:rsidR="00867946" w:rsidRPr="00400910" w:rsidRDefault="00000000">
      <w:pPr>
        <w:spacing w:line="235"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I/O Interface </w:t>
      </w:r>
      <w:r w:rsidRPr="00400910">
        <w:rPr>
          <w:rFonts w:ascii="Times New Roman" w:eastAsia="Times New Roman" w:hAnsi="Times New Roman" w:cs="Times New Roman"/>
          <w:b/>
          <w:sz w:val="28"/>
          <w:szCs w:val="28"/>
          <w:lang w:val="en-US"/>
        </w:rPr>
        <w:t>--------------------------------------------------------------------------------7</w:t>
      </w:r>
    </w:p>
    <w:p w14:paraId="0AD7A176" w14:textId="77777777" w:rsidR="00867946" w:rsidRPr="00400910" w:rsidRDefault="00867946">
      <w:pPr>
        <w:spacing w:line="14" w:lineRule="auto"/>
        <w:rPr>
          <w:rFonts w:ascii="Times New Roman" w:eastAsia="Times New Roman" w:hAnsi="Times New Roman" w:cs="Times New Roman"/>
          <w:sz w:val="20"/>
          <w:szCs w:val="20"/>
          <w:lang w:val="en-US"/>
        </w:rPr>
      </w:pPr>
    </w:p>
    <w:p w14:paraId="0D59DA67"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Buffers </w:t>
      </w:r>
      <w:r w:rsidRPr="00400910">
        <w:rPr>
          <w:rFonts w:ascii="Times New Roman" w:eastAsia="Times New Roman" w:hAnsi="Times New Roman" w:cs="Times New Roman"/>
          <w:b/>
          <w:sz w:val="28"/>
          <w:szCs w:val="28"/>
          <w:lang w:val="en-US"/>
        </w:rPr>
        <w:t>--------------------------------------------------------------------------------------10</w:t>
      </w:r>
    </w:p>
    <w:p w14:paraId="4B1C4D2D"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Cursor </w:t>
      </w:r>
      <w:r w:rsidRPr="00400910">
        <w:rPr>
          <w:rFonts w:ascii="Times New Roman" w:eastAsia="Times New Roman" w:hAnsi="Times New Roman" w:cs="Times New Roman"/>
          <w:b/>
          <w:sz w:val="28"/>
          <w:szCs w:val="28"/>
          <w:lang w:val="en-US"/>
        </w:rPr>
        <w:t>---------------------------------------------------------------------------------------12</w:t>
      </w:r>
    </w:p>
    <w:p w14:paraId="17C99430" w14:textId="77777777" w:rsidR="00867946" w:rsidRPr="00400910" w:rsidRDefault="00867946">
      <w:pPr>
        <w:spacing w:line="14" w:lineRule="auto"/>
        <w:rPr>
          <w:rFonts w:ascii="Times New Roman" w:eastAsia="Times New Roman" w:hAnsi="Times New Roman" w:cs="Times New Roman"/>
          <w:sz w:val="20"/>
          <w:szCs w:val="20"/>
          <w:lang w:val="en-US"/>
        </w:rPr>
      </w:pPr>
    </w:p>
    <w:p w14:paraId="2B46AAF0"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Subschemes </w:t>
      </w:r>
      <w:r w:rsidRPr="00400910">
        <w:rPr>
          <w:rFonts w:ascii="Times New Roman" w:eastAsia="Times New Roman" w:hAnsi="Times New Roman" w:cs="Times New Roman"/>
          <w:b/>
          <w:sz w:val="28"/>
          <w:szCs w:val="28"/>
          <w:lang w:val="en-US"/>
        </w:rPr>
        <w:t>--------------------------------------------------------------------------------13</w:t>
      </w:r>
    </w:p>
    <w:p w14:paraId="51188730" w14:textId="77777777" w:rsidR="00867946" w:rsidRPr="00400910" w:rsidRDefault="00000000">
      <w:pPr>
        <w:spacing w:line="240" w:lineRule="auto"/>
        <w:rPr>
          <w:rFonts w:ascii="Times New Roman" w:eastAsia="Times New Roman" w:hAnsi="Times New Roman" w:cs="Times New Roman"/>
          <w:sz w:val="20"/>
          <w:szCs w:val="20"/>
          <w:lang w:val="en-US"/>
        </w:rPr>
      </w:pPr>
      <w:r w:rsidRPr="00400910">
        <w:rPr>
          <w:rFonts w:ascii="Times New Roman" w:eastAsia="Times New Roman" w:hAnsi="Times New Roman" w:cs="Times New Roman"/>
          <w:b/>
          <w:sz w:val="28"/>
          <w:szCs w:val="28"/>
          <w:lang w:val="en-US"/>
        </w:rPr>
        <w:t>Software-------------------------------------------------------------------------------------------15</w:t>
      </w:r>
    </w:p>
    <w:p w14:paraId="350719A6" w14:textId="77777777" w:rsidR="00867946" w:rsidRPr="00400910" w:rsidRDefault="00000000">
      <w:pPr>
        <w:spacing w:line="236"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 xml:space="preserve">Memory Sections </w:t>
      </w:r>
      <w:r w:rsidRPr="00400910">
        <w:rPr>
          <w:rFonts w:ascii="Times New Roman" w:eastAsia="Times New Roman" w:hAnsi="Times New Roman" w:cs="Times New Roman"/>
          <w:b/>
          <w:sz w:val="28"/>
          <w:szCs w:val="28"/>
          <w:lang w:val="en-US"/>
        </w:rPr>
        <w:t>-------------------------------------------------------------------------15</w:t>
      </w:r>
    </w:p>
    <w:p w14:paraId="6C6FCDA5" w14:textId="77777777" w:rsidR="00867946" w:rsidRPr="00400910" w:rsidRDefault="00000000">
      <w:pPr>
        <w:spacing w:line="240" w:lineRule="auto"/>
        <w:ind w:left="700"/>
        <w:rPr>
          <w:rFonts w:ascii="Times New Roman" w:eastAsia="Times New Roman" w:hAnsi="Times New Roman" w:cs="Times New Roman"/>
          <w:sz w:val="20"/>
          <w:szCs w:val="20"/>
          <w:lang w:val="en-US"/>
        </w:rPr>
      </w:pPr>
      <w:r w:rsidRPr="00400910">
        <w:rPr>
          <w:rFonts w:ascii="Times New Roman" w:eastAsia="Times New Roman" w:hAnsi="Times New Roman" w:cs="Times New Roman"/>
          <w:sz w:val="28"/>
          <w:szCs w:val="28"/>
          <w:lang w:val="en-US"/>
        </w:rPr>
        <w:t>Main code</w:t>
      </w:r>
      <w:r w:rsidRPr="00400910">
        <w:rPr>
          <w:rFonts w:ascii="Times New Roman" w:eastAsia="Times New Roman" w:hAnsi="Times New Roman" w:cs="Times New Roman"/>
          <w:b/>
          <w:sz w:val="28"/>
          <w:szCs w:val="28"/>
          <w:lang w:val="en-US"/>
        </w:rPr>
        <w:t>----------------------------------------------------------------------------------17</w:t>
      </w:r>
    </w:p>
    <w:p w14:paraId="183112B4" w14:textId="77777777" w:rsidR="00867946" w:rsidRPr="00400910" w:rsidRDefault="00867946">
      <w:pPr>
        <w:spacing w:line="200" w:lineRule="auto"/>
        <w:rPr>
          <w:rFonts w:ascii="Times New Roman" w:eastAsia="Times New Roman" w:hAnsi="Times New Roman" w:cs="Times New Roman"/>
          <w:sz w:val="20"/>
          <w:szCs w:val="20"/>
          <w:lang w:val="en-US"/>
        </w:rPr>
      </w:pPr>
    </w:p>
    <w:p w14:paraId="2DA73C43" w14:textId="77777777" w:rsidR="00867946" w:rsidRPr="00400910" w:rsidRDefault="00867946">
      <w:pPr>
        <w:spacing w:line="200" w:lineRule="auto"/>
        <w:rPr>
          <w:rFonts w:ascii="Times New Roman" w:eastAsia="Times New Roman" w:hAnsi="Times New Roman" w:cs="Times New Roman"/>
          <w:sz w:val="20"/>
          <w:szCs w:val="20"/>
          <w:lang w:val="en-US"/>
        </w:rPr>
      </w:pPr>
    </w:p>
    <w:p w14:paraId="03BFAB03" w14:textId="77777777" w:rsidR="00867946" w:rsidRPr="00400910" w:rsidRDefault="00867946">
      <w:pPr>
        <w:spacing w:line="240" w:lineRule="auto"/>
        <w:rPr>
          <w:rFonts w:ascii="Times New Roman" w:eastAsia="Times New Roman" w:hAnsi="Times New Roman" w:cs="Times New Roman"/>
          <w:b/>
          <w:sz w:val="36"/>
          <w:szCs w:val="36"/>
          <w:lang w:val="en-US"/>
        </w:rPr>
      </w:pPr>
    </w:p>
    <w:p w14:paraId="6B104F4E"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6BBF4C88"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24E7FE82"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31B99DD"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04EAAEEC"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3A453C1F"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0D20476F"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2A611C75"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6A8D71A5"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4F4DA92C"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15FDBD7"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0581C5AA"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5E88B64A"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3DC6232D"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5405D92"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41529D47"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196894B9"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5C1E2E35" w14:textId="77777777" w:rsidR="00867946" w:rsidRPr="00400910" w:rsidRDefault="00867946">
      <w:pPr>
        <w:spacing w:line="240" w:lineRule="auto"/>
        <w:rPr>
          <w:rFonts w:ascii="Times New Roman" w:eastAsia="Times New Roman" w:hAnsi="Times New Roman" w:cs="Times New Roman"/>
          <w:b/>
          <w:sz w:val="36"/>
          <w:szCs w:val="36"/>
          <w:lang w:val="en-US"/>
        </w:rPr>
      </w:pPr>
    </w:p>
    <w:p w14:paraId="0CDF9F84" w14:textId="77777777" w:rsidR="00867946" w:rsidRPr="00400910" w:rsidRDefault="00867946">
      <w:pPr>
        <w:spacing w:line="240" w:lineRule="auto"/>
        <w:rPr>
          <w:rFonts w:ascii="Times New Roman" w:eastAsia="Times New Roman" w:hAnsi="Times New Roman" w:cs="Times New Roman"/>
          <w:b/>
          <w:sz w:val="36"/>
          <w:szCs w:val="36"/>
          <w:lang w:val="en-US"/>
        </w:rPr>
      </w:pPr>
    </w:p>
    <w:p w14:paraId="79F752E2"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20339054"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7534B377" w14:textId="77777777" w:rsidR="00867946" w:rsidRPr="00400910" w:rsidRDefault="00867946">
      <w:pPr>
        <w:spacing w:line="240" w:lineRule="auto"/>
        <w:jc w:val="center"/>
        <w:rPr>
          <w:rFonts w:ascii="Times New Roman" w:eastAsia="Times New Roman" w:hAnsi="Times New Roman" w:cs="Times New Roman"/>
          <w:b/>
          <w:sz w:val="36"/>
          <w:szCs w:val="36"/>
          <w:lang w:val="en-US"/>
        </w:rPr>
      </w:pPr>
    </w:p>
    <w:p w14:paraId="507309AB" w14:textId="77777777" w:rsidR="00B6738A" w:rsidRPr="00B6738A" w:rsidRDefault="00B6738A">
      <w:pPr>
        <w:spacing w:line="240" w:lineRule="auto"/>
        <w:jc w:val="center"/>
        <w:rPr>
          <w:rFonts w:ascii="Times New Roman" w:eastAsia="Times New Roman" w:hAnsi="Times New Roman" w:cs="Times New Roman"/>
          <w:b/>
          <w:sz w:val="36"/>
          <w:szCs w:val="36"/>
          <w:lang w:val="en-US"/>
        </w:rPr>
      </w:pPr>
    </w:p>
    <w:p w14:paraId="4213532B" w14:textId="77777777" w:rsidR="00B6738A" w:rsidRDefault="00B6738A">
      <w:pPr>
        <w:spacing w:line="240" w:lineRule="auto"/>
        <w:jc w:val="center"/>
        <w:rPr>
          <w:rFonts w:ascii="Times New Roman" w:eastAsia="Times New Roman" w:hAnsi="Times New Roman" w:cs="Times New Roman"/>
          <w:b/>
          <w:sz w:val="36"/>
          <w:szCs w:val="36"/>
          <w:lang w:val="ru-RU"/>
        </w:rPr>
      </w:pPr>
    </w:p>
    <w:p w14:paraId="6100A72D" w14:textId="77777777" w:rsidR="00B6738A" w:rsidRDefault="00B6738A">
      <w:pPr>
        <w:spacing w:line="240" w:lineRule="auto"/>
        <w:jc w:val="center"/>
        <w:rPr>
          <w:rFonts w:ascii="Times New Roman" w:eastAsia="Times New Roman" w:hAnsi="Times New Roman" w:cs="Times New Roman"/>
          <w:b/>
          <w:sz w:val="36"/>
          <w:szCs w:val="36"/>
          <w:lang w:val="ru-RU"/>
        </w:rPr>
      </w:pPr>
    </w:p>
    <w:p w14:paraId="01D5CAFB" w14:textId="7A6A7468" w:rsidR="00867946" w:rsidRPr="00B6738A" w:rsidRDefault="00000000">
      <w:pPr>
        <w:spacing w:line="240" w:lineRule="auto"/>
        <w:jc w:val="center"/>
        <w:rPr>
          <w:rFonts w:ascii="Times New Roman" w:eastAsia="Times New Roman" w:hAnsi="Times New Roman" w:cs="Times New Roman"/>
          <w:b/>
          <w:sz w:val="36"/>
          <w:szCs w:val="36"/>
          <w:lang w:val="en-US"/>
        </w:rPr>
      </w:pPr>
      <w:r w:rsidRPr="00B6738A">
        <w:rPr>
          <w:rFonts w:ascii="Times New Roman" w:eastAsia="Times New Roman" w:hAnsi="Times New Roman" w:cs="Times New Roman"/>
          <w:b/>
          <w:sz w:val="36"/>
          <w:szCs w:val="36"/>
          <w:lang w:val="en-US"/>
        </w:rPr>
        <w:lastRenderedPageBreak/>
        <w:t>Introduction</w:t>
      </w:r>
    </w:p>
    <w:p w14:paraId="01D89E48" w14:textId="77777777" w:rsidR="00867946" w:rsidRPr="00B6738A" w:rsidRDefault="00867946">
      <w:pPr>
        <w:spacing w:line="240" w:lineRule="auto"/>
        <w:rPr>
          <w:rFonts w:ascii="Times New Roman" w:eastAsia="Times New Roman" w:hAnsi="Times New Roman" w:cs="Times New Roman"/>
          <w:b/>
          <w:sz w:val="32"/>
          <w:szCs w:val="32"/>
          <w:lang w:val="en-US"/>
        </w:rPr>
      </w:pPr>
    </w:p>
    <w:p w14:paraId="6E3CF23E"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Our project is based on the </w:t>
      </w:r>
      <w:r w:rsidRPr="00400910">
        <w:rPr>
          <w:rFonts w:ascii="Times New Roman" w:eastAsia="Times New Roman" w:hAnsi="Times New Roman" w:cs="Times New Roman"/>
          <w:b/>
          <w:sz w:val="32"/>
          <w:szCs w:val="32"/>
          <w:lang w:val="en-US"/>
        </w:rPr>
        <w:t>CDM-8</w:t>
      </w:r>
      <w:r w:rsidRPr="00400910">
        <w:rPr>
          <w:rFonts w:ascii="Times New Roman" w:eastAsia="Times New Roman" w:hAnsi="Times New Roman" w:cs="Times New Roman"/>
          <w:sz w:val="32"/>
          <w:szCs w:val="32"/>
          <w:lang w:val="en-US"/>
        </w:rPr>
        <w:t xml:space="preserve"> platform and the </w:t>
      </w:r>
      <w:r w:rsidRPr="00400910">
        <w:rPr>
          <w:rFonts w:ascii="Times New Roman" w:eastAsia="Times New Roman" w:hAnsi="Times New Roman" w:cs="Times New Roman"/>
          <w:b/>
          <w:sz w:val="32"/>
          <w:szCs w:val="32"/>
          <w:lang w:val="en-US"/>
        </w:rPr>
        <w:t xml:space="preserve">Logisim </w:t>
      </w:r>
      <w:r w:rsidRPr="00400910">
        <w:rPr>
          <w:rFonts w:ascii="Times New Roman" w:eastAsia="Times New Roman" w:hAnsi="Times New Roman" w:cs="Times New Roman"/>
          <w:sz w:val="32"/>
          <w:szCs w:val="32"/>
          <w:lang w:val="en-US"/>
        </w:rPr>
        <w:t xml:space="preserve">logic circuit emulator. This is the documentation for the </w:t>
      </w:r>
      <w:r w:rsidRPr="00400910">
        <w:rPr>
          <w:rFonts w:ascii="Times New Roman" w:eastAsia="Times New Roman" w:hAnsi="Times New Roman" w:cs="Times New Roman"/>
          <w:b/>
          <w:sz w:val="32"/>
          <w:szCs w:val="32"/>
          <w:lang w:val="en-US"/>
        </w:rPr>
        <w:t>Conway Game of Life</w:t>
      </w:r>
      <w:r w:rsidRPr="00400910">
        <w:rPr>
          <w:rFonts w:ascii="Times New Roman" w:eastAsia="Times New Roman" w:hAnsi="Times New Roman" w:cs="Times New Roman"/>
          <w:sz w:val="32"/>
          <w:szCs w:val="32"/>
          <w:lang w:val="en-US"/>
        </w:rPr>
        <w:t xml:space="preserve"> project, which was invented by </w:t>
      </w:r>
      <w:r w:rsidRPr="00400910">
        <w:rPr>
          <w:rFonts w:ascii="Times New Roman" w:eastAsia="Times New Roman" w:hAnsi="Times New Roman" w:cs="Times New Roman"/>
          <w:b/>
          <w:sz w:val="32"/>
          <w:szCs w:val="32"/>
          <w:lang w:val="en-US"/>
        </w:rPr>
        <w:t xml:space="preserve">John Conway </w:t>
      </w:r>
      <w:r w:rsidRPr="00400910">
        <w:rPr>
          <w:rFonts w:ascii="Times New Roman" w:eastAsia="Times New Roman" w:hAnsi="Times New Roman" w:cs="Times New Roman"/>
          <w:sz w:val="32"/>
          <w:szCs w:val="32"/>
          <w:lang w:val="en-US"/>
        </w:rPr>
        <w:t>in 1970.</w:t>
      </w:r>
    </w:p>
    <w:p w14:paraId="33262D4E"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What is Logisim? </w:t>
      </w:r>
      <w:r w:rsidRPr="00400910">
        <w:rPr>
          <w:rFonts w:ascii="Times New Roman" w:eastAsia="Times New Roman" w:hAnsi="Times New Roman" w:cs="Times New Roman"/>
          <w:b/>
          <w:sz w:val="32"/>
          <w:szCs w:val="32"/>
          <w:lang w:val="en-US"/>
        </w:rPr>
        <w:t xml:space="preserve">Logisim </w:t>
      </w:r>
      <w:r w:rsidRPr="00400910">
        <w:rPr>
          <w:rFonts w:ascii="Times New Roman" w:eastAsia="Times New Roman" w:hAnsi="Times New Roman" w:cs="Times New Roman"/>
          <w:sz w:val="32"/>
          <w:szCs w:val="32"/>
          <w:lang w:val="en-US"/>
        </w:rPr>
        <w:t xml:space="preserve">is a logic circuit emulator used mainly for training. It has both simple </w:t>
      </w:r>
      <w:r w:rsidRPr="00400910">
        <w:rPr>
          <w:rFonts w:ascii="Times New Roman" w:eastAsia="Times New Roman" w:hAnsi="Times New Roman" w:cs="Times New Roman"/>
          <w:b/>
          <w:sz w:val="32"/>
          <w:szCs w:val="32"/>
          <w:lang w:val="en-US"/>
        </w:rPr>
        <w:t>(AND, OR)</w:t>
      </w:r>
      <w:r w:rsidRPr="00400910">
        <w:rPr>
          <w:rFonts w:ascii="Times New Roman" w:eastAsia="Times New Roman" w:hAnsi="Times New Roman" w:cs="Times New Roman"/>
          <w:sz w:val="32"/>
          <w:szCs w:val="32"/>
          <w:lang w:val="en-US"/>
        </w:rPr>
        <w:t xml:space="preserve"> and complex (Multiplexers, decoders) logic elements. The </w:t>
      </w:r>
      <w:r w:rsidRPr="00400910">
        <w:rPr>
          <w:rFonts w:ascii="Times New Roman" w:eastAsia="Times New Roman" w:hAnsi="Times New Roman" w:cs="Times New Roman"/>
          <w:b/>
          <w:sz w:val="32"/>
          <w:szCs w:val="32"/>
          <w:lang w:val="en-US"/>
        </w:rPr>
        <w:t xml:space="preserve">CDM-8 </w:t>
      </w:r>
      <w:r w:rsidRPr="00400910">
        <w:rPr>
          <w:rFonts w:ascii="Times New Roman" w:eastAsia="Times New Roman" w:hAnsi="Times New Roman" w:cs="Times New Roman"/>
          <w:sz w:val="32"/>
          <w:szCs w:val="32"/>
          <w:lang w:val="en-US"/>
        </w:rPr>
        <w:t>was also implemented on the Logisim, which will be discussed later.</w:t>
      </w:r>
    </w:p>
    <w:p w14:paraId="5AA4D430"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What is </w:t>
      </w:r>
      <w:r w:rsidRPr="00400910">
        <w:rPr>
          <w:rFonts w:ascii="Times New Roman" w:eastAsia="Times New Roman" w:hAnsi="Times New Roman" w:cs="Times New Roman"/>
          <w:b/>
          <w:sz w:val="32"/>
          <w:szCs w:val="32"/>
          <w:lang w:val="en-US"/>
        </w:rPr>
        <w:t>CDM-</w:t>
      </w:r>
      <w:r w:rsidRPr="00400910">
        <w:rPr>
          <w:rFonts w:ascii="Times New Roman" w:eastAsia="Times New Roman" w:hAnsi="Times New Roman" w:cs="Times New Roman"/>
          <w:sz w:val="32"/>
          <w:szCs w:val="32"/>
          <w:lang w:val="en-US"/>
        </w:rPr>
        <w:t>8? The</w:t>
      </w:r>
      <w:r w:rsidRPr="00400910">
        <w:rPr>
          <w:rFonts w:ascii="Times New Roman" w:eastAsia="Times New Roman" w:hAnsi="Times New Roman" w:cs="Times New Roman"/>
          <w:b/>
          <w:sz w:val="32"/>
          <w:szCs w:val="32"/>
          <w:lang w:val="en-US"/>
        </w:rPr>
        <w:t xml:space="preserve"> CDM-</w:t>
      </w:r>
      <w:r w:rsidRPr="00400910">
        <w:rPr>
          <w:rFonts w:ascii="Times New Roman" w:eastAsia="Times New Roman" w:hAnsi="Times New Roman" w:cs="Times New Roman"/>
          <w:sz w:val="32"/>
          <w:szCs w:val="32"/>
          <w:lang w:val="en-US"/>
        </w:rPr>
        <w:t xml:space="preserve">8 is a processor architecture based on the Von Neumann architecture, developed by A. </w:t>
      </w:r>
      <w:proofErr w:type="spellStart"/>
      <w:r w:rsidRPr="00400910">
        <w:rPr>
          <w:rFonts w:ascii="Times New Roman" w:eastAsia="Times New Roman" w:hAnsi="Times New Roman" w:cs="Times New Roman"/>
          <w:sz w:val="32"/>
          <w:szCs w:val="32"/>
          <w:lang w:val="en-US"/>
        </w:rPr>
        <w:t>Shafarenko</w:t>
      </w:r>
      <w:proofErr w:type="spellEnd"/>
      <w:r w:rsidRPr="00400910">
        <w:rPr>
          <w:rFonts w:ascii="Times New Roman" w:eastAsia="Times New Roman" w:hAnsi="Times New Roman" w:cs="Times New Roman"/>
          <w:sz w:val="32"/>
          <w:szCs w:val="32"/>
          <w:lang w:val="en-US"/>
        </w:rPr>
        <w:t xml:space="preserve">. The </w:t>
      </w:r>
      <w:r w:rsidRPr="00400910">
        <w:rPr>
          <w:rFonts w:ascii="Times New Roman" w:eastAsia="Times New Roman" w:hAnsi="Times New Roman" w:cs="Times New Roman"/>
          <w:b/>
          <w:sz w:val="32"/>
          <w:szCs w:val="32"/>
          <w:lang w:val="en-US"/>
        </w:rPr>
        <w:t>CDM-</w:t>
      </w:r>
      <w:r w:rsidRPr="00400910">
        <w:rPr>
          <w:rFonts w:ascii="Times New Roman" w:eastAsia="Times New Roman" w:hAnsi="Times New Roman" w:cs="Times New Roman"/>
          <w:sz w:val="32"/>
          <w:szCs w:val="32"/>
          <w:lang w:val="en-US"/>
        </w:rPr>
        <w:t>8 is an 8-bit processor of the 2nd level.</w:t>
      </w:r>
    </w:p>
    <w:p w14:paraId="006D20E4" w14:textId="77777777" w:rsidR="00867946" w:rsidRPr="00400910" w:rsidRDefault="00000000">
      <w:pPr>
        <w:spacing w:line="240" w:lineRule="auto"/>
        <w:ind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We also switched to an extended version of CDM (CDM-8e) during the development process. Why did we do this? In order to increase our ability to expand the code. That is, we did not have enough memory, so we needed additional memory. Increasing the number of memory banks would greatly complicate the readability of the code, as well as slow down its writing.</w:t>
      </w:r>
    </w:p>
    <w:p w14:paraId="75936A12" w14:textId="77777777" w:rsidR="00867946" w:rsidRPr="00400910" w:rsidRDefault="00867946">
      <w:pPr>
        <w:spacing w:line="240" w:lineRule="auto"/>
        <w:ind w:firstLine="720"/>
        <w:rPr>
          <w:rFonts w:ascii="Times New Roman" w:eastAsia="Times New Roman" w:hAnsi="Times New Roman" w:cs="Times New Roman"/>
          <w:sz w:val="28"/>
          <w:szCs w:val="28"/>
          <w:lang w:val="en-US"/>
        </w:rPr>
      </w:pPr>
    </w:p>
    <w:p w14:paraId="33592AEE"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Game rules (and additional rules)</w:t>
      </w:r>
    </w:p>
    <w:p w14:paraId="7ED0AB2C"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2643B876"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So, what is the </w:t>
      </w:r>
      <w:r w:rsidRPr="00400910">
        <w:rPr>
          <w:rFonts w:ascii="Times New Roman" w:eastAsia="Times New Roman" w:hAnsi="Times New Roman" w:cs="Times New Roman"/>
          <w:b/>
          <w:sz w:val="32"/>
          <w:szCs w:val="32"/>
          <w:lang w:val="en-US"/>
        </w:rPr>
        <w:t>Conway Game of Life</w:t>
      </w:r>
      <w:r w:rsidRPr="00400910">
        <w:rPr>
          <w:rFonts w:ascii="Times New Roman" w:eastAsia="Times New Roman" w:hAnsi="Times New Roman" w:cs="Times New Roman"/>
          <w:sz w:val="32"/>
          <w:szCs w:val="32"/>
          <w:lang w:val="en-US"/>
        </w:rPr>
        <w:t>? If we consider the game without modifications, then it is a plane placed on the cells, which is often limited or closed. The cells are marked either as alive or as dead.</w:t>
      </w:r>
    </w:p>
    <w:p w14:paraId="0F085BEA"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 xml:space="preserve">The generation calculates each cell relative to the previous generation. </w:t>
      </w:r>
      <w:r>
        <w:rPr>
          <w:rFonts w:ascii="Times New Roman" w:eastAsia="Times New Roman" w:hAnsi="Times New Roman" w:cs="Times New Roman"/>
          <w:sz w:val="32"/>
          <w:szCs w:val="32"/>
        </w:rPr>
        <w:t xml:space="preserve">The </w:t>
      </w:r>
      <w:proofErr w:type="spellStart"/>
      <w:r>
        <w:rPr>
          <w:rFonts w:ascii="Times New Roman" w:eastAsia="Times New Roman" w:hAnsi="Times New Roman" w:cs="Times New Roman"/>
          <w:sz w:val="32"/>
          <w:szCs w:val="32"/>
        </w:rPr>
        <w:t>calculation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takes</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place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according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following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rules</w:t>
      </w:r>
      <w:proofErr w:type="spellEnd"/>
      <w:r>
        <w:rPr>
          <w:rFonts w:ascii="Times New Roman" w:eastAsia="Times New Roman" w:hAnsi="Times New Roman" w:cs="Times New Roman"/>
          <w:sz w:val="32"/>
          <w:szCs w:val="32"/>
        </w:rPr>
        <w:t>:</w:t>
      </w:r>
    </w:p>
    <w:p w14:paraId="4EBAD9B4" w14:textId="77777777" w:rsidR="00867946" w:rsidRPr="00400910" w:rsidRDefault="00000000">
      <w:pPr>
        <w:numPr>
          <w:ilvl w:val="0"/>
          <w:numId w:val="5"/>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If there are 3 or more live cells next to the dead cells (directly next to each other diagonally, vertically or horizontally), then she comes alive.</w:t>
      </w:r>
    </w:p>
    <w:p w14:paraId="713EA2FB" w14:textId="77777777" w:rsidR="00867946" w:rsidRPr="00400910" w:rsidRDefault="00000000">
      <w:pPr>
        <w:numPr>
          <w:ilvl w:val="0"/>
          <w:numId w:val="5"/>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If there are 2 or 3 living cells next to a living cell, then it continues to live. Otherwise (3 or more or 2 or less), the living cell dies (either from "loneliness" or from "overpopulation")</w:t>
      </w:r>
    </w:p>
    <w:p w14:paraId="0AFF7A29"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r>
    </w:p>
    <w:p w14:paraId="05FE3DDB"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Obviously, in order for living cells to appear at all, you need to set the initial state of the field. This condition is called the first generation.</w:t>
      </w:r>
    </w:p>
    <w:p w14:paraId="0597AE90"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2710800A"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Here you can see an example of cyclic generation. (Fig.1). There are also generations leading to the death of a generation and generations that do not change in time in any way</w:t>
      </w:r>
    </w:p>
    <w:p w14:paraId="3F0CBC2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69BDB31" w14:textId="77777777" w:rsidR="00867946"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10FE8B64" wp14:editId="10363314">
            <wp:extent cx="4259742" cy="2945467"/>
            <wp:effectExtent l="0" t="0" r="0" b="0"/>
            <wp:docPr id="1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8"/>
                    <a:srcRect l="-4861" t="2737" b="-4861"/>
                    <a:stretch>
                      <a:fillRect/>
                    </a:stretch>
                  </pic:blipFill>
                  <pic:spPr>
                    <a:xfrm>
                      <a:off x="0" y="0"/>
                      <a:ext cx="4259742" cy="2945467"/>
                    </a:xfrm>
                    <a:prstGeom prst="rect">
                      <a:avLst/>
                    </a:prstGeom>
                    <a:ln/>
                  </pic:spPr>
                </pic:pic>
              </a:graphicData>
            </a:graphic>
          </wp:inline>
        </w:drawing>
      </w:r>
    </w:p>
    <w:p w14:paraId="0434E6A2"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w:t>
      </w:r>
    </w:p>
    <w:p w14:paraId="7C8083AE"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9489834"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There are several modifications of the game of life in our project, which requires additional explanations.</w:t>
      </w:r>
    </w:p>
    <w:p w14:paraId="2103F59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Firstly, in this game, you can customize the parameters of cell birth and survival in detail. You can specify exactly how many neighbors the cell will "come to life" with. Up to the point that the cell will come to life with any number of living cells around it (not including 0). The same thing works with survival. This parameter is also configured by the user in the game.</w:t>
      </w:r>
    </w:p>
    <w:p w14:paraId="2FF218A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 xml:space="preserve">Secondly, there are 2 modes in this game. The first is the creative mode. It is a classic Conway's Game of Life (not counting the conditions of death and birth). The second game mode is the survival mode. It works like this: in the game, each field generation is reduced in size by 1 (i.e. if the field was </w:t>
      </w:r>
      <w:proofErr w:type="spellStart"/>
      <w:r w:rsidRPr="00400910">
        <w:rPr>
          <w:rFonts w:ascii="Times New Roman" w:eastAsia="Times New Roman" w:hAnsi="Times New Roman" w:cs="Times New Roman"/>
          <w:sz w:val="32"/>
          <w:szCs w:val="32"/>
          <w:lang w:val="en-US"/>
        </w:rPr>
        <w:t>NxN</w:t>
      </w:r>
      <w:proofErr w:type="spellEnd"/>
      <w:r w:rsidRPr="00400910">
        <w:rPr>
          <w:rFonts w:ascii="Times New Roman" w:eastAsia="Times New Roman" w:hAnsi="Times New Roman" w:cs="Times New Roman"/>
          <w:sz w:val="32"/>
          <w:szCs w:val="32"/>
          <w:lang w:val="en-US"/>
        </w:rPr>
        <w:t>, then it will become (N-1)x(N-1) up to ((N-Z)x(N-Z)), where Z is zone width parameter. If there is at least one cell left inside the ((N-Z)x(N-Z)) square at the time of the last decrease, then the game is considered won. If not, then a loss follows.</w:t>
      </w:r>
    </w:p>
    <w:p w14:paraId="75A93E65"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8CBA691"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Project structure</w:t>
      </w:r>
    </w:p>
    <w:p w14:paraId="37C20EE0" w14:textId="77777777" w:rsidR="00867946" w:rsidRPr="00400910" w:rsidRDefault="00867946">
      <w:pPr>
        <w:spacing w:line="240" w:lineRule="auto"/>
        <w:ind w:right="-99"/>
        <w:jc w:val="center"/>
        <w:rPr>
          <w:rFonts w:ascii="Times New Roman" w:eastAsia="Times New Roman" w:hAnsi="Times New Roman" w:cs="Times New Roman"/>
          <w:sz w:val="36"/>
          <w:szCs w:val="36"/>
          <w:lang w:val="en-US"/>
        </w:rPr>
      </w:pPr>
    </w:p>
    <w:p w14:paraId="2AC16724"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6"/>
          <w:szCs w:val="36"/>
          <w:lang w:val="en-US"/>
        </w:rPr>
        <w:tab/>
      </w:r>
      <w:r w:rsidRPr="00400910">
        <w:rPr>
          <w:rFonts w:ascii="Times New Roman" w:eastAsia="Times New Roman" w:hAnsi="Times New Roman" w:cs="Times New Roman"/>
          <w:sz w:val="32"/>
          <w:szCs w:val="32"/>
          <w:lang w:val="en-US"/>
        </w:rPr>
        <w:t>The software part is responsible for communication between the components, determining which cells need to change their state, and partly for implementing survival mode. The software also implements a limitation on miscalculation (i.e., when calculating, the soft part does not count the piece that was blocked due to the survival mode).</w:t>
      </w:r>
    </w:p>
    <w:p w14:paraId="589E99A8"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The hardware part is responsible for the display, user interaction, and full I/O. There are also many additions in the Hardware part that help in the operation of the game, namely:</w:t>
      </w:r>
    </w:p>
    <w:p w14:paraId="5779AA1B"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Registers for storing the previous state.</w:t>
      </w:r>
    </w:p>
    <w:p w14:paraId="717FB31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Registers for storing the changed state</w:t>
      </w:r>
    </w:p>
    <w:p w14:paraId="4B072930"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Working with the cursor (where it moves, its display, its changes in the field)</w:t>
      </w:r>
    </w:p>
    <w:p w14:paraId="6CC4058E"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Determination of the number of neighbors in a cell</w:t>
      </w:r>
    </w:p>
    <w:p w14:paraId="371600BD"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Physical limitation of writing to cells modified by the field (i.e., the processor cannot write to cells that are outside the field in survival mode)</w:t>
      </w:r>
    </w:p>
    <w:p w14:paraId="622718B7"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10EC1E51" w14:textId="77777777" w:rsidR="00867946" w:rsidRDefault="00000000">
      <w:pPr>
        <w:spacing w:line="240" w:lineRule="auto"/>
        <w:ind w:right="-99"/>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User </w:t>
      </w:r>
      <w:proofErr w:type="spellStart"/>
      <w:r>
        <w:rPr>
          <w:rFonts w:ascii="Times New Roman" w:eastAsia="Times New Roman" w:hAnsi="Times New Roman" w:cs="Times New Roman"/>
          <w:b/>
          <w:sz w:val="32"/>
          <w:szCs w:val="32"/>
        </w:rPr>
        <w:t>Manual</w:t>
      </w:r>
      <w:proofErr w:type="spellEnd"/>
      <w:r>
        <w:rPr>
          <w:rFonts w:ascii="Times New Roman" w:eastAsia="Times New Roman" w:hAnsi="Times New Roman" w:cs="Times New Roman"/>
          <w:b/>
          <w:sz w:val="32"/>
          <w:szCs w:val="32"/>
        </w:rPr>
        <w:t xml:space="preserve"> </w:t>
      </w:r>
    </w:p>
    <w:p w14:paraId="4D53CA3D" w14:textId="77777777" w:rsidR="00867946" w:rsidRDefault="00867946">
      <w:pPr>
        <w:spacing w:line="240" w:lineRule="auto"/>
        <w:ind w:right="-99"/>
        <w:jc w:val="center"/>
        <w:rPr>
          <w:rFonts w:ascii="Times New Roman" w:eastAsia="Times New Roman" w:hAnsi="Times New Roman" w:cs="Times New Roman"/>
          <w:b/>
          <w:sz w:val="32"/>
          <w:szCs w:val="32"/>
        </w:rPr>
      </w:pPr>
    </w:p>
    <w:p w14:paraId="22826492"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0A523F24" wp14:editId="104CF663">
            <wp:extent cx="3067050" cy="4867275"/>
            <wp:effectExtent l="0" t="0" r="0" b="0"/>
            <wp:docPr id="2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9"/>
                    <a:srcRect/>
                    <a:stretch>
                      <a:fillRect/>
                    </a:stretch>
                  </pic:blipFill>
                  <pic:spPr>
                    <a:xfrm>
                      <a:off x="0" y="0"/>
                      <a:ext cx="3067050" cy="4867275"/>
                    </a:xfrm>
                    <a:prstGeom prst="rect">
                      <a:avLst/>
                    </a:prstGeom>
                    <a:ln/>
                  </pic:spPr>
                </pic:pic>
              </a:graphicData>
            </a:graphic>
          </wp:inline>
        </w:drawing>
      </w:r>
      <w:r>
        <w:rPr>
          <w:rFonts w:ascii="Times New Roman" w:eastAsia="Times New Roman" w:hAnsi="Times New Roman" w:cs="Times New Roman"/>
          <w:sz w:val="32"/>
          <w:szCs w:val="32"/>
        </w:rPr>
        <w:tab/>
      </w:r>
    </w:p>
    <w:p w14:paraId="7F5909C8" w14:textId="77777777" w:rsidR="00867946" w:rsidRDefault="00867946">
      <w:pPr>
        <w:spacing w:line="240" w:lineRule="auto"/>
        <w:ind w:right="-99"/>
        <w:rPr>
          <w:rFonts w:ascii="Times New Roman" w:eastAsia="Times New Roman" w:hAnsi="Times New Roman" w:cs="Times New Roman"/>
          <w:sz w:val="32"/>
          <w:szCs w:val="32"/>
        </w:rPr>
      </w:pPr>
    </w:p>
    <w:p w14:paraId="15D92835" w14:textId="77777777" w:rsidR="00867946" w:rsidRPr="00400910" w:rsidRDefault="00000000">
      <w:pPr>
        <w:spacing w:line="240" w:lineRule="auto"/>
        <w:ind w:left="1440" w:right="-99" w:firstLine="720"/>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2</w:t>
      </w:r>
    </w:p>
    <w:p w14:paraId="46E8381E"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5BDBFF2"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In order to start the game, you first need to turn on the clock. This is done in the internal interface of Logisim. To do this, select the clock speed of 4.1 kHz and start the clock cycles with the appropriate menu item, or by pressing </w:t>
      </w:r>
      <w:proofErr w:type="spellStart"/>
      <w:r w:rsidRPr="00400910">
        <w:rPr>
          <w:rFonts w:ascii="Times New Roman" w:eastAsia="Times New Roman" w:hAnsi="Times New Roman" w:cs="Times New Roman"/>
          <w:sz w:val="32"/>
          <w:szCs w:val="32"/>
          <w:lang w:val="en-US"/>
        </w:rPr>
        <w:t>Ctrl+K</w:t>
      </w:r>
      <w:proofErr w:type="spellEnd"/>
      <w:r w:rsidRPr="00400910">
        <w:rPr>
          <w:rFonts w:ascii="Times New Roman" w:eastAsia="Times New Roman" w:hAnsi="Times New Roman" w:cs="Times New Roman"/>
          <w:sz w:val="32"/>
          <w:szCs w:val="32"/>
          <w:lang w:val="en-US"/>
        </w:rPr>
        <w:t xml:space="preserve">. </w:t>
      </w:r>
    </w:p>
    <w:p w14:paraId="6B799A14"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You also need to enable modeling using the menu option, or by pressing </w:t>
      </w:r>
      <w:proofErr w:type="spellStart"/>
      <w:r w:rsidRPr="00400910">
        <w:rPr>
          <w:rFonts w:ascii="Times New Roman" w:eastAsia="Times New Roman" w:hAnsi="Times New Roman" w:cs="Times New Roman"/>
          <w:sz w:val="32"/>
          <w:szCs w:val="32"/>
          <w:lang w:val="en-US"/>
        </w:rPr>
        <w:t>Ctrl+E</w:t>
      </w:r>
      <w:proofErr w:type="spellEnd"/>
      <w:r w:rsidRPr="00400910">
        <w:rPr>
          <w:rFonts w:ascii="Times New Roman" w:eastAsia="Times New Roman" w:hAnsi="Times New Roman" w:cs="Times New Roman"/>
          <w:sz w:val="32"/>
          <w:szCs w:val="32"/>
          <w:lang w:val="en-US"/>
        </w:rPr>
        <w:t xml:space="preserve"> if it is not already enabled. You can see an example of how it looks in the Russian version of the interface on figure 2.</w:t>
      </w:r>
    </w:p>
    <w:p w14:paraId="3318D213"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A3FF07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1F86BE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2506DF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2983A0F"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4F81F4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DD59C40"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6D7FD78"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723C39B"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 xml:space="preserve">Next, let's go to the MAIN diagram in order to consider the user interface. </w:t>
      </w:r>
      <w:r>
        <w:rPr>
          <w:rFonts w:ascii="Times New Roman" w:eastAsia="Times New Roman" w:hAnsi="Times New Roman" w:cs="Times New Roman"/>
          <w:sz w:val="32"/>
          <w:szCs w:val="32"/>
        </w:rPr>
        <w:t>(Figure 3)</w:t>
      </w:r>
    </w:p>
    <w:p w14:paraId="7213D112"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7394F12E" wp14:editId="33F55AE9">
            <wp:extent cx="6318960" cy="4343400"/>
            <wp:effectExtent l="0" t="0" r="0" b="0"/>
            <wp:docPr id="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0"/>
                    <a:srcRect/>
                    <a:stretch>
                      <a:fillRect/>
                    </a:stretch>
                  </pic:blipFill>
                  <pic:spPr>
                    <a:xfrm>
                      <a:off x="0" y="0"/>
                      <a:ext cx="6318960" cy="4343400"/>
                    </a:xfrm>
                    <a:prstGeom prst="rect">
                      <a:avLst/>
                    </a:prstGeom>
                    <a:ln/>
                  </pic:spPr>
                </pic:pic>
              </a:graphicData>
            </a:graphic>
          </wp:inline>
        </w:drawing>
      </w:r>
    </w:p>
    <w:p w14:paraId="7D488F7B"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3</w:t>
      </w:r>
    </w:p>
    <w:p w14:paraId="63B549E8"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3CE13C99"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In order to start the game, you first need to set up the primary generation. To do this, select the keyboard, and then enter the characters, depending on what we want to get:</w:t>
      </w:r>
    </w:p>
    <w:p w14:paraId="27DE81F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E2CA60B"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w - move one cell up</w:t>
      </w:r>
    </w:p>
    <w:p w14:paraId="31EAA826"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2417D78"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s - move one cell down</w:t>
      </w:r>
    </w:p>
    <w:p w14:paraId="757718E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502DAC9"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 - move one cell to the left</w:t>
      </w:r>
    </w:p>
    <w:p w14:paraId="099049E2"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F6F1620"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d - move one cell to the right</w:t>
      </w:r>
    </w:p>
    <w:p w14:paraId="63B0BE36"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E7E0FBC"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e - changing the state of the current cell</w:t>
      </w:r>
    </w:p>
    <w:p w14:paraId="152E6B4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0D63D50" w14:textId="77777777" w:rsidR="00867946" w:rsidRDefault="00000000">
      <w:pPr>
        <w:spacing w:line="240" w:lineRule="auto"/>
        <w:ind w:left="2160"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66AD7761" wp14:editId="27C9C32B">
            <wp:extent cx="3314700" cy="704850"/>
            <wp:effectExtent l="0" t="0" r="0" b="0"/>
            <wp:docPr id="2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1"/>
                    <a:srcRect/>
                    <a:stretch>
                      <a:fillRect/>
                    </a:stretch>
                  </pic:blipFill>
                  <pic:spPr>
                    <a:xfrm>
                      <a:off x="0" y="0"/>
                      <a:ext cx="3314700" cy="704850"/>
                    </a:xfrm>
                    <a:prstGeom prst="rect">
                      <a:avLst/>
                    </a:prstGeom>
                    <a:ln/>
                  </pic:spPr>
                </pic:pic>
              </a:graphicData>
            </a:graphic>
          </wp:inline>
        </w:drawing>
      </w:r>
    </w:p>
    <w:p w14:paraId="25FAFA95" w14:textId="77777777" w:rsidR="00867946" w:rsidRPr="00400910" w:rsidRDefault="00000000">
      <w:pPr>
        <w:spacing w:line="240" w:lineRule="auto"/>
        <w:ind w:left="3600" w:right="-99"/>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 xml:space="preserve">      </w:t>
      </w:r>
      <w:r w:rsidRPr="00400910">
        <w:rPr>
          <w:rFonts w:ascii="Times New Roman" w:eastAsia="Times New Roman" w:hAnsi="Times New Roman" w:cs="Times New Roman"/>
          <w:sz w:val="28"/>
          <w:szCs w:val="28"/>
          <w:lang w:val="en-US"/>
        </w:rPr>
        <w:t>Figure 4</w:t>
      </w:r>
    </w:p>
    <w:p w14:paraId="286BFBC6"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On figure 4, you can see the elements responsible for setting birth condition and survival condition, which can be changed. Each unit in these elements means the number of neighbors that will affect the reproduction of effects of the same name as the elements.</w:t>
      </w:r>
    </w:p>
    <w:p w14:paraId="51A6A602"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013B74B8"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ab/>
      </w:r>
      <w:r w:rsidRPr="00400910">
        <w:rPr>
          <w:rFonts w:ascii="Times New Roman" w:eastAsia="Times New Roman" w:hAnsi="Times New Roman" w:cs="Times New Roman"/>
          <w:sz w:val="32"/>
          <w:szCs w:val="32"/>
          <w:lang w:val="en-US"/>
        </w:rPr>
        <w:tab/>
      </w:r>
      <w:r w:rsidRPr="00400910">
        <w:rPr>
          <w:rFonts w:ascii="Times New Roman" w:eastAsia="Times New Roman" w:hAnsi="Times New Roman" w:cs="Times New Roman"/>
          <w:sz w:val="32"/>
          <w:szCs w:val="32"/>
          <w:lang w:val="en-US"/>
        </w:rPr>
        <w:tab/>
      </w:r>
      <w:r>
        <w:rPr>
          <w:rFonts w:ascii="Times New Roman" w:eastAsia="Times New Roman" w:hAnsi="Times New Roman" w:cs="Times New Roman"/>
          <w:noProof/>
          <w:sz w:val="32"/>
          <w:szCs w:val="32"/>
        </w:rPr>
        <w:drawing>
          <wp:inline distT="114300" distB="114300" distL="114300" distR="114300" wp14:anchorId="025116ED" wp14:editId="7BE92E74">
            <wp:extent cx="2324100" cy="54292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2"/>
                    <a:srcRect/>
                    <a:stretch>
                      <a:fillRect/>
                    </a:stretch>
                  </pic:blipFill>
                  <pic:spPr>
                    <a:xfrm>
                      <a:off x="0" y="0"/>
                      <a:ext cx="2324100" cy="542925"/>
                    </a:xfrm>
                    <a:prstGeom prst="rect">
                      <a:avLst/>
                    </a:prstGeom>
                    <a:ln/>
                  </pic:spPr>
                </pic:pic>
              </a:graphicData>
            </a:graphic>
          </wp:inline>
        </w:drawing>
      </w:r>
    </w:p>
    <w:p w14:paraId="60F97016" w14:textId="77777777" w:rsidR="00867946" w:rsidRPr="00400910" w:rsidRDefault="00000000">
      <w:pPr>
        <w:spacing w:line="240" w:lineRule="auto"/>
        <w:ind w:left="3600" w:right="-99" w:firstLine="720"/>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5.1</w:t>
      </w:r>
    </w:p>
    <w:p w14:paraId="5C4DF381" w14:textId="77777777" w:rsidR="00867946" w:rsidRPr="00400910" w:rsidRDefault="00867946">
      <w:pPr>
        <w:spacing w:line="240" w:lineRule="auto"/>
        <w:ind w:left="2880" w:right="-99" w:firstLine="720"/>
        <w:rPr>
          <w:rFonts w:ascii="Times New Roman" w:eastAsia="Times New Roman" w:hAnsi="Times New Roman" w:cs="Times New Roman"/>
          <w:sz w:val="32"/>
          <w:szCs w:val="32"/>
          <w:lang w:val="en-US"/>
        </w:rPr>
      </w:pPr>
    </w:p>
    <w:p w14:paraId="3583764D"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After setting the conditions, you can change the game mode (Figure 5.1). There are two game modes, they have already been described in detail. Let's just remind you that survival is a narrowed-field mode, while creative is a closed-field mode with a constant size. </w:t>
      </w:r>
    </w:p>
    <w:p w14:paraId="0F5E4B08"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2F712A54" w14:textId="77777777" w:rsidR="00867946"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3BA8065D" wp14:editId="3808EFAF">
            <wp:extent cx="1133475" cy="838200"/>
            <wp:effectExtent l="0" t="0" r="0" b="0"/>
            <wp:docPr id="16"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3"/>
                    <a:srcRect/>
                    <a:stretch>
                      <a:fillRect/>
                    </a:stretch>
                  </pic:blipFill>
                  <pic:spPr>
                    <a:xfrm>
                      <a:off x="0" y="0"/>
                      <a:ext cx="1133475" cy="838200"/>
                    </a:xfrm>
                    <a:prstGeom prst="rect">
                      <a:avLst/>
                    </a:prstGeom>
                    <a:ln/>
                  </pic:spPr>
                </pic:pic>
              </a:graphicData>
            </a:graphic>
          </wp:inline>
        </w:drawing>
      </w:r>
    </w:p>
    <w:p w14:paraId="2371A9BD" w14:textId="77777777" w:rsidR="00867946" w:rsidRPr="00400910" w:rsidRDefault="00000000">
      <w:pPr>
        <w:spacing w:line="240" w:lineRule="auto"/>
        <w:ind w:right="-99"/>
        <w:jc w:val="center"/>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Figure 5.2</w:t>
      </w:r>
    </w:p>
    <w:p w14:paraId="5A898D9A" w14:textId="77777777" w:rsidR="00867946" w:rsidRPr="00400910" w:rsidRDefault="00867946">
      <w:pPr>
        <w:spacing w:line="240" w:lineRule="auto"/>
        <w:ind w:right="-99"/>
        <w:jc w:val="center"/>
        <w:rPr>
          <w:rFonts w:ascii="Times New Roman" w:eastAsia="Times New Roman" w:hAnsi="Times New Roman" w:cs="Times New Roman"/>
          <w:sz w:val="32"/>
          <w:szCs w:val="32"/>
          <w:lang w:val="en-US"/>
        </w:rPr>
      </w:pPr>
    </w:p>
    <w:p w14:paraId="6A0A33E5"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Zone width (Figure 5.2) - shows how much the </w:t>
      </w:r>
      <w:proofErr w:type="spellStart"/>
      <w:r w:rsidRPr="00400910">
        <w:rPr>
          <w:rFonts w:ascii="Times New Roman" w:eastAsia="Times New Roman" w:hAnsi="Times New Roman" w:cs="Times New Roman"/>
          <w:sz w:val="32"/>
          <w:szCs w:val="32"/>
          <w:lang w:val="en-US"/>
        </w:rPr>
        <w:t>NxN</w:t>
      </w:r>
      <w:proofErr w:type="spellEnd"/>
      <w:r w:rsidRPr="00400910">
        <w:rPr>
          <w:rFonts w:ascii="Times New Roman" w:eastAsia="Times New Roman" w:hAnsi="Times New Roman" w:cs="Times New Roman"/>
          <w:sz w:val="32"/>
          <w:szCs w:val="32"/>
          <w:lang w:val="en-US"/>
        </w:rPr>
        <w:t xml:space="preserve"> field will decrease in survival mode. The same Z from the finite square formula ((N-Z)x(N-Z)). </w:t>
      </w:r>
    </w:p>
    <w:p w14:paraId="2475C810"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Next, just press the ON/OFF button to start/stop the generation. The generation may take time, be patient!</w:t>
      </w:r>
    </w:p>
    <w:p w14:paraId="5588C88E"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If you want to clear the field and start over, then click on the Clear button.</w:t>
      </w:r>
    </w:p>
    <w:p w14:paraId="7B82D902" w14:textId="77777777" w:rsidR="00867946" w:rsidRPr="00400910" w:rsidRDefault="00867946">
      <w:pPr>
        <w:spacing w:line="240" w:lineRule="auto"/>
        <w:ind w:right="-99"/>
        <w:rPr>
          <w:rFonts w:ascii="Times New Roman" w:eastAsia="Times New Roman" w:hAnsi="Times New Roman" w:cs="Times New Roman"/>
          <w:sz w:val="36"/>
          <w:szCs w:val="36"/>
          <w:lang w:val="en-US"/>
        </w:rPr>
      </w:pPr>
    </w:p>
    <w:p w14:paraId="65CC115E" w14:textId="77777777" w:rsidR="00867946" w:rsidRPr="00400910" w:rsidRDefault="00000000">
      <w:pPr>
        <w:spacing w:line="240" w:lineRule="auto"/>
        <w:ind w:right="-99"/>
        <w:jc w:val="center"/>
        <w:rPr>
          <w:rFonts w:ascii="Times New Roman" w:eastAsia="Times New Roman" w:hAnsi="Times New Roman" w:cs="Times New Roman"/>
          <w:b/>
          <w:sz w:val="36"/>
          <w:szCs w:val="36"/>
          <w:lang w:val="en-US"/>
        </w:rPr>
      </w:pPr>
      <w:r w:rsidRPr="00400910">
        <w:rPr>
          <w:rFonts w:ascii="Times New Roman" w:eastAsia="Times New Roman" w:hAnsi="Times New Roman" w:cs="Times New Roman"/>
          <w:b/>
          <w:sz w:val="36"/>
          <w:szCs w:val="36"/>
          <w:lang w:val="en-US"/>
        </w:rPr>
        <w:t>Hardware</w:t>
      </w:r>
    </w:p>
    <w:p w14:paraId="60C335DD" w14:textId="77777777" w:rsidR="00867946" w:rsidRPr="00400910" w:rsidRDefault="00867946">
      <w:pPr>
        <w:spacing w:line="240" w:lineRule="auto"/>
        <w:ind w:right="-99"/>
        <w:jc w:val="center"/>
        <w:rPr>
          <w:rFonts w:ascii="Times New Roman" w:eastAsia="Times New Roman" w:hAnsi="Times New Roman" w:cs="Times New Roman"/>
          <w:b/>
          <w:sz w:val="36"/>
          <w:szCs w:val="36"/>
          <w:lang w:val="en-US"/>
        </w:rPr>
      </w:pPr>
    </w:p>
    <w:p w14:paraId="3BF63CA5"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I/O Interface</w:t>
      </w:r>
    </w:p>
    <w:p w14:paraId="70816C37"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02177DC"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On Figure 6-9, you can see the interface between hardware and software. They are connected to the bus and the processor accesses them instead of RAM when requesting certain memory locations (we'll look at which cells in the software part of the project). Let's take a closer look at what they do and what they are responsible for.</w:t>
      </w:r>
    </w:p>
    <w:p w14:paraId="0F0012C2"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10DC5C2B" w14:textId="77777777" w:rsidR="00867946"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 xml:space="preserve">On Figure 6: </w:t>
      </w:r>
    </w:p>
    <w:p w14:paraId="70C8A03B" w14:textId="77777777" w:rsidR="00867946" w:rsidRPr="00400910" w:rsidRDefault="00000000">
      <w:pPr>
        <w:numPr>
          <w:ilvl w:val="0"/>
          <w:numId w:val="2"/>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Input row (Y) - Responsible for the Input Y coordinates for the cell.</w:t>
      </w:r>
    </w:p>
    <w:p w14:paraId="5BB7E3A1" w14:textId="77777777" w:rsidR="00867946" w:rsidRPr="00400910" w:rsidRDefault="00000000">
      <w:pPr>
        <w:numPr>
          <w:ilvl w:val="0"/>
          <w:numId w:val="2"/>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Input row (X) - Responsible for the Input X coordinates for the cell.</w:t>
      </w:r>
    </w:p>
    <w:p w14:paraId="38A47C6B" w14:textId="77777777" w:rsidR="00867946" w:rsidRPr="00400910" w:rsidRDefault="00000000">
      <w:pPr>
        <w:numPr>
          <w:ilvl w:val="0"/>
          <w:numId w:val="2"/>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Game state - Transmits information about whether the game is in progress.</w:t>
      </w:r>
    </w:p>
    <w:p w14:paraId="1945E20D"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49DFD481" wp14:editId="2AE84117">
            <wp:extent cx="6318960" cy="2527300"/>
            <wp:effectExtent l="0" t="0" r="0" b="0"/>
            <wp:docPr id="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4"/>
                    <a:srcRect/>
                    <a:stretch>
                      <a:fillRect/>
                    </a:stretch>
                  </pic:blipFill>
                  <pic:spPr>
                    <a:xfrm>
                      <a:off x="0" y="0"/>
                      <a:ext cx="6318960" cy="2527300"/>
                    </a:xfrm>
                    <a:prstGeom prst="rect">
                      <a:avLst/>
                    </a:prstGeom>
                    <a:ln/>
                  </pic:spPr>
                </pic:pic>
              </a:graphicData>
            </a:graphic>
          </wp:inline>
        </w:drawing>
      </w:r>
    </w:p>
    <w:p w14:paraId="28FDC3A6"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6</w:t>
      </w:r>
    </w:p>
    <w:p w14:paraId="2A477040" w14:textId="77777777" w:rsidR="00867946" w:rsidRDefault="00000000">
      <w:pPr>
        <w:spacing w:line="240" w:lineRule="auto"/>
        <w:ind w:right="-99"/>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2B15DC3C" wp14:editId="00AEAB37">
            <wp:extent cx="6318960" cy="2540000"/>
            <wp:effectExtent l="0" t="0" r="0" b="0"/>
            <wp:docPr id="19"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5"/>
                    <a:srcRect/>
                    <a:stretch>
                      <a:fillRect/>
                    </a:stretch>
                  </pic:blipFill>
                  <pic:spPr>
                    <a:xfrm>
                      <a:off x="0" y="0"/>
                      <a:ext cx="6318960" cy="2540000"/>
                    </a:xfrm>
                    <a:prstGeom prst="rect">
                      <a:avLst/>
                    </a:prstGeom>
                    <a:ln/>
                  </pic:spPr>
                </pic:pic>
              </a:graphicData>
            </a:graphic>
          </wp:inline>
        </w:drawing>
      </w:r>
    </w:p>
    <w:p w14:paraId="11AA22E4"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7</w:t>
      </w:r>
    </w:p>
    <w:p w14:paraId="47093DEC" w14:textId="77777777" w:rsidR="00867946" w:rsidRDefault="00867946">
      <w:pPr>
        <w:spacing w:line="240" w:lineRule="auto"/>
        <w:ind w:right="-99"/>
        <w:rPr>
          <w:rFonts w:ascii="Times New Roman" w:eastAsia="Times New Roman" w:hAnsi="Times New Roman" w:cs="Times New Roman"/>
          <w:sz w:val="28"/>
          <w:szCs w:val="28"/>
        </w:rPr>
      </w:pPr>
    </w:p>
    <w:p w14:paraId="4899704F" w14:textId="77777777" w:rsidR="00867946"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sz w:val="32"/>
          <w:szCs w:val="32"/>
        </w:rPr>
        <w:t>On Figure 7:</w:t>
      </w:r>
    </w:p>
    <w:p w14:paraId="41765DEA" w14:textId="77777777" w:rsidR="00867946" w:rsidRPr="00400910" w:rsidRDefault="00000000">
      <w:pPr>
        <w:numPr>
          <w:ilvl w:val="0"/>
          <w:numId w:val="1"/>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birth condition - passes the value of the constant to the processor</w:t>
      </w:r>
    </w:p>
    <w:p w14:paraId="74FDC454" w14:textId="77777777" w:rsidR="00867946" w:rsidRPr="00400910" w:rsidRDefault="00000000">
      <w:pPr>
        <w:numPr>
          <w:ilvl w:val="0"/>
          <w:numId w:val="1"/>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survival condition - it works similarly to the birth condition, but for a different constant.</w:t>
      </w:r>
    </w:p>
    <w:p w14:paraId="4661C10D" w14:textId="77777777" w:rsidR="00867946" w:rsidRPr="00400910" w:rsidRDefault="00000000">
      <w:pPr>
        <w:numPr>
          <w:ilvl w:val="0"/>
          <w:numId w:val="1"/>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game mode - transmits to the processor the game mode that the player has chosen (</w:t>
      </w:r>
      <w:proofErr w:type="spellStart"/>
      <w:r w:rsidRPr="00400910">
        <w:rPr>
          <w:rFonts w:ascii="Times New Roman" w:eastAsia="Times New Roman" w:hAnsi="Times New Roman" w:cs="Times New Roman"/>
          <w:sz w:val="32"/>
          <w:szCs w:val="32"/>
          <w:lang w:val="en-US"/>
        </w:rPr>
        <w:t>sirvival</w:t>
      </w:r>
      <w:proofErr w:type="spellEnd"/>
      <w:r w:rsidRPr="00400910">
        <w:rPr>
          <w:rFonts w:ascii="Times New Roman" w:eastAsia="Times New Roman" w:hAnsi="Times New Roman" w:cs="Times New Roman"/>
          <w:sz w:val="32"/>
          <w:szCs w:val="32"/>
          <w:lang w:val="en-US"/>
        </w:rPr>
        <w:t xml:space="preserve"> or creative)</w:t>
      </w:r>
    </w:p>
    <w:p w14:paraId="2F37F75A"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47EB000C" wp14:editId="1D6DA680">
            <wp:extent cx="6318960" cy="2209800"/>
            <wp:effectExtent l="0" t="0" r="0" b="0"/>
            <wp:docPr id="7"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6"/>
                    <a:srcRect/>
                    <a:stretch>
                      <a:fillRect/>
                    </a:stretch>
                  </pic:blipFill>
                  <pic:spPr>
                    <a:xfrm>
                      <a:off x="0" y="0"/>
                      <a:ext cx="6318960" cy="2209800"/>
                    </a:xfrm>
                    <a:prstGeom prst="rect">
                      <a:avLst/>
                    </a:prstGeom>
                    <a:ln/>
                  </pic:spPr>
                </pic:pic>
              </a:graphicData>
            </a:graphic>
          </wp:inline>
        </w:drawing>
      </w:r>
    </w:p>
    <w:p w14:paraId="1118F331"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8</w:t>
      </w:r>
    </w:p>
    <w:p w14:paraId="05365AD2"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On Figure 8:</w:t>
      </w:r>
    </w:p>
    <w:p w14:paraId="1146F0BA" w14:textId="77777777" w:rsidR="00867946" w:rsidRPr="00400910" w:rsidRDefault="00000000">
      <w:pPr>
        <w:numPr>
          <w:ilvl w:val="0"/>
          <w:numId w:val="4"/>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change cell state - this I/O port is responsible for changing the state of the currently selected cell to the opposite.</w:t>
      </w:r>
    </w:p>
    <w:p w14:paraId="698DB927" w14:textId="77777777" w:rsidR="00867946" w:rsidRPr="00400910" w:rsidRDefault="00000000">
      <w:pPr>
        <w:numPr>
          <w:ilvl w:val="0"/>
          <w:numId w:val="4"/>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update fixed buffer - responsible for recording the current state in the fixed buffer</w:t>
      </w:r>
    </w:p>
    <w:p w14:paraId="7D050619" w14:textId="77777777" w:rsidR="00867946" w:rsidRPr="00400910" w:rsidRDefault="00000000">
      <w:pPr>
        <w:numPr>
          <w:ilvl w:val="0"/>
          <w:numId w:val="4"/>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cell state - transmits information about the current cell to the processor</w:t>
      </w:r>
    </w:p>
    <w:p w14:paraId="44C7F3BA" w14:textId="77777777" w:rsidR="00867946" w:rsidRDefault="00000000">
      <w:pPr>
        <w:spacing w:line="240" w:lineRule="auto"/>
        <w:ind w:right="-99"/>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2994F26" wp14:editId="1E7E25B2">
            <wp:extent cx="6318960" cy="2336800"/>
            <wp:effectExtent l="0" t="0" r="0" b="0"/>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7"/>
                    <a:srcRect/>
                    <a:stretch>
                      <a:fillRect/>
                    </a:stretch>
                  </pic:blipFill>
                  <pic:spPr>
                    <a:xfrm>
                      <a:off x="0" y="0"/>
                      <a:ext cx="6318960" cy="2336800"/>
                    </a:xfrm>
                    <a:prstGeom prst="rect">
                      <a:avLst/>
                    </a:prstGeom>
                    <a:ln/>
                  </pic:spPr>
                </pic:pic>
              </a:graphicData>
            </a:graphic>
          </wp:inline>
        </w:drawing>
      </w:r>
      <w:r>
        <w:rPr>
          <w:rFonts w:ascii="Times New Roman" w:eastAsia="Times New Roman" w:hAnsi="Times New Roman" w:cs="Times New Roman"/>
          <w:noProof/>
          <w:sz w:val="28"/>
          <w:szCs w:val="28"/>
        </w:rPr>
        <w:drawing>
          <wp:inline distT="114300" distB="114300" distL="114300" distR="114300" wp14:anchorId="6878DCAD" wp14:editId="7FB6CFD5">
            <wp:extent cx="3890226" cy="2972532"/>
            <wp:effectExtent l="0" t="0" r="0" b="0"/>
            <wp:docPr id="1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8"/>
                    <a:srcRect/>
                    <a:stretch>
                      <a:fillRect/>
                    </a:stretch>
                  </pic:blipFill>
                  <pic:spPr>
                    <a:xfrm>
                      <a:off x="0" y="0"/>
                      <a:ext cx="3890226" cy="2972532"/>
                    </a:xfrm>
                    <a:prstGeom prst="rect">
                      <a:avLst/>
                    </a:prstGeom>
                    <a:ln/>
                  </pic:spPr>
                </pic:pic>
              </a:graphicData>
            </a:graphic>
          </wp:inline>
        </w:drawing>
      </w:r>
    </w:p>
    <w:p w14:paraId="45DE1025" w14:textId="77777777" w:rsidR="00867946" w:rsidRDefault="00000000">
      <w:pPr>
        <w:spacing w:line="240" w:lineRule="auto"/>
        <w:ind w:right="-9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Figure 9-10</w:t>
      </w:r>
    </w:p>
    <w:p w14:paraId="731E32A8" w14:textId="77777777" w:rsidR="00867946" w:rsidRDefault="00867946">
      <w:pPr>
        <w:spacing w:line="240" w:lineRule="auto"/>
        <w:ind w:right="-99"/>
        <w:jc w:val="center"/>
        <w:rPr>
          <w:rFonts w:ascii="Times New Roman" w:eastAsia="Times New Roman" w:hAnsi="Times New Roman" w:cs="Times New Roman"/>
          <w:sz w:val="28"/>
          <w:szCs w:val="28"/>
        </w:rPr>
      </w:pPr>
    </w:p>
    <w:p w14:paraId="688A415A" w14:textId="77777777" w:rsidR="00867946" w:rsidRDefault="00867946">
      <w:pPr>
        <w:spacing w:line="240" w:lineRule="auto"/>
        <w:ind w:right="-99"/>
        <w:jc w:val="center"/>
        <w:rPr>
          <w:rFonts w:ascii="Times New Roman" w:eastAsia="Times New Roman" w:hAnsi="Times New Roman" w:cs="Times New Roman"/>
          <w:sz w:val="28"/>
          <w:szCs w:val="28"/>
        </w:rPr>
      </w:pPr>
    </w:p>
    <w:p w14:paraId="1AFA104F" w14:textId="77777777" w:rsidR="00867946" w:rsidRDefault="00867946">
      <w:pPr>
        <w:spacing w:line="240" w:lineRule="auto"/>
        <w:ind w:right="-99"/>
        <w:jc w:val="center"/>
        <w:rPr>
          <w:rFonts w:ascii="Times New Roman" w:eastAsia="Times New Roman" w:hAnsi="Times New Roman" w:cs="Times New Roman"/>
          <w:sz w:val="28"/>
          <w:szCs w:val="28"/>
        </w:rPr>
      </w:pPr>
    </w:p>
    <w:p w14:paraId="06506EC9"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sz w:val="32"/>
          <w:szCs w:val="32"/>
        </w:rPr>
        <w:tab/>
        <w:t>On Figure 9-10:</w:t>
      </w:r>
    </w:p>
    <w:p w14:paraId="56B6BE74"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count of neighbors - transmits to the processor the number of neighbors of the current cell.</w:t>
      </w:r>
    </w:p>
    <w:p w14:paraId="3BB55324"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is row null - indicates whether the current line can be skipped.</w:t>
      </w:r>
    </w:p>
    <w:p w14:paraId="36434E3E"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show result - a flag required for the status bar to show win/lose</w:t>
      </w:r>
    </w:p>
    <w:p w14:paraId="4F1D62E9"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no any alive - it shows that absolutely all cells are dead (there is nothing more to count)</w:t>
      </w:r>
    </w:p>
    <w:p w14:paraId="35685BF0" w14:textId="77777777" w:rsidR="00867946" w:rsidRPr="00400910" w:rsidRDefault="00000000">
      <w:pPr>
        <w:numPr>
          <w:ilvl w:val="0"/>
          <w:numId w:val="3"/>
        </w:num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zone width - this parameter is responsible for narrowing the zone in survival mode. The higher the number, the greater the number of </w:t>
      </w:r>
      <w:proofErr w:type="spellStart"/>
      <w:r w:rsidRPr="00400910">
        <w:rPr>
          <w:rFonts w:ascii="Times New Roman" w:eastAsia="Times New Roman" w:hAnsi="Times New Roman" w:cs="Times New Roman"/>
          <w:sz w:val="32"/>
          <w:szCs w:val="32"/>
          <w:lang w:val="en-US"/>
        </w:rPr>
        <w:t>narrowings</w:t>
      </w:r>
      <w:proofErr w:type="spellEnd"/>
      <w:r w:rsidRPr="00400910">
        <w:rPr>
          <w:rFonts w:ascii="Times New Roman" w:eastAsia="Times New Roman" w:hAnsi="Times New Roman" w:cs="Times New Roman"/>
          <w:sz w:val="32"/>
          <w:szCs w:val="32"/>
          <w:lang w:val="en-US"/>
        </w:rPr>
        <w:t>.</w:t>
      </w:r>
    </w:p>
    <w:p w14:paraId="7F9BD11D"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17B237F4" w14:textId="77777777" w:rsidR="00867946"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t>Buffers</w:t>
      </w:r>
    </w:p>
    <w:p w14:paraId="2B194D34" w14:textId="77777777" w:rsidR="00867946" w:rsidRDefault="00867946">
      <w:pPr>
        <w:spacing w:line="240" w:lineRule="auto"/>
        <w:ind w:right="-99"/>
        <w:jc w:val="center"/>
        <w:rPr>
          <w:rFonts w:ascii="Times New Roman" w:eastAsia="Times New Roman" w:hAnsi="Times New Roman" w:cs="Times New Roman"/>
          <w:sz w:val="36"/>
          <w:szCs w:val="36"/>
        </w:rPr>
      </w:pPr>
    </w:p>
    <w:p w14:paraId="04B39B43"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2350094E" wp14:editId="5081B09B">
            <wp:extent cx="3163161" cy="4360863"/>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9"/>
                    <a:srcRect/>
                    <a:stretch>
                      <a:fillRect/>
                    </a:stretch>
                  </pic:blipFill>
                  <pic:spPr>
                    <a:xfrm>
                      <a:off x="0" y="0"/>
                      <a:ext cx="3163161" cy="4360863"/>
                    </a:xfrm>
                    <a:prstGeom prst="rect">
                      <a:avLst/>
                    </a:prstGeom>
                    <a:ln/>
                  </pic:spPr>
                </pic:pic>
              </a:graphicData>
            </a:graphic>
          </wp:inline>
        </w:drawing>
      </w:r>
      <w:r>
        <w:rPr>
          <w:rFonts w:ascii="Times New Roman" w:eastAsia="Times New Roman" w:hAnsi="Times New Roman" w:cs="Times New Roman"/>
          <w:noProof/>
          <w:sz w:val="32"/>
          <w:szCs w:val="32"/>
        </w:rPr>
        <w:drawing>
          <wp:inline distT="114300" distB="114300" distL="114300" distR="114300" wp14:anchorId="1A60F7C9" wp14:editId="16CCD308">
            <wp:extent cx="3038475" cy="2495550"/>
            <wp:effectExtent l="0" t="0" r="9525" b="0"/>
            <wp:docPr id="13"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0"/>
                    <a:srcRect/>
                    <a:stretch>
                      <a:fillRect/>
                    </a:stretch>
                  </pic:blipFill>
                  <pic:spPr>
                    <a:xfrm>
                      <a:off x="0" y="0"/>
                      <a:ext cx="3039848" cy="2496678"/>
                    </a:xfrm>
                    <a:prstGeom prst="rect">
                      <a:avLst/>
                    </a:prstGeom>
                    <a:ln/>
                  </pic:spPr>
                </pic:pic>
              </a:graphicData>
            </a:graphic>
          </wp:inline>
        </w:drawing>
      </w:r>
    </w:p>
    <w:p w14:paraId="795804DF"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11-12</w:t>
      </w:r>
    </w:p>
    <w:p w14:paraId="40BFCD4E"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19341190"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On figure 11-12, you can see the write buffer, which works with masks and multiple registers storing information. You can write to it, and you can also read from it. It is mainly used to provide a place to save information when calculating a new generation.</w:t>
      </w:r>
    </w:p>
    <w:p w14:paraId="7D928E2F"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A65AF36"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6F089CBF" wp14:editId="38724EE3">
            <wp:extent cx="2314182" cy="1573039"/>
            <wp:effectExtent l="0" t="0" r="0" b="0"/>
            <wp:docPr id="1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1"/>
                    <a:srcRect/>
                    <a:stretch>
                      <a:fillRect/>
                    </a:stretch>
                  </pic:blipFill>
                  <pic:spPr>
                    <a:xfrm>
                      <a:off x="0" y="0"/>
                      <a:ext cx="2314182" cy="1573039"/>
                    </a:xfrm>
                    <a:prstGeom prst="rect">
                      <a:avLst/>
                    </a:prstGeom>
                    <a:ln/>
                  </pic:spPr>
                </pic:pic>
              </a:graphicData>
            </a:graphic>
          </wp:inline>
        </w:drawing>
      </w:r>
    </w:p>
    <w:p w14:paraId="29FF9A7D"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28"/>
          <w:szCs w:val="28"/>
          <w:lang w:val="en-US"/>
        </w:rPr>
        <w:t>Figure 13</w:t>
      </w:r>
    </w:p>
    <w:p w14:paraId="4DD6683A"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35696977"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In figure 13, you can see the fixed buffer. Why is it called that? Because when requested from the processor, it simply stores all the information that is currently in the </w:t>
      </w:r>
      <w:proofErr w:type="spellStart"/>
      <w:r w:rsidRPr="00400910">
        <w:rPr>
          <w:rFonts w:ascii="Times New Roman" w:eastAsia="Times New Roman" w:hAnsi="Times New Roman" w:cs="Times New Roman"/>
          <w:sz w:val="32"/>
          <w:szCs w:val="32"/>
          <w:lang w:val="en-US"/>
        </w:rPr>
        <w:t>writebuffer</w:t>
      </w:r>
      <w:proofErr w:type="spellEnd"/>
      <w:r w:rsidRPr="00400910">
        <w:rPr>
          <w:rFonts w:ascii="Times New Roman" w:eastAsia="Times New Roman" w:hAnsi="Times New Roman" w:cs="Times New Roman"/>
          <w:sz w:val="32"/>
          <w:szCs w:val="32"/>
          <w:lang w:val="en-US"/>
        </w:rPr>
        <w:t>. It is also needed to calculate the next generation, as well as to stabilize the calculation process.</w:t>
      </w:r>
    </w:p>
    <w:p w14:paraId="27FFBF6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195E2BE8"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14492BEA" wp14:editId="5626747E">
            <wp:extent cx="5619514" cy="4958395"/>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2"/>
                    <a:srcRect/>
                    <a:stretch>
                      <a:fillRect/>
                    </a:stretch>
                  </pic:blipFill>
                  <pic:spPr>
                    <a:xfrm>
                      <a:off x="0" y="0"/>
                      <a:ext cx="5619514" cy="4958395"/>
                    </a:xfrm>
                    <a:prstGeom prst="rect">
                      <a:avLst/>
                    </a:prstGeom>
                    <a:ln/>
                  </pic:spPr>
                </pic:pic>
              </a:graphicData>
            </a:graphic>
          </wp:inline>
        </w:drawing>
      </w:r>
    </w:p>
    <w:p w14:paraId="4CC72F2F"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14</w:t>
      </w:r>
    </w:p>
    <w:p w14:paraId="1069F7FE"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4C5B7D8D"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On figure 14, you can see the converter that is needed to changing the current state of the cell by X Y to the opposite.</w:t>
      </w:r>
    </w:p>
    <w:p w14:paraId="6CEC5F7D"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43183360" w14:textId="77777777" w:rsidR="00867946" w:rsidRPr="00400910" w:rsidRDefault="00867946">
      <w:pPr>
        <w:spacing w:line="240" w:lineRule="auto"/>
        <w:ind w:right="-99"/>
        <w:rPr>
          <w:rFonts w:ascii="Times New Roman" w:eastAsia="Times New Roman" w:hAnsi="Times New Roman" w:cs="Times New Roman"/>
          <w:sz w:val="28"/>
          <w:szCs w:val="28"/>
          <w:lang w:val="en-US"/>
        </w:rPr>
      </w:pPr>
    </w:p>
    <w:p w14:paraId="1277B22F" w14:textId="77777777" w:rsidR="00867946" w:rsidRPr="00400910" w:rsidRDefault="00867946">
      <w:pPr>
        <w:spacing w:line="240" w:lineRule="auto"/>
        <w:ind w:right="-99"/>
        <w:rPr>
          <w:rFonts w:ascii="Times New Roman" w:eastAsia="Times New Roman" w:hAnsi="Times New Roman" w:cs="Times New Roman"/>
          <w:sz w:val="28"/>
          <w:szCs w:val="28"/>
          <w:lang w:val="en-US"/>
        </w:rPr>
      </w:pPr>
    </w:p>
    <w:p w14:paraId="14FB736B" w14:textId="77777777" w:rsidR="00867946" w:rsidRDefault="00000000">
      <w:pPr>
        <w:spacing w:line="240" w:lineRule="auto"/>
        <w:ind w:right="-99"/>
        <w:jc w:val="center"/>
        <w:rPr>
          <w:rFonts w:ascii="Times New Roman" w:eastAsia="Times New Roman" w:hAnsi="Times New Roman" w:cs="Times New Roman"/>
          <w:sz w:val="36"/>
          <w:szCs w:val="36"/>
        </w:rPr>
      </w:pPr>
      <w:r>
        <w:rPr>
          <w:rFonts w:ascii="Times New Roman" w:eastAsia="Times New Roman" w:hAnsi="Times New Roman" w:cs="Times New Roman"/>
          <w:sz w:val="36"/>
          <w:szCs w:val="36"/>
        </w:rPr>
        <w:lastRenderedPageBreak/>
        <w:t>Cursor</w:t>
      </w:r>
    </w:p>
    <w:p w14:paraId="0D878825" w14:textId="77777777" w:rsidR="00867946" w:rsidRDefault="00000000">
      <w:pPr>
        <w:spacing w:line="240" w:lineRule="auto"/>
        <w:ind w:right="-99"/>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C4FE05D" wp14:editId="3F5F1A6A">
            <wp:extent cx="6318960" cy="3378200"/>
            <wp:effectExtent l="0" t="0" r="0" b="0"/>
            <wp:docPr id="9"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3"/>
                    <a:srcRect/>
                    <a:stretch>
                      <a:fillRect/>
                    </a:stretch>
                  </pic:blipFill>
                  <pic:spPr>
                    <a:xfrm>
                      <a:off x="0" y="0"/>
                      <a:ext cx="6318960" cy="3378200"/>
                    </a:xfrm>
                    <a:prstGeom prst="rect">
                      <a:avLst/>
                    </a:prstGeom>
                    <a:ln/>
                  </pic:spPr>
                </pic:pic>
              </a:graphicData>
            </a:graphic>
          </wp:inline>
        </w:drawing>
      </w:r>
    </w:p>
    <w:p w14:paraId="237EB6BB"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15</w:t>
      </w:r>
    </w:p>
    <w:p w14:paraId="4F34DBC1"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The cursor is a circuit that controls a blinking square to adjust the initial field. That's how it works.: </w:t>
      </w:r>
    </w:p>
    <w:p w14:paraId="39DF6151"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Figure 15. This scheme controls the cursor using the keyboard. Depending on the command that came to the keyboard, it performs actions. WASD - moving (a - to the left, w - up, s - down, d - to the right), and pressing the E -button sends a signal to set up a live cell.</w:t>
      </w:r>
    </w:p>
    <w:p w14:paraId="49A530F9" w14:textId="77777777" w:rsidR="00867946" w:rsidRDefault="00000000">
      <w:pPr>
        <w:spacing w:line="240" w:lineRule="auto"/>
        <w:ind w:right="-99"/>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ab/>
      </w:r>
      <w:r>
        <w:rPr>
          <w:rFonts w:ascii="Times New Roman" w:eastAsia="Times New Roman" w:hAnsi="Times New Roman" w:cs="Times New Roman"/>
          <w:noProof/>
          <w:sz w:val="32"/>
          <w:szCs w:val="32"/>
        </w:rPr>
        <w:drawing>
          <wp:inline distT="114300" distB="114300" distL="114300" distR="114300" wp14:anchorId="3E852B0D" wp14:editId="15D163B2">
            <wp:extent cx="6318960" cy="34544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4"/>
                    <a:srcRect/>
                    <a:stretch>
                      <a:fillRect/>
                    </a:stretch>
                  </pic:blipFill>
                  <pic:spPr>
                    <a:xfrm>
                      <a:off x="0" y="0"/>
                      <a:ext cx="6318960" cy="3454400"/>
                    </a:xfrm>
                    <a:prstGeom prst="rect">
                      <a:avLst/>
                    </a:prstGeom>
                    <a:ln/>
                  </pic:spPr>
                </pic:pic>
              </a:graphicData>
            </a:graphic>
          </wp:inline>
        </w:drawing>
      </w:r>
    </w:p>
    <w:p w14:paraId="6154A469"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16</w:t>
      </w:r>
    </w:p>
    <w:p w14:paraId="073435D3"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7901A5C8" w14:textId="77777777" w:rsidR="00867946" w:rsidRPr="00400910" w:rsidRDefault="00867946">
      <w:pPr>
        <w:spacing w:line="240" w:lineRule="auto"/>
        <w:ind w:right="-99"/>
        <w:jc w:val="center"/>
        <w:rPr>
          <w:rFonts w:ascii="Times New Roman" w:eastAsia="Times New Roman" w:hAnsi="Times New Roman" w:cs="Times New Roman"/>
          <w:sz w:val="28"/>
          <w:szCs w:val="28"/>
          <w:lang w:val="en-US"/>
        </w:rPr>
      </w:pPr>
    </w:p>
    <w:p w14:paraId="4F41EA75"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lastRenderedPageBreak/>
        <w:t>Figure 16. This scheme describes nothing more than the display of the cursor on the screen. He gets X Y as an input, and as a result, he simply sets the corresponding cell highlighted.</w:t>
      </w:r>
    </w:p>
    <w:p w14:paraId="2ECC6DA3"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7396C59A" w14:textId="77777777" w:rsidR="00867946" w:rsidRDefault="00000000">
      <w:pPr>
        <w:spacing w:line="240" w:lineRule="auto"/>
        <w:ind w:right="-99"/>
        <w:jc w:val="center"/>
        <w:rPr>
          <w:rFonts w:ascii="Times New Roman" w:eastAsia="Times New Roman" w:hAnsi="Times New Roman" w:cs="Times New Roman"/>
          <w:sz w:val="32"/>
          <w:szCs w:val="32"/>
        </w:rPr>
      </w:pPr>
      <w:r>
        <w:rPr>
          <w:rFonts w:ascii="Times New Roman" w:eastAsia="Times New Roman" w:hAnsi="Times New Roman" w:cs="Times New Roman"/>
          <w:sz w:val="32"/>
          <w:szCs w:val="32"/>
        </w:rPr>
        <w:t>Subschemes</w:t>
      </w:r>
    </w:p>
    <w:p w14:paraId="7A279868" w14:textId="77777777" w:rsidR="00867946" w:rsidRDefault="00867946">
      <w:pPr>
        <w:spacing w:line="240" w:lineRule="auto"/>
        <w:ind w:right="-99"/>
        <w:jc w:val="center"/>
        <w:rPr>
          <w:rFonts w:ascii="Times New Roman" w:eastAsia="Times New Roman" w:hAnsi="Times New Roman" w:cs="Times New Roman"/>
          <w:sz w:val="32"/>
          <w:szCs w:val="32"/>
        </w:rPr>
      </w:pPr>
    </w:p>
    <w:p w14:paraId="5C0ECA89"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1CEA7291" wp14:editId="6939E26A">
            <wp:extent cx="6318960" cy="2247900"/>
            <wp:effectExtent l="0" t="0" r="0" b="0"/>
            <wp:docPr id="5"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5"/>
                    <a:srcRect/>
                    <a:stretch>
                      <a:fillRect/>
                    </a:stretch>
                  </pic:blipFill>
                  <pic:spPr>
                    <a:xfrm>
                      <a:off x="0" y="0"/>
                      <a:ext cx="6318960" cy="2247900"/>
                    </a:xfrm>
                    <a:prstGeom prst="rect">
                      <a:avLst/>
                    </a:prstGeom>
                    <a:ln/>
                  </pic:spPr>
                </pic:pic>
              </a:graphicData>
            </a:graphic>
          </wp:inline>
        </w:drawing>
      </w:r>
    </w:p>
    <w:p w14:paraId="3E7CD43E" w14:textId="77777777" w:rsidR="00867946" w:rsidRPr="00400910" w:rsidRDefault="00000000">
      <w:pPr>
        <w:spacing w:line="240" w:lineRule="auto"/>
        <w:ind w:right="-99" w:firstLine="720"/>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17</w:t>
      </w:r>
    </w:p>
    <w:p w14:paraId="55E72CA2"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20A82216"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Figure 17. This scheme implements the display of a narrowed part of the field, due to the fact that the user is in survival mode. Based on the Number of dead zones and masks for MUX, it shows the dead parts of the field on the screen.</w:t>
      </w:r>
      <w:r>
        <w:rPr>
          <w:rFonts w:ascii="Times New Roman" w:eastAsia="Times New Roman" w:hAnsi="Times New Roman" w:cs="Times New Roman"/>
          <w:noProof/>
          <w:sz w:val="32"/>
          <w:szCs w:val="32"/>
        </w:rPr>
        <w:drawing>
          <wp:inline distT="114300" distB="114300" distL="114300" distR="114300" wp14:anchorId="6CAFF01F" wp14:editId="349BB984">
            <wp:extent cx="6318960" cy="447040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6"/>
                    <a:srcRect/>
                    <a:stretch>
                      <a:fillRect/>
                    </a:stretch>
                  </pic:blipFill>
                  <pic:spPr>
                    <a:xfrm>
                      <a:off x="0" y="0"/>
                      <a:ext cx="6318960" cy="4470400"/>
                    </a:xfrm>
                    <a:prstGeom prst="rect">
                      <a:avLst/>
                    </a:prstGeom>
                    <a:ln/>
                  </pic:spPr>
                </pic:pic>
              </a:graphicData>
            </a:graphic>
          </wp:inline>
        </w:drawing>
      </w:r>
    </w:p>
    <w:p w14:paraId="6D307AA9" w14:textId="77777777" w:rsidR="00867946" w:rsidRDefault="00000000">
      <w:pPr>
        <w:spacing w:line="240" w:lineRule="auto"/>
        <w:ind w:right="-99" w:firstLine="720"/>
        <w:rPr>
          <w:rFonts w:ascii="Times New Roman" w:eastAsia="Times New Roman" w:hAnsi="Times New Roman" w:cs="Times New Roman"/>
          <w:sz w:val="32"/>
          <w:szCs w:val="32"/>
        </w:rPr>
      </w:pPr>
      <w:r>
        <w:rPr>
          <w:rFonts w:ascii="Times New Roman" w:eastAsia="Times New Roman" w:hAnsi="Times New Roman" w:cs="Times New Roman"/>
          <w:noProof/>
          <w:sz w:val="32"/>
          <w:szCs w:val="32"/>
        </w:rPr>
        <w:lastRenderedPageBreak/>
        <w:drawing>
          <wp:inline distT="114300" distB="114300" distL="114300" distR="114300" wp14:anchorId="5528D84A" wp14:editId="1AFE78D6">
            <wp:extent cx="6318960" cy="3149600"/>
            <wp:effectExtent l="0" t="0" r="0" b="0"/>
            <wp:docPr id="10"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6318960" cy="3149600"/>
                    </a:xfrm>
                    <a:prstGeom prst="rect">
                      <a:avLst/>
                    </a:prstGeom>
                    <a:ln/>
                  </pic:spPr>
                </pic:pic>
              </a:graphicData>
            </a:graphic>
          </wp:inline>
        </w:drawing>
      </w:r>
    </w:p>
    <w:p w14:paraId="77DE88F9" w14:textId="77777777" w:rsidR="00867946" w:rsidRPr="00400910" w:rsidRDefault="00000000">
      <w:pPr>
        <w:spacing w:line="240" w:lineRule="auto"/>
        <w:ind w:right="-99"/>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18-19</w:t>
      </w:r>
    </w:p>
    <w:p w14:paraId="2F39A1BC"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50FE64B7"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t xml:space="preserve">Figure 18. This scheme counts the number of neighbors of the specified cell. The sub diagram in the second picture just checks the condition of the cell by coordinates. And already the main cell takes the target cell and allocates all its neighbors. And then it is transferred to the sub scheme. Next, the state is calculated in it and the sum of such states is calculated. </w:t>
      </w:r>
      <w:r>
        <w:rPr>
          <w:rFonts w:ascii="Times New Roman" w:eastAsia="Times New Roman" w:hAnsi="Times New Roman" w:cs="Times New Roman"/>
          <w:sz w:val="32"/>
          <w:szCs w:val="32"/>
        </w:rPr>
        <w:t xml:space="preserve">And </w:t>
      </w:r>
      <w:proofErr w:type="spellStart"/>
      <w:r>
        <w:rPr>
          <w:rFonts w:ascii="Times New Roman" w:eastAsia="Times New Roman" w:hAnsi="Times New Roman" w:cs="Times New Roman"/>
          <w:sz w:val="32"/>
          <w:szCs w:val="32"/>
        </w:rPr>
        <w:t>it</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is</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already</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being</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transmitted</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to</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output</w:t>
      </w:r>
      <w:proofErr w:type="spellEnd"/>
      <w:r>
        <w:rPr>
          <w:rFonts w:ascii="Times New Roman" w:eastAsia="Times New Roman" w:hAnsi="Times New Roman" w:cs="Times New Roman"/>
          <w:sz w:val="32"/>
          <w:szCs w:val="32"/>
        </w:rPr>
        <w:t>.</w:t>
      </w:r>
    </w:p>
    <w:p w14:paraId="4A6A9BE5" w14:textId="77777777" w:rsidR="00867946" w:rsidRDefault="00867946">
      <w:pPr>
        <w:spacing w:line="240" w:lineRule="auto"/>
        <w:ind w:right="-99" w:firstLine="720"/>
        <w:rPr>
          <w:rFonts w:ascii="Times New Roman" w:eastAsia="Times New Roman" w:hAnsi="Times New Roman" w:cs="Times New Roman"/>
          <w:sz w:val="32"/>
          <w:szCs w:val="32"/>
        </w:rPr>
      </w:pPr>
    </w:p>
    <w:p w14:paraId="76EB6ABE"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2F6E5713" wp14:editId="370F499F">
            <wp:extent cx="6318960" cy="3225800"/>
            <wp:effectExtent l="0" t="0" r="0" b="0"/>
            <wp:docPr id="6"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8"/>
                    <a:srcRect/>
                    <a:stretch>
                      <a:fillRect/>
                    </a:stretch>
                  </pic:blipFill>
                  <pic:spPr>
                    <a:xfrm>
                      <a:off x="0" y="0"/>
                      <a:ext cx="6318960" cy="3225800"/>
                    </a:xfrm>
                    <a:prstGeom prst="rect">
                      <a:avLst/>
                    </a:prstGeom>
                    <a:ln/>
                  </pic:spPr>
                </pic:pic>
              </a:graphicData>
            </a:graphic>
          </wp:inline>
        </w:drawing>
      </w:r>
    </w:p>
    <w:p w14:paraId="406AF0F6" w14:textId="77777777" w:rsidR="00867946" w:rsidRPr="00400910" w:rsidRDefault="00000000">
      <w:pPr>
        <w:spacing w:line="240" w:lineRule="auto"/>
        <w:ind w:right="-99" w:firstLine="720"/>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20</w:t>
      </w:r>
    </w:p>
    <w:p w14:paraId="61AAE39C" w14:textId="77777777" w:rsidR="00867946" w:rsidRPr="00400910" w:rsidRDefault="00867946">
      <w:pPr>
        <w:spacing w:line="240" w:lineRule="auto"/>
        <w:ind w:right="-99" w:firstLine="720"/>
        <w:jc w:val="center"/>
        <w:rPr>
          <w:rFonts w:ascii="Times New Roman" w:eastAsia="Times New Roman" w:hAnsi="Times New Roman" w:cs="Times New Roman"/>
          <w:sz w:val="28"/>
          <w:szCs w:val="28"/>
          <w:lang w:val="en-US"/>
        </w:rPr>
      </w:pPr>
    </w:p>
    <w:p w14:paraId="73EAB421" w14:textId="77777777" w:rsidR="00867946" w:rsidRPr="00400910" w:rsidRDefault="00867946">
      <w:pPr>
        <w:spacing w:line="240" w:lineRule="auto"/>
        <w:ind w:right="-99" w:firstLine="720"/>
        <w:jc w:val="center"/>
        <w:rPr>
          <w:rFonts w:ascii="Times New Roman" w:eastAsia="Times New Roman" w:hAnsi="Times New Roman" w:cs="Times New Roman"/>
          <w:sz w:val="32"/>
          <w:szCs w:val="32"/>
          <w:lang w:val="en-US"/>
        </w:rPr>
      </w:pPr>
    </w:p>
    <w:p w14:paraId="0E0D5BBD" w14:textId="77777777" w:rsidR="00867946" w:rsidRPr="00400910" w:rsidRDefault="00867946">
      <w:pPr>
        <w:spacing w:line="240" w:lineRule="auto"/>
        <w:ind w:right="-99" w:firstLine="720"/>
        <w:jc w:val="center"/>
        <w:rPr>
          <w:rFonts w:ascii="Times New Roman" w:eastAsia="Times New Roman" w:hAnsi="Times New Roman" w:cs="Times New Roman"/>
          <w:sz w:val="32"/>
          <w:szCs w:val="32"/>
          <w:lang w:val="en-US"/>
        </w:rPr>
      </w:pPr>
    </w:p>
    <w:p w14:paraId="31851DFB" w14:textId="77777777" w:rsidR="00867946" w:rsidRPr="00400910" w:rsidRDefault="00867946">
      <w:pPr>
        <w:spacing w:line="240" w:lineRule="auto"/>
        <w:ind w:right="-99" w:firstLine="720"/>
        <w:jc w:val="center"/>
        <w:rPr>
          <w:rFonts w:ascii="Times New Roman" w:eastAsia="Times New Roman" w:hAnsi="Times New Roman" w:cs="Times New Roman"/>
          <w:sz w:val="32"/>
          <w:szCs w:val="32"/>
          <w:lang w:val="en-US"/>
        </w:rPr>
      </w:pPr>
    </w:p>
    <w:p w14:paraId="5ADBE220" w14:textId="77777777" w:rsidR="00867946" w:rsidRDefault="00000000">
      <w:pPr>
        <w:spacing w:line="240" w:lineRule="auto"/>
        <w:ind w:right="-99" w:firstLine="720"/>
        <w:rPr>
          <w:rFonts w:ascii="Times New Roman" w:eastAsia="Times New Roman" w:hAnsi="Times New Roman" w:cs="Times New Roman"/>
          <w:sz w:val="32"/>
          <w:szCs w:val="32"/>
        </w:rPr>
      </w:pPr>
      <w:r w:rsidRPr="00400910">
        <w:rPr>
          <w:rFonts w:ascii="Times New Roman" w:eastAsia="Times New Roman" w:hAnsi="Times New Roman" w:cs="Times New Roman"/>
          <w:sz w:val="32"/>
          <w:szCs w:val="32"/>
          <w:lang w:val="en-US"/>
        </w:rPr>
        <w:lastRenderedPageBreak/>
        <w:t xml:space="preserve">Figure 20. In this scheme, the number of living cells in the field is simply calculated. If there are none, then it makes no sense to count the next generations. This means that you can send a signal about this to the output. </w:t>
      </w:r>
      <w:r>
        <w:rPr>
          <w:rFonts w:ascii="Times New Roman" w:eastAsia="Times New Roman" w:hAnsi="Times New Roman" w:cs="Times New Roman"/>
          <w:sz w:val="32"/>
          <w:szCs w:val="32"/>
        </w:rPr>
        <w:t xml:space="preserve">No </w:t>
      </w:r>
      <w:proofErr w:type="spellStart"/>
      <w:r>
        <w:rPr>
          <w:rFonts w:ascii="Times New Roman" w:eastAsia="Times New Roman" w:hAnsi="Times New Roman" w:cs="Times New Roman"/>
          <w:sz w:val="32"/>
          <w:szCs w:val="32"/>
        </w:rPr>
        <w:t>more</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than</w:t>
      </w:r>
      <w:proofErr w:type="spellEnd"/>
      <w:r>
        <w:rPr>
          <w:rFonts w:ascii="Times New Roman" w:eastAsia="Times New Roman" w:hAnsi="Times New Roman" w:cs="Times New Roman"/>
          <w:sz w:val="32"/>
          <w:szCs w:val="32"/>
        </w:rPr>
        <w:t xml:space="preserve"> </w:t>
      </w:r>
      <w:proofErr w:type="spellStart"/>
      <w:r>
        <w:rPr>
          <w:rFonts w:ascii="Times New Roman" w:eastAsia="Times New Roman" w:hAnsi="Times New Roman" w:cs="Times New Roman"/>
          <w:sz w:val="32"/>
          <w:szCs w:val="32"/>
        </w:rPr>
        <w:t>that</w:t>
      </w:r>
      <w:proofErr w:type="spellEnd"/>
      <w:r>
        <w:rPr>
          <w:rFonts w:ascii="Times New Roman" w:eastAsia="Times New Roman" w:hAnsi="Times New Roman" w:cs="Times New Roman"/>
          <w:sz w:val="32"/>
          <w:szCs w:val="32"/>
        </w:rPr>
        <w:t>.</w:t>
      </w:r>
    </w:p>
    <w:p w14:paraId="407ECB74" w14:textId="77777777" w:rsidR="00867946" w:rsidRDefault="00000000">
      <w:pPr>
        <w:spacing w:line="240" w:lineRule="auto"/>
        <w:ind w:right="-99"/>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114300" distB="114300" distL="114300" distR="114300" wp14:anchorId="60882ACE" wp14:editId="62DF1D11">
            <wp:extent cx="6318960" cy="41402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9"/>
                    <a:srcRect/>
                    <a:stretch>
                      <a:fillRect/>
                    </a:stretch>
                  </pic:blipFill>
                  <pic:spPr>
                    <a:xfrm>
                      <a:off x="0" y="0"/>
                      <a:ext cx="6318960" cy="4140200"/>
                    </a:xfrm>
                    <a:prstGeom prst="rect">
                      <a:avLst/>
                    </a:prstGeom>
                    <a:ln/>
                  </pic:spPr>
                </pic:pic>
              </a:graphicData>
            </a:graphic>
          </wp:inline>
        </w:drawing>
      </w:r>
    </w:p>
    <w:p w14:paraId="5B4FF535" w14:textId="77777777" w:rsidR="00867946" w:rsidRPr="00400910" w:rsidRDefault="00000000">
      <w:pPr>
        <w:spacing w:line="240" w:lineRule="auto"/>
        <w:ind w:right="-99" w:firstLine="720"/>
        <w:jc w:val="center"/>
        <w:rPr>
          <w:rFonts w:ascii="Times New Roman" w:eastAsia="Times New Roman" w:hAnsi="Times New Roman" w:cs="Times New Roman"/>
          <w:sz w:val="28"/>
          <w:szCs w:val="28"/>
          <w:lang w:val="en-US"/>
        </w:rPr>
      </w:pPr>
      <w:r w:rsidRPr="00400910">
        <w:rPr>
          <w:rFonts w:ascii="Times New Roman" w:eastAsia="Times New Roman" w:hAnsi="Times New Roman" w:cs="Times New Roman"/>
          <w:sz w:val="28"/>
          <w:szCs w:val="28"/>
          <w:lang w:val="en-US"/>
        </w:rPr>
        <w:t>Figure 21</w:t>
      </w:r>
    </w:p>
    <w:p w14:paraId="257EEAD1" w14:textId="77777777" w:rsidR="00867946" w:rsidRPr="00400910" w:rsidRDefault="00867946">
      <w:pPr>
        <w:spacing w:line="240" w:lineRule="auto"/>
        <w:ind w:right="-99" w:firstLine="720"/>
        <w:jc w:val="center"/>
        <w:rPr>
          <w:rFonts w:ascii="Times New Roman" w:eastAsia="Times New Roman" w:hAnsi="Times New Roman" w:cs="Times New Roman"/>
          <w:sz w:val="28"/>
          <w:szCs w:val="28"/>
          <w:lang w:val="en-US"/>
        </w:rPr>
      </w:pPr>
    </w:p>
    <w:p w14:paraId="1103115F" w14:textId="77777777" w:rsidR="00867946" w:rsidRPr="00400910" w:rsidRDefault="00000000">
      <w:pPr>
        <w:spacing w:line="240" w:lineRule="auto"/>
        <w:ind w:right="-99"/>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b/>
        <w:t>Figure 21. This scheme controls the upper screen above the main playing field. This screen can display multiple images. Edit - during editing. Simulation - during the miscalculations of the new generations of the game of life. Lose - if a person has lost a game in survival mode (this happens if there are no living cells in the final square). Win - win - if there is at least one live cell left in the survival mode (in the final square after decreasing).</w:t>
      </w:r>
    </w:p>
    <w:p w14:paraId="3DBE1AE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411A6B34" w14:textId="77777777" w:rsidR="00867946" w:rsidRPr="00400910" w:rsidRDefault="00000000">
      <w:pPr>
        <w:spacing w:line="240" w:lineRule="auto"/>
        <w:ind w:right="-99"/>
        <w:jc w:val="center"/>
        <w:rPr>
          <w:rFonts w:ascii="Times New Roman" w:eastAsia="Times New Roman" w:hAnsi="Times New Roman" w:cs="Times New Roman"/>
          <w:b/>
          <w:sz w:val="36"/>
          <w:szCs w:val="36"/>
          <w:lang w:val="en-US"/>
        </w:rPr>
      </w:pPr>
      <w:r w:rsidRPr="00400910">
        <w:rPr>
          <w:rFonts w:ascii="Times New Roman" w:eastAsia="Times New Roman" w:hAnsi="Times New Roman" w:cs="Times New Roman"/>
          <w:b/>
          <w:sz w:val="36"/>
          <w:szCs w:val="36"/>
          <w:lang w:val="en-US"/>
        </w:rPr>
        <w:t>Software</w:t>
      </w:r>
    </w:p>
    <w:p w14:paraId="2D8F8395" w14:textId="77777777" w:rsidR="00867946" w:rsidRPr="00400910" w:rsidRDefault="00867946">
      <w:pPr>
        <w:spacing w:line="240" w:lineRule="auto"/>
        <w:ind w:right="-99"/>
        <w:jc w:val="center"/>
        <w:rPr>
          <w:rFonts w:ascii="Times New Roman" w:eastAsia="Times New Roman" w:hAnsi="Times New Roman" w:cs="Times New Roman"/>
          <w:b/>
          <w:sz w:val="36"/>
          <w:szCs w:val="36"/>
          <w:lang w:val="en-US"/>
        </w:rPr>
      </w:pPr>
    </w:p>
    <w:p w14:paraId="75B7AEDC" w14:textId="77777777" w:rsidR="00867946" w:rsidRPr="00400910" w:rsidRDefault="00000000">
      <w:pP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Memory sections</w:t>
      </w:r>
    </w:p>
    <w:p w14:paraId="22BC35EB" w14:textId="77777777" w:rsidR="00867946" w:rsidRPr="00400910" w:rsidRDefault="00867946">
      <w:pPr>
        <w:spacing w:line="240" w:lineRule="auto"/>
        <w:ind w:right="-99"/>
        <w:jc w:val="center"/>
        <w:rPr>
          <w:rFonts w:ascii="Times New Roman" w:eastAsia="Times New Roman" w:hAnsi="Times New Roman" w:cs="Times New Roman"/>
          <w:sz w:val="36"/>
          <w:szCs w:val="36"/>
          <w:lang w:val="en-US"/>
        </w:rPr>
      </w:pPr>
    </w:p>
    <w:p w14:paraId="296D45EC" w14:textId="77777777" w:rsidR="00867946" w:rsidRPr="00400910" w:rsidRDefault="00000000">
      <w:pPr>
        <w:spacing w:line="288" w:lineRule="auto"/>
        <w:ind w:right="-100"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Description of the main memory sections in the code. These sections are mostly I/O interfaces and were described in the Hardware part.</w:t>
      </w:r>
    </w:p>
    <w:p w14:paraId="6020487F" w14:textId="77777777" w:rsidR="00867946" w:rsidRPr="00400910" w:rsidRDefault="00867946">
      <w:pPr>
        <w:spacing w:line="288" w:lineRule="auto"/>
        <w:ind w:right="-100" w:firstLine="720"/>
        <w:rPr>
          <w:rFonts w:ascii="Times New Roman" w:eastAsia="Times New Roman" w:hAnsi="Times New Roman" w:cs="Times New Roman"/>
          <w:sz w:val="32"/>
          <w:szCs w:val="32"/>
          <w:lang w:val="en-US"/>
        </w:rPr>
      </w:pPr>
    </w:p>
    <w:p w14:paraId="518A2134"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anyChangesFlag</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This flag indicates whether there have been any changes in the state of the field during the last generation.</w:t>
      </w:r>
    </w:p>
    <w:p w14:paraId="3B28A567" w14:textId="77777777" w:rsidR="00867946" w:rsidRPr="00400910" w:rsidRDefault="00867946">
      <w:pPr>
        <w:spacing w:line="288" w:lineRule="auto"/>
        <w:ind w:right="-100"/>
        <w:rPr>
          <w:rFonts w:ascii="Times New Roman" w:eastAsia="Times New Roman" w:hAnsi="Times New Roman" w:cs="Times New Roman"/>
          <w:sz w:val="32"/>
          <w:szCs w:val="32"/>
          <w:lang w:val="en-US"/>
        </w:rPr>
      </w:pPr>
    </w:p>
    <w:p w14:paraId="215E2E45"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lastRenderedPageBreak/>
        <w:t>minBound</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upper left border of field</w:t>
      </w:r>
    </w:p>
    <w:p w14:paraId="3521DC57" w14:textId="77777777" w:rsidR="00867946" w:rsidRPr="00400910" w:rsidRDefault="00867946">
      <w:pPr>
        <w:spacing w:line="288" w:lineRule="auto"/>
        <w:ind w:right="-100"/>
        <w:rPr>
          <w:rFonts w:ascii="Times New Roman" w:eastAsia="Times New Roman" w:hAnsi="Times New Roman" w:cs="Times New Roman"/>
          <w:sz w:val="32"/>
          <w:szCs w:val="32"/>
          <w:lang w:val="en-US"/>
        </w:rPr>
      </w:pPr>
    </w:p>
    <w:p w14:paraId="6F0ED62F"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maxBound</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lower right border of field</w:t>
      </w:r>
    </w:p>
    <w:p w14:paraId="273BCE73"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C6BD18B" w14:textId="103219DF" w:rsidR="00867946" w:rsidRPr="00400910" w:rsidRDefault="00000000">
      <w:pPr>
        <w:spacing w:line="288" w:lineRule="auto"/>
        <w:ind w:right="-100"/>
        <w:rPr>
          <w:rFonts w:ascii="Times New Roman" w:eastAsia="Times New Roman" w:hAnsi="Times New Roman" w:cs="Times New Roman"/>
          <w:sz w:val="32"/>
          <w:szCs w:val="32"/>
          <w:lang w:val="en-US"/>
        </w:rPr>
      </w:pPr>
      <w:r w:rsidRPr="00400910">
        <w:rPr>
          <w:rFonts w:ascii="Times New Roman" w:eastAsia="Times New Roman" w:hAnsi="Times New Roman" w:cs="Times New Roman"/>
          <w:b/>
          <w:sz w:val="32"/>
          <w:szCs w:val="32"/>
          <w:lang w:val="en-US"/>
        </w:rPr>
        <w:t>IO_X, IO_Y</w:t>
      </w:r>
      <w:r w:rsidRPr="00400910">
        <w:rPr>
          <w:rFonts w:ascii="Times New Roman" w:eastAsia="Times New Roman" w:hAnsi="Times New Roman" w:cs="Times New Roman"/>
          <w:sz w:val="32"/>
          <w:szCs w:val="32"/>
          <w:lang w:val="en-US"/>
        </w:rPr>
        <w:t xml:space="preserve"> </w:t>
      </w:r>
      <w:r w:rsidR="00400910" w:rsidRPr="00400910">
        <w:rPr>
          <w:rFonts w:ascii="Times New Roman" w:eastAsia="Times New Roman" w:hAnsi="Times New Roman" w:cs="Times New Roman"/>
          <w:sz w:val="32"/>
          <w:szCs w:val="32"/>
          <w:lang w:val="en-US"/>
        </w:rPr>
        <w:t>- Coordinates</w:t>
      </w:r>
      <w:r w:rsidRPr="00400910">
        <w:rPr>
          <w:rFonts w:ascii="Times New Roman" w:eastAsia="Times New Roman" w:hAnsi="Times New Roman" w:cs="Times New Roman"/>
          <w:sz w:val="32"/>
          <w:szCs w:val="32"/>
          <w:lang w:val="en-US"/>
        </w:rPr>
        <w:t xml:space="preserve"> of the current cell</w:t>
      </w:r>
    </w:p>
    <w:p w14:paraId="0F528B1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CAE3FFA" w14:textId="2FDCA00A"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gameState</w:t>
      </w:r>
      <w:proofErr w:type="spellEnd"/>
      <w:r w:rsidRPr="00400910">
        <w:rPr>
          <w:rFonts w:ascii="Times New Roman" w:eastAsia="Times New Roman" w:hAnsi="Times New Roman" w:cs="Times New Roman"/>
          <w:sz w:val="32"/>
          <w:szCs w:val="32"/>
          <w:lang w:val="en-US"/>
        </w:rPr>
        <w:t xml:space="preserve"> </w:t>
      </w:r>
      <w:r w:rsidR="00400910" w:rsidRPr="00400910">
        <w:rPr>
          <w:rFonts w:ascii="Times New Roman" w:eastAsia="Times New Roman" w:hAnsi="Times New Roman" w:cs="Times New Roman"/>
          <w:sz w:val="32"/>
          <w:szCs w:val="32"/>
          <w:lang w:val="en-US"/>
        </w:rPr>
        <w:t>- 1</w:t>
      </w:r>
      <w:r w:rsidRPr="00400910">
        <w:rPr>
          <w:rFonts w:ascii="Times New Roman" w:eastAsia="Times New Roman" w:hAnsi="Times New Roman" w:cs="Times New Roman"/>
          <w:sz w:val="32"/>
          <w:szCs w:val="32"/>
          <w:lang w:val="en-US"/>
        </w:rPr>
        <w:t xml:space="preserve"> start, 0 end the game</w:t>
      </w:r>
    </w:p>
    <w:p w14:paraId="73D93F1F"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0577847" w14:textId="2F08748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IObirthCondition</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Number of cells nearby for birth</w:t>
      </w:r>
    </w:p>
    <w:p w14:paraId="66AE2AE9"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42B114DF" w14:textId="7D61284B"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IOsurvivalCondition</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Cs/>
          <w:sz w:val="32"/>
          <w:szCs w:val="32"/>
          <w:lang w:val="en-US"/>
        </w:rPr>
        <w:t>The</w:t>
      </w:r>
      <w:r w:rsidRPr="00400910">
        <w:rPr>
          <w:rFonts w:ascii="Times New Roman" w:eastAsia="Times New Roman" w:hAnsi="Times New Roman" w:cs="Times New Roman"/>
          <w:sz w:val="32"/>
          <w:szCs w:val="32"/>
          <w:lang w:val="en-US"/>
        </w:rPr>
        <w:t xml:space="preserve"> number of cells nearby for survival</w:t>
      </w:r>
    </w:p>
    <w:p w14:paraId="1E7A7BE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BEF9B3D" w14:textId="3E0B4A8A"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gameMode</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xml:space="preserve">- </w:t>
      </w:r>
      <w:r w:rsidR="00005C22" w:rsidRPr="00B6738A">
        <w:rPr>
          <w:rFonts w:ascii="Times New Roman" w:eastAsia="Times New Roman" w:hAnsi="Times New Roman" w:cs="Times New Roman"/>
          <w:bCs/>
          <w:sz w:val="32"/>
          <w:szCs w:val="32"/>
          <w:lang w:val="en-US"/>
        </w:rPr>
        <w:t>0</w:t>
      </w:r>
      <w:r w:rsidRPr="00400910">
        <w:rPr>
          <w:rFonts w:ascii="Times New Roman" w:eastAsia="Times New Roman" w:hAnsi="Times New Roman" w:cs="Times New Roman"/>
          <w:sz w:val="32"/>
          <w:szCs w:val="32"/>
          <w:lang w:val="en-US"/>
        </w:rPr>
        <w:t xml:space="preserve"> creative, 1 survival</w:t>
      </w:r>
    </w:p>
    <w:p w14:paraId="122362F5"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729804C7" w14:textId="5BE9AFC1"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changeCellState</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Cell</w:t>
      </w:r>
      <w:r w:rsidRPr="00400910">
        <w:rPr>
          <w:rFonts w:ascii="Times New Roman" w:eastAsia="Times New Roman" w:hAnsi="Times New Roman" w:cs="Times New Roman"/>
          <w:sz w:val="32"/>
          <w:szCs w:val="32"/>
          <w:lang w:val="en-US"/>
        </w:rPr>
        <w:t xml:space="preserve"> inversion signal</w:t>
      </w:r>
    </w:p>
    <w:p w14:paraId="4CFC33D6"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25D882A" w14:textId="794040FC"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updateFixedBuffer</w:t>
      </w:r>
      <w:proofErr w:type="spellEnd"/>
      <w:r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b/>
          <w:sz w:val="32"/>
          <w:szCs w:val="32"/>
          <w:lang w:val="en-US"/>
        </w:rPr>
        <w:t xml:space="preserve">- </w:t>
      </w:r>
      <w:r w:rsidR="00400910" w:rsidRPr="00400910">
        <w:rPr>
          <w:rFonts w:ascii="Times New Roman" w:eastAsia="Times New Roman" w:hAnsi="Times New Roman" w:cs="Times New Roman"/>
          <w:sz w:val="32"/>
          <w:szCs w:val="32"/>
          <w:lang w:val="en-US"/>
        </w:rPr>
        <w:t>Refresh</w:t>
      </w:r>
      <w:r w:rsidRPr="00400910">
        <w:rPr>
          <w:rFonts w:ascii="Times New Roman" w:eastAsia="Times New Roman" w:hAnsi="Times New Roman" w:cs="Times New Roman"/>
          <w:sz w:val="32"/>
          <w:szCs w:val="32"/>
          <w:lang w:val="en-US"/>
        </w:rPr>
        <w:t xml:space="preserve"> the </w:t>
      </w:r>
      <w:r w:rsidR="00400910" w:rsidRPr="00400910">
        <w:rPr>
          <w:rFonts w:ascii="Times New Roman" w:eastAsia="Times New Roman" w:hAnsi="Times New Roman" w:cs="Times New Roman"/>
          <w:sz w:val="32"/>
          <w:szCs w:val="32"/>
          <w:lang w:val="en-US"/>
        </w:rPr>
        <w:t>screen (</w:t>
      </w:r>
      <w:r w:rsidRPr="00400910">
        <w:rPr>
          <w:rFonts w:ascii="Times New Roman" w:eastAsia="Times New Roman" w:hAnsi="Times New Roman" w:cs="Times New Roman"/>
          <w:sz w:val="32"/>
          <w:szCs w:val="32"/>
          <w:lang w:val="en-US"/>
        </w:rPr>
        <w:t>Because the fixed buffer is displayed directly on the screen)</w:t>
      </w:r>
    </w:p>
    <w:p w14:paraId="593D6A8E"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242DA561"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cellState</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Current cell status (1 or 0)</w:t>
      </w:r>
    </w:p>
    <w:p w14:paraId="062E31EA"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53D8FE9"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countOfNeighbors</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xml:space="preserve"> Number of living neighbors</w:t>
      </w:r>
    </w:p>
    <w:p w14:paraId="15C6B670"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0351A389" w14:textId="675B98A3" w:rsidR="00867946" w:rsidRPr="00400910" w:rsidRDefault="0040091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isRowNull</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indicates whether the current line can be skipped.</w:t>
      </w:r>
    </w:p>
    <w:p w14:paraId="6DFB5EC3"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5F6F4E2F"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showResult</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it is necessary for the status bar to show the win/lose result.</w:t>
      </w:r>
    </w:p>
    <w:p w14:paraId="4C174ED8"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35389248"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noAnyAlive</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A flag that indicates that there are no more living cells.</w:t>
      </w:r>
    </w:p>
    <w:p w14:paraId="56509784" w14:textId="77777777" w:rsidR="00867946" w:rsidRPr="00400910" w:rsidRDefault="00867946">
      <w:pPr>
        <w:spacing w:line="240" w:lineRule="auto"/>
        <w:ind w:right="-99"/>
        <w:rPr>
          <w:rFonts w:ascii="Times New Roman" w:eastAsia="Times New Roman" w:hAnsi="Times New Roman" w:cs="Times New Roman"/>
          <w:sz w:val="32"/>
          <w:szCs w:val="32"/>
          <w:lang w:val="en-US"/>
        </w:rPr>
      </w:pPr>
    </w:p>
    <w:p w14:paraId="6CD1881B" w14:textId="77777777" w:rsidR="00867946" w:rsidRPr="00400910" w:rsidRDefault="00000000">
      <w:pPr>
        <w:spacing w:line="288" w:lineRule="auto"/>
        <w:ind w:right="-100"/>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zoneWidth</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The width of the zone for survival mode.</w:t>
      </w:r>
    </w:p>
    <w:p w14:paraId="3D5F55E4" w14:textId="77777777" w:rsidR="00867946" w:rsidRPr="00400910" w:rsidRDefault="00867946">
      <w:pPr>
        <w:pBdr>
          <w:top w:val="nil"/>
          <w:left w:val="nil"/>
          <w:bottom w:val="nil"/>
          <w:right w:val="nil"/>
          <w:between w:val="nil"/>
        </w:pBdr>
        <w:spacing w:line="240" w:lineRule="auto"/>
        <w:ind w:right="-99"/>
        <w:jc w:val="center"/>
        <w:rPr>
          <w:rFonts w:ascii="Times New Roman" w:eastAsia="Times New Roman" w:hAnsi="Times New Roman" w:cs="Times New Roman"/>
          <w:sz w:val="32"/>
          <w:szCs w:val="32"/>
          <w:lang w:val="en-US"/>
        </w:rPr>
      </w:pPr>
    </w:p>
    <w:p w14:paraId="0D6EDCD4" w14:textId="77777777" w:rsidR="00867946" w:rsidRPr="00400910" w:rsidRDefault="00000000">
      <w:pPr>
        <w:pBdr>
          <w:top w:val="nil"/>
          <w:left w:val="nil"/>
          <w:bottom w:val="nil"/>
          <w:right w:val="nil"/>
          <w:between w:val="nil"/>
        </w:pBd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Labels referring to functions (we will refer to them as function labels for ease of understanding):</w:t>
      </w:r>
    </w:p>
    <w:p w14:paraId="711A720D" w14:textId="77777777" w:rsidR="00867946" w:rsidRPr="00400910" w:rsidRDefault="00867946">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
    <w:p w14:paraId="1E96500A" w14:textId="77777777" w:rsidR="00867946" w:rsidRPr="00400910" w:rsidRDefault="00000000">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t>computingCell</w:t>
      </w:r>
      <w:proofErr w:type="spellEnd"/>
      <w:r w:rsidRPr="00400910">
        <w:rPr>
          <w:rFonts w:ascii="Times New Roman" w:eastAsia="Times New Roman" w:hAnsi="Times New Roman" w:cs="Times New Roman"/>
          <w:b/>
          <w:sz w:val="32"/>
          <w:szCs w:val="32"/>
          <w:lang w:val="en-US"/>
        </w:rPr>
        <w:t xml:space="preserve"> -</w:t>
      </w:r>
      <w:r w:rsidRPr="00400910">
        <w:rPr>
          <w:rFonts w:ascii="Times New Roman" w:eastAsia="Times New Roman" w:hAnsi="Times New Roman" w:cs="Times New Roman"/>
          <w:sz w:val="32"/>
          <w:szCs w:val="32"/>
          <w:lang w:val="en-US"/>
        </w:rPr>
        <w:t xml:space="preserve"> This tag function changes the state of the cell, if required (checks the neighbors, the state of the cell itself, changes if necessary)</w:t>
      </w:r>
    </w:p>
    <w:p w14:paraId="07895818" w14:textId="77777777" w:rsidR="00867946" w:rsidRPr="00400910" w:rsidRDefault="00867946">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
    <w:p w14:paraId="3B0536A2" w14:textId="77777777" w:rsidR="00867946" w:rsidRPr="00400910" w:rsidRDefault="00000000">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roofErr w:type="spellStart"/>
      <w:r w:rsidRPr="00400910">
        <w:rPr>
          <w:rFonts w:ascii="Times New Roman" w:eastAsia="Times New Roman" w:hAnsi="Times New Roman" w:cs="Times New Roman"/>
          <w:b/>
          <w:sz w:val="32"/>
          <w:szCs w:val="32"/>
          <w:lang w:val="en-US"/>
        </w:rPr>
        <w:lastRenderedPageBreak/>
        <w:t>loadingCondition</w:t>
      </w:r>
      <w:proofErr w:type="spellEnd"/>
      <w:r w:rsidRPr="00400910">
        <w:rPr>
          <w:rFonts w:ascii="Times New Roman" w:eastAsia="Times New Roman" w:hAnsi="Times New Roman" w:cs="Times New Roman"/>
          <w:b/>
          <w:sz w:val="32"/>
          <w:szCs w:val="32"/>
          <w:lang w:val="en-US"/>
        </w:rPr>
        <w:t xml:space="preserve"> - </w:t>
      </w:r>
      <w:r w:rsidRPr="00400910">
        <w:rPr>
          <w:rFonts w:ascii="Times New Roman" w:eastAsia="Times New Roman" w:hAnsi="Times New Roman" w:cs="Times New Roman"/>
          <w:sz w:val="32"/>
          <w:szCs w:val="32"/>
          <w:lang w:val="en-US"/>
        </w:rPr>
        <w:t xml:space="preserve">Loads an 8-bit value from I/O (for example, </w:t>
      </w:r>
      <w:proofErr w:type="spellStart"/>
      <w:r w:rsidRPr="00400910">
        <w:rPr>
          <w:rFonts w:ascii="Times New Roman" w:eastAsia="Times New Roman" w:hAnsi="Times New Roman" w:cs="Times New Roman"/>
          <w:sz w:val="32"/>
          <w:szCs w:val="32"/>
          <w:lang w:val="en-US"/>
        </w:rPr>
        <w:t>IObirthCondition</w:t>
      </w:r>
      <w:proofErr w:type="spellEnd"/>
      <w:r w:rsidRPr="00400910">
        <w:rPr>
          <w:rFonts w:ascii="Times New Roman" w:eastAsia="Times New Roman" w:hAnsi="Times New Roman" w:cs="Times New Roman"/>
          <w:sz w:val="32"/>
          <w:szCs w:val="32"/>
          <w:lang w:val="en-US"/>
        </w:rPr>
        <w:t>), decrypts it into 8 memory locations (</w:t>
      </w:r>
      <w:proofErr w:type="spellStart"/>
      <w:r w:rsidRPr="00400910">
        <w:rPr>
          <w:rFonts w:ascii="Times New Roman" w:eastAsia="Times New Roman" w:hAnsi="Times New Roman" w:cs="Times New Roman"/>
          <w:sz w:val="32"/>
          <w:szCs w:val="32"/>
          <w:lang w:val="en-US"/>
        </w:rPr>
        <w:t>birthCondition</w:t>
      </w:r>
      <w:proofErr w:type="spellEnd"/>
      <w:r w:rsidRPr="00400910">
        <w:rPr>
          <w:rFonts w:ascii="Times New Roman" w:eastAsia="Times New Roman" w:hAnsi="Times New Roman" w:cs="Times New Roman"/>
          <w:sz w:val="32"/>
          <w:szCs w:val="32"/>
          <w:lang w:val="en-US"/>
        </w:rPr>
        <w:t>) bitwise.</w:t>
      </w:r>
    </w:p>
    <w:p w14:paraId="520DBB3E" w14:textId="77777777" w:rsidR="00867946" w:rsidRPr="00400910" w:rsidRDefault="00867946">
      <w:pPr>
        <w:pBdr>
          <w:top w:val="nil"/>
          <w:left w:val="nil"/>
          <w:bottom w:val="nil"/>
          <w:right w:val="nil"/>
          <w:between w:val="nil"/>
        </w:pBdr>
        <w:spacing w:line="240" w:lineRule="auto"/>
        <w:ind w:right="-99"/>
        <w:rPr>
          <w:rFonts w:ascii="Times New Roman" w:eastAsia="Times New Roman" w:hAnsi="Times New Roman" w:cs="Times New Roman"/>
          <w:sz w:val="32"/>
          <w:szCs w:val="32"/>
          <w:lang w:val="en-US"/>
        </w:rPr>
      </w:pPr>
    </w:p>
    <w:p w14:paraId="73D523EB" w14:textId="77777777" w:rsidR="00867946" w:rsidRPr="00400910" w:rsidRDefault="00000000">
      <w:pPr>
        <w:pBdr>
          <w:top w:val="nil"/>
          <w:left w:val="nil"/>
          <w:bottom w:val="nil"/>
          <w:right w:val="nil"/>
          <w:between w:val="nil"/>
        </w:pBdr>
        <w:spacing w:line="240" w:lineRule="auto"/>
        <w:ind w:right="-99"/>
        <w:jc w:val="center"/>
        <w:rPr>
          <w:rFonts w:ascii="Times New Roman" w:eastAsia="Times New Roman" w:hAnsi="Times New Roman" w:cs="Times New Roman"/>
          <w:sz w:val="36"/>
          <w:szCs w:val="36"/>
          <w:lang w:val="en-US"/>
        </w:rPr>
      </w:pPr>
      <w:r w:rsidRPr="00400910">
        <w:rPr>
          <w:rFonts w:ascii="Times New Roman" w:eastAsia="Times New Roman" w:hAnsi="Times New Roman" w:cs="Times New Roman"/>
          <w:sz w:val="36"/>
          <w:szCs w:val="36"/>
          <w:lang w:val="en-US"/>
        </w:rPr>
        <w:t>Main code</w:t>
      </w:r>
    </w:p>
    <w:p w14:paraId="52CFEBE0" w14:textId="77777777" w:rsidR="00867946" w:rsidRPr="00400910" w:rsidRDefault="00867946">
      <w:pPr>
        <w:pBdr>
          <w:top w:val="nil"/>
          <w:left w:val="nil"/>
          <w:bottom w:val="nil"/>
          <w:right w:val="nil"/>
          <w:between w:val="nil"/>
        </w:pBdr>
        <w:spacing w:line="240" w:lineRule="auto"/>
        <w:ind w:right="-99"/>
        <w:jc w:val="center"/>
        <w:rPr>
          <w:rFonts w:ascii="Times New Roman" w:eastAsia="Times New Roman" w:hAnsi="Times New Roman" w:cs="Times New Roman"/>
          <w:sz w:val="32"/>
          <w:szCs w:val="32"/>
          <w:lang w:val="en-US"/>
        </w:rPr>
      </w:pPr>
    </w:p>
    <w:p w14:paraId="0D98D3CF" w14:textId="77777777" w:rsidR="00867946" w:rsidRPr="00400910" w:rsidRDefault="00000000">
      <w:pPr>
        <w:pBdr>
          <w:top w:val="nil"/>
          <w:left w:val="nil"/>
          <w:bottom w:val="nil"/>
          <w:right w:val="nil"/>
          <w:between w:val="nil"/>
        </w:pBd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Although the main code is also a label (and also contains labels), we will still put it in a separate block because this is a very large piece of code that needs to be described separately.</w:t>
      </w:r>
    </w:p>
    <w:p w14:paraId="3B026119"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To begin with, we just wait for the game to start (just waiting for the button to be pressed). Then, when the game starts, we get the conditions for the appearance and survival of cells and record them. Next, we adjust the boundaries, depending on which </w:t>
      </w:r>
      <w:proofErr w:type="spellStart"/>
      <w:r w:rsidRPr="00400910">
        <w:rPr>
          <w:rFonts w:ascii="Times New Roman" w:eastAsia="Times New Roman" w:hAnsi="Times New Roman" w:cs="Times New Roman"/>
          <w:b/>
          <w:bCs/>
          <w:sz w:val="32"/>
          <w:szCs w:val="32"/>
          <w:lang w:val="en-US"/>
        </w:rPr>
        <w:t>gameMode</w:t>
      </w:r>
      <w:proofErr w:type="spellEnd"/>
      <w:r w:rsidRPr="00400910">
        <w:rPr>
          <w:rFonts w:ascii="Times New Roman" w:eastAsia="Times New Roman" w:hAnsi="Times New Roman" w:cs="Times New Roman"/>
          <w:sz w:val="32"/>
          <w:szCs w:val="32"/>
          <w:lang w:val="en-US"/>
        </w:rPr>
        <w:t xml:space="preserve"> we have. If creative is set, then we set from 0 to 31, if survival is set, then we set from 1 to 30 (because the extreme borders are already filled with a dead field anyway). Next comes the processing code for each generation. Conditions for exiting this code: </w:t>
      </w:r>
    </w:p>
    <w:p w14:paraId="6553DF0F"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1) The zone Width has reached its maximum (when playing survival) </w:t>
      </w:r>
    </w:p>
    <w:p w14:paraId="5DA140A1"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2) There are no living cells left</w:t>
      </w:r>
    </w:p>
    <w:p w14:paraId="0E3935D6" w14:textId="77777777" w:rsidR="00867946" w:rsidRPr="00400910" w:rsidRDefault="00867946">
      <w:pPr>
        <w:spacing w:line="240" w:lineRule="auto"/>
        <w:ind w:right="-99" w:firstLine="720"/>
        <w:rPr>
          <w:rFonts w:ascii="Times New Roman" w:eastAsia="Times New Roman" w:hAnsi="Times New Roman" w:cs="Times New Roman"/>
          <w:sz w:val="32"/>
          <w:szCs w:val="32"/>
          <w:lang w:val="en-US"/>
        </w:rPr>
      </w:pPr>
    </w:p>
    <w:p w14:paraId="43D301F2" w14:textId="77777777" w:rsidR="00867946" w:rsidRPr="00400910" w:rsidRDefault="00000000">
      <w:pPr>
        <w:spacing w:line="240" w:lineRule="auto"/>
        <w:ind w:right="-99" w:firstLine="720"/>
        <w:rPr>
          <w:rFonts w:ascii="Times New Roman" w:eastAsia="Times New Roman" w:hAnsi="Times New Roman" w:cs="Times New Roman"/>
          <w:sz w:val="32"/>
          <w:szCs w:val="32"/>
          <w:lang w:val="en-US"/>
        </w:rPr>
      </w:pPr>
      <w:r w:rsidRPr="00400910">
        <w:rPr>
          <w:rFonts w:ascii="Times New Roman" w:eastAsia="Times New Roman" w:hAnsi="Times New Roman" w:cs="Times New Roman"/>
          <w:sz w:val="32"/>
          <w:szCs w:val="32"/>
          <w:lang w:val="en-US"/>
        </w:rPr>
        <w:t xml:space="preserve">There are also some optimizations. For example, during the generation of a new turn, we don't even check the rows where (if the row number is N) N-1 and N+1 rows are completely empty, as is row N. Then we won't even count this line, and we'll write it as empty in the result, because there's no one to change it. The labels of the </w:t>
      </w:r>
      <w:r w:rsidRPr="00400910">
        <w:rPr>
          <w:rFonts w:ascii="Times New Roman" w:eastAsia="Times New Roman" w:hAnsi="Times New Roman" w:cs="Times New Roman"/>
          <w:b/>
          <w:sz w:val="32"/>
          <w:szCs w:val="32"/>
          <w:lang w:val="en-US"/>
        </w:rPr>
        <w:t>generation1</w:t>
      </w:r>
      <w:r w:rsidRPr="00400910">
        <w:rPr>
          <w:rFonts w:ascii="Times New Roman" w:eastAsia="Times New Roman" w:hAnsi="Times New Roman" w:cs="Times New Roman"/>
          <w:sz w:val="32"/>
          <w:szCs w:val="32"/>
          <w:lang w:val="en-US"/>
        </w:rPr>
        <w:t xml:space="preserve"> and </w:t>
      </w:r>
      <w:r w:rsidRPr="00400910">
        <w:rPr>
          <w:rFonts w:ascii="Times New Roman" w:eastAsia="Times New Roman" w:hAnsi="Times New Roman" w:cs="Times New Roman"/>
          <w:b/>
          <w:sz w:val="32"/>
          <w:szCs w:val="32"/>
          <w:lang w:val="en-US"/>
        </w:rPr>
        <w:t xml:space="preserve">main1 </w:t>
      </w:r>
      <w:r w:rsidRPr="00400910">
        <w:rPr>
          <w:rFonts w:ascii="Times New Roman" w:eastAsia="Times New Roman" w:hAnsi="Times New Roman" w:cs="Times New Roman"/>
          <w:sz w:val="32"/>
          <w:szCs w:val="32"/>
          <w:lang w:val="en-US"/>
        </w:rPr>
        <w:t xml:space="preserve">functions are needed to safely return to the </w:t>
      </w:r>
      <w:r w:rsidRPr="00400910">
        <w:rPr>
          <w:rFonts w:ascii="Times New Roman" w:eastAsia="Times New Roman" w:hAnsi="Times New Roman" w:cs="Times New Roman"/>
          <w:b/>
          <w:sz w:val="32"/>
          <w:szCs w:val="32"/>
          <w:lang w:val="en-US"/>
        </w:rPr>
        <w:t xml:space="preserve">main </w:t>
      </w:r>
      <w:r w:rsidRPr="00400910">
        <w:rPr>
          <w:rFonts w:ascii="Times New Roman" w:eastAsia="Times New Roman" w:hAnsi="Times New Roman" w:cs="Times New Roman"/>
          <w:sz w:val="32"/>
          <w:szCs w:val="32"/>
          <w:lang w:val="en-US"/>
        </w:rPr>
        <w:t xml:space="preserve">and </w:t>
      </w:r>
      <w:r w:rsidRPr="00400910">
        <w:rPr>
          <w:rFonts w:ascii="Times New Roman" w:eastAsia="Times New Roman" w:hAnsi="Times New Roman" w:cs="Times New Roman"/>
          <w:b/>
          <w:sz w:val="32"/>
          <w:szCs w:val="32"/>
          <w:lang w:val="en-US"/>
        </w:rPr>
        <w:t xml:space="preserve">generation </w:t>
      </w:r>
      <w:r w:rsidRPr="00400910">
        <w:rPr>
          <w:rFonts w:ascii="Times New Roman" w:eastAsia="Times New Roman" w:hAnsi="Times New Roman" w:cs="Times New Roman"/>
          <w:sz w:val="32"/>
          <w:szCs w:val="32"/>
          <w:lang w:val="en-US"/>
        </w:rPr>
        <w:t>labels.</w:t>
      </w:r>
    </w:p>
    <w:sectPr w:rsidR="00867946" w:rsidRPr="00400910">
      <w:footerReference w:type="default" r:id="rId30"/>
      <w:type w:val="continuous"/>
      <w:pgSz w:w="11909" w:h="16834"/>
      <w:pgMar w:top="1015" w:right="1104" w:bottom="234" w:left="850" w:header="0" w:footer="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3B9D3B" w14:textId="77777777" w:rsidR="00665CCC" w:rsidRDefault="00665CCC">
      <w:pPr>
        <w:spacing w:line="240" w:lineRule="auto"/>
      </w:pPr>
      <w:r>
        <w:separator/>
      </w:r>
    </w:p>
  </w:endnote>
  <w:endnote w:type="continuationSeparator" w:id="0">
    <w:p w14:paraId="06717B8B" w14:textId="77777777" w:rsidR="00665CCC" w:rsidRDefault="00665CC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D2E89C" w14:textId="77777777" w:rsidR="00867946" w:rsidRDefault="00867946">
    <w:pPr>
      <w:jc w:val="center"/>
    </w:pPr>
  </w:p>
  <w:p w14:paraId="2232A1FC" w14:textId="77777777" w:rsidR="00867946" w:rsidRDefault="00867946">
    <w:pP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E7A1" w14:textId="77777777" w:rsidR="00867946" w:rsidRDefault="00000000">
    <w:pPr>
      <w:jc w:val="center"/>
    </w:pPr>
    <w:r>
      <w:fldChar w:fldCharType="begin"/>
    </w:r>
    <w:r>
      <w:instrText>PAGE</w:instrText>
    </w:r>
    <w:r>
      <w:fldChar w:fldCharType="separate"/>
    </w:r>
    <w:r w:rsidR="00400910">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2A8A30" w14:textId="77777777" w:rsidR="00665CCC" w:rsidRDefault="00665CCC">
      <w:pPr>
        <w:spacing w:line="240" w:lineRule="auto"/>
      </w:pPr>
      <w:r>
        <w:separator/>
      </w:r>
    </w:p>
  </w:footnote>
  <w:footnote w:type="continuationSeparator" w:id="0">
    <w:p w14:paraId="28080876" w14:textId="77777777" w:rsidR="00665CCC" w:rsidRDefault="00665CC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17153F"/>
    <w:multiLevelType w:val="multilevel"/>
    <w:tmpl w:val="AE1CEC5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33C708FC"/>
    <w:multiLevelType w:val="multilevel"/>
    <w:tmpl w:val="A2CC12C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4C0C2DD4"/>
    <w:multiLevelType w:val="multilevel"/>
    <w:tmpl w:val="8E024AE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3" w15:restartNumberingAfterBreak="0">
    <w:nsid w:val="520C6F25"/>
    <w:multiLevelType w:val="multilevel"/>
    <w:tmpl w:val="380EBE8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75A62A1B"/>
    <w:multiLevelType w:val="multilevel"/>
    <w:tmpl w:val="FB4E977A"/>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1186595289">
    <w:abstractNumId w:val="4"/>
  </w:num>
  <w:num w:numId="2" w16cid:durableId="361635205">
    <w:abstractNumId w:val="3"/>
  </w:num>
  <w:num w:numId="3" w16cid:durableId="2001037721">
    <w:abstractNumId w:val="0"/>
  </w:num>
  <w:num w:numId="4" w16cid:durableId="1744260701">
    <w:abstractNumId w:val="2"/>
  </w:num>
  <w:num w:numId="5" w16cid:durableId="2005572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946"/>
    <w:rsid w:val="00005C22"/>
    <w:rsid w:val="00400910"/>
    <w:rsid w:val="00665CCC"/>
    <w:rsid w:val="00867946"/>
    <w:rsid w:val="00A46963"/>
    <w:rsid w:val="00A5694D"/>
    <w:rsid w:val="00AB493E"/>
    <w:rsid w:val="00B6738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E163E6"/>
  <w15:docId w15:val="{60C1EAA1-98F6-49CD-85FD-EEFC1933B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ru" w:eastAsia="ru-RU"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footer" Target="footer1.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54</TotalTime>
  <Pages>1</Pages>
  <Words>2196</Words>
  <Characters>12521</Characters>
  <Application>Microsoft Office Word</Application>
  <DocSecurity>0</DocSecurity>
  <Lines>104</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Денис Муруев</cp:lastModifiedBy>
  <cp:revision>5</cp:revision>
  <dcterms:created xsi:type="dcterms:W3CDTF">2025-04-30T14:20:00Z</dcterms:created>
  <dcterms:modified xsi:type="dcterms:W3CDTF">2025-05-03T12:48:00Z</dcterms:modified>
</cp:coreProperties>
</file>