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69FC" w14:textId="119B9543" w:rsidR="00725E60" w:rsidRPr="002461E0" w:rsidRDefault="51F24C94" w:rsidP="00E63FF1">
      <w:pPr>
        <w:pStyle w:val="Title"/>
        <w:spacing w:after="0" w:line="480" w:lineRule="auto"/>
        <w:jc w:val="center"/>
        <w:rPr>
          <w:rFonts w:ascii="Times New Roman" w:eastAsia="Calibri Light" w:hAnsi="Times New Roman" w:cs="Times New Roman"/>
          <w:color w:val="000000" w:themeColor="text1"/>
          <w:sz w:val="52"/>
          <w:szCs w:val="52"/>
        </w:rPr>
      </w:pPr>
      <w:r w:rsidRPr="002461E0">
        <w:rPr>
          <w:rFonts w:ascii="Times New Roman" w:eastAsia="Calibri Light" w:hAnsi="Times New Roman" w:cs="Times New Roman"/>
          <w:color w:val="000000" w:themeColor="text1"/>
          <w:sz w:val="52"/>
          <w:szCs w:val="52"/>
        </w:rPr>
        <w:t>Duitse taalvaardigheid</w:t>
      </w:r>
    </w:p>
    <w:p w14:paraId="5552E5D1" w14:textId="472F374E" w:rsidR="00725E60" w:rsidRPr="002461E0" w:rsidRDefault="00725E60" w:rsidP="00E63FF1">
      <w:pPr>
        <w:spacing w:line="480" w:lineRule="auto"/>
        <w:rPr>
          <w:rFonts w:ascii="Times New Roman" w:eastAsia="Calibri" w:hAnsi="Times New Roman" w:cs="Times New Roman"/>
          <w:color w:val="000000" w:themeColor="text1"/>
          <w:sz w:val="22"/>
          <w:szCs w:val="22"/>
        </w:rPr>
      </w:pPr>
    </w:p>
    <w:p w14:paraId="18CB1E6A" w14:textId="3CED97C1" w:rsidR="00725E60" w:rsidRPr="002461E0" w:rsidRDefault="51F24C94" w:rsidP="00E63FF1">
      <w:pPr>
        <w:spacing w:line="480" w:lineRule="auto"/>
        <w:jc w:val="center"/>
        <w:rPr>
          <w:rFonts w:ascii="Times New Roman" w:eastAsia="Calibri" w:hAnsi="Times New Roman" w:cs="Times New Roman"/>
          <w:color w:val="000000" w:themeColor="text1"/>
          <w:sz w:val="22"/>
          <w:szCs w:val="22"/>
        </w:rPr>
      </w:pPr>
      <w:r w:rsidRPr="002461E0">
        <w:rPr>
          <w:rFonts w:ascii="Times New Roman" w:eastAsia="Calibri" w:hAnsi="Times New Roman" w:cs="Times New Roman"/>
          <w:color w:val="000000" w:themeColor="text1"/>
          <w:sz w:val="22"/>
          <w:szCs w:val="22"/>
        </w:rPr>
        <w:t>Dave Langers (LADR), Ronald Wedema (WERD), Emile Apol (APMA)</w:t>
      </w:r>
    </w:p>
    <w:p w14:paraId="2750F71C" w14:textId="1DF03C0F" w:rsidR="00725E60" w:rsidRPr="002461E0" w:rsidRDefault="51F24C94" w:rsidP="00E63FF1">
      <w:pPr>
        <w:spacing w:line="480" w:lineRule="auto"/>
        <w:jc w:val="center"/>
        <w:rPr>
          <w:rFonts w:ascii="Times New Roman" w:eastAsia="Calibri" w:hAnsi="Times New Roman" w:cs="Times New Roman"/>
          <w:color w:val="000000" w:themeColor="text1"/>
          <w:sz w:val="22"/>
          <w:szCs w:val="22"/>
        </w:rPr>
      </w:pPr>
      <w:r w:rsidRPr="002461E0">
        <w:rPr>
          <w:rFonts w:ascii="Times New Roman" w:eastAsia="Calibri" w:hAnsi="Times New Roman" w:cs="Times New Roman"/>
          <w:color w:val="000000" w:themeColor="text1"/>
          <w:sz w:val="22"/>
          <w:szCs w:val="22"/>
        </w:rPr>
        <w:t>Hanze Hogeschool Groningen</w:t>
      </w:r>
    </w:p>
    <w:p w14:paraId="009CE475" w14:textId="1F9C0E8C" w:rsidR="00725E60" w:rsidRPr="002461E0" w:rsidRDefault="51F24C94" w:rsidP="00E63FF1">
      <w:pPr>
        <w:spacing w:line="480" w:lineRule="auto"/>
        <w:jc w:val="center"/>
        <w:rPr>
          <w:rFonts w:ascii="Times New Roman" w:eastAsia="Calibri" w:hAnsi="Times New Roman" w:cs="Times New Roman"/>
          <w:color w:val="000000" w:themeColor="text1"/>
          <w:sz w:val="22"/>
          <w:szCs w:val="22"/>
        </w:rPr>
      </w:pPr>
      <w:r w:rsidRPr="002461E0">
        <w:rPr>
          <w:rFonts w:ascii="Times New Roman" w:eastAsia="Calibri" w:hAnsi="Times New Roman" w:cs="Times New Roman"/>
          <w:color w:val="000000" w:themeColor="text1"/>
          <w:sz w:val="22"/>
          <w:szCs w:val="22"/>
        </w:rPr>
        <w:t>04-05-2026</w:t>
      </w:r>
    </w:p>
    <w:p w14:paraId="7B5CAEB5" w14:textId="26FE86AA" w:rsidR="00725E60" w:rsidRPr="002461E0" w:rsidRDefault="51F24C94" w:rsidP="00E63FF1">
      <w:pPr>
        <w:spacing w:line="480" w:lineRule="auto"/>
        <w:jc w:val="center"/>
        <w:rPr>
          <w:rFonts w:ascii="Times New Roman" w:eastAsia="Calibri" w:hAnsi="Times New Roman" w:cs="Times New Roman"/>
          <w:color w:val="000000" w:themeColor="text1"/>
          <w:sz w:val="22"/>
          <w:szCs w:val="22"/>
        </w:rPr>
      </w:pPr>
      <w:r w:rsidRPr="002461E0">
        <w:rPr>
          <w:rFonts w:ascii="Times New Roman" w:eastAsia="Calibri" w:hAnsi="Times New Roman" w:cs="Times New Roman"/>
          <w:color w:val="000000" w:themeColor="text1"/>
          <w:sz w:val="22"/>
          <w:szCs w:val="22"/>
        </w:rPr>
        <w:t>Dennis Kuiper (509448), Jesse Postma (507655), Vani Rembet (450024)</w:t>
      </w:r>
    </w:p>
    <w:p w14:paraId="4DB239EE" w14:textId="7FBC67F6" w:rsidR="6BEAE250" w:rsidRPr="002461E0" w:rsidRDefault="58C97B0A" w:rsidP="00E63FF1">
      <w:pPr>
        <w:pStyle w:val="ListParagraph"/>
        <w:spacing w:before="240" w:line="480" w:lineRule="auto"/>
        <w:ind w:right="720" w:firstLine="270"/>
        <w:jc w:val="center"/>
        <w:rPr>
          <w:rFonts w:ascii="Times New Roman" w:hAnsi="Times New Roman" w:cs="Times New Roman"/>
          <w:b/>
          <w:bCs/>
          <w:sz w:val="18"/>
          <w:szCs w:val="18"/>
        </w:rPr>
      </w:pPr>
      <w:r w:rsidRPr="002461E0">
        <w:rPr>
          <w:rFonts w:ascii="Times New Roman" w:hAnsi="Times New Roman" w:cs="Times New Roman"/>
          <w:b/>
          <w:bCs/>
          <w:sz w:val="18"/>
          <w:szCs w:val="18"/>
        </w:rPr>
        <w:t>Abstract</w:t>
      </w:r>
    </w:p>
    <w:p w14:paraId="7EE9C270" w14:textId="11928C55" w:rsidR="222CD206" w:rsidRPr="006D315C" w:rsidRDefault="222CD206" w:rsidP="00E63FF1">
      <w:pPr>
        <w:pStyle w:val="ListParagraph"/>
        <w:spacing w:before="240" w:line="480" w:lineRule="auto"/>
        <w:ind w:right="720" w:firstLine="270"/>
        <w:jc w:val="both"/>
        <w:rPr>
          <w:rFonts w:ascii="Times New Roman" w:eastAsia="Calibri" w:hAnsi="Times New Roman" w:cs="Times New Roman"/>
          <w:color w:val="000000" w:themeColor="text1"/>
          <w:sz w:val="16"/>
          <w:szCs w:val="16"/>
        </w:rPr>
      </w:pPr>
      <w:r w:rsidRPr="006D315C">
        <w:rPr>
          <w:rFonts w:ascii="Times New Roman" w:hAnsi="Times New Roman" w:cs="Times New Roman"/>
          <w:sz w:val="18"/>
          <w:szCs w:val="18"/>
        </w:rPr>
        <w:t>De Duitse taalbeheersing onder Nederlanders staat onder druk. Waar in 2018 nog circa 68.000 eindexamens Duits werden afgenomen, waren dit er in 2025 nog circa 49.000, wat een afname van ongeveer 23% weergeeft. Deze trend weerspiegelt zich ook in het hoger onderwijs, waar universitaire Duitse studies kampen met dalende studentenaantallen. Onderzoek suggereert dat dit deels te verklaren is door een curriculum dat zich voornamelijk richt op technische vaardigheden zoals leesbegripstraining, ten koste van taal- en cultuurspecifieke inhouden die leerlingen kunnen enthousiasmeren voor talenstudie.</w:t>
      </w:r>
    </w:p>
    <w:p w14:paraId="6F97DBC2" w14:textId="3288D3F4" w:rsidR="222CD206" w:rsidRPr="006D315C" w:rsidRDefault="222CD206" w:rsidP="00E63FF1">
      <w:pPr>
        <w:pStyle w:val="ListParagraph"/>
        <w:spacing w:line="480" w:lineRule="auto"/>
        <w:ind w:right="720" w:firstLine="270"/>
        <w:jc w:val="both"/>
        <w:rPr>
          <w:rFonts w:ascii="Times New Roman" w:eastAsia="Calibri" w:hAnsi="Times New Roman" w:cs="Times New Roman"/>
          <w:color w:val="000000" w:themeColor="text1"/>
          <w:sz w:val="16"/>
          <w:szCs w:val="16"/>
        </w:rPr>
      </w:pPr>
      <w:r w:rsidRPr="006D315C">
        <w:rPr>
          <w:rFonts w:ascii="Times New Roman" w:hAnsi="Times New Roman" w:cs="Times New Roman"/>
          <w:sz w:val="18"/>
          <w:szCs w:val="18"/>
        </w:rPr>
        <w:t xml:space="preserve">Met dit in gedachten willen wij onderzoeken in welke mate Nederlanders de Duitse taal beheersen, en welke factoren hierop van invloed zijn. Specifiek richten wij ons op leeftijd, opleidingsniveau en woonlocatie (grensregio versus Randstad). De verwachting is dat oudere generaties gemiddeld een hogere taalbeheersing hebben dan jongere generaties, dat mensen in grensregio's meer blootstelling hebben gehad aan het Duits in dagelijks leven (via boodschappen, werk of sociale contacten) en daardoor beter scoren, en dat een hoger </w:t>
      </w:r>
      <w:r w:rsidR="008E06FF" w:rsidRPr="006D315C">
        <w:rPr>
          <w:rFonts w:ascii="Times New Roman" w:hAnsi="Times New Roman" w:cs="Times New Roman"/>
          <w:sz w:val="18"/>
          <w:szCs w:val="18"/>
        </w:rPr>
        <w:t>behaald</w:t>
      </w:r>
      <w:r w:rsidRPr="006D315C">
        <w:rPr>
          <w:rFonts w:ascii="Times New Roman" w:hAnsi="Times New Roman" w:cs="Times New Roman"/>
          <w:sz w:val="18"/>
          <w:szCs w:val="18"/>
        </w:rPr>
        <w:t xml:space="preserve"> opleidingsniveau samenhangt met een betere taalbeheersing.</w:t>
      </w:r>
    </w:p>
    <w:p w14:paraId="5988C359" w14:textId="28E3D305" w:rsidR="5D1594D3" w:rsidRPr="006D315C" w:rsidRDefault="222CD206" w:rsidP="00E63FF1">
      <w:pPr>
        <w:pStyle w:val="ListParagraph"/>
        <w:spacing w:line="480" w:lineRule="auto"/>
        <w:ind w:right="720" w:firstLine="270"/>
        <w:jc w:val="both"/>
        <w:rPr>
          <w:rFonts w:ascii="Times New Roman" w:eastAsia="Calibri" w:hAnsi="Times New Roman" w:cs="Times New Roman"/>
          <w:color w:val="000000" w:themeColor="text1"/>
          <w:sz w:val="16"/>
          <w:szCs w:val="16"/>
        </w:rPr>
      </w:pPr>
      <w:r w:rsidRPr="006D315C">
        <w:rPr>
          <w:rFonts w:ascii="Times New Roman" w:hAnsi="Times New Roman" w:cs="Times New Roman"/>
          <w:sz w:val="18"/>
          <w:szCs w:val="18"/>
        </w:rPr>
        <w:t>Om dit te onderzoeken voeren wij een kwantitatief onderzoek uit waarbij deelnemers een taaltoets afleggen op basis van de CEFR-niveaus, gecombineerd met een vragenlijst over relevante achtergrondkenmerken. De resultaten worden per groep vergeleken om verbanden tussen de genoemde factoren en het taalniveau in kaart te brengen.</w:t>
      </w:r>
    </w:p>
    <w:p w14:paraId="34C180AB" w14:textId="331DEFF1" w:rsidR="3A718E39" w:rsidRPr="002461E0" w:rsidRDefault="00733FEE" w:rsidP="562D268F">
      <w:pPr>
        <w:pStyle w:val="Heading1"/>
        <w:spacing w:line="480" w:lineRule="auto"/>
        <w:rPr>
          <w:rFonts w:ascii="Times New Roman" w:hAnsi="Times New Roman" w:cs="Times New Roman"/>
          <w:sz w:val="32"/>
          <w:szCs w:val="32"/>
        </w:rPr>
      </w:pPr>
      <w:r w:rsidRPr="765A2754">
        <w:rPr>
          <w:rFonts w:ascii="Times New Roman" w:hAnsi="Times New Roman" w:cs="Times New Roman"/>
          <w:sz w:val="32"/>
          <w:szCs w:val="32"/>
        </w:rPr>
        <w:t>Introductie</w:t>
      </w:r>
    </w:p>
    <w:p w14:paraId="5498DA2A" w14:textId="25B1CFB2" w:rsidR="5D1594D3" w:rsidRPr="002461E0" w:rsidRDefault="3648FE4B" w:rsidP="4927573D">
      <w:pPr>
        <w:spacing w:line="480" w:lineRule="auto"/>
        <w:rPr>
          <w:rFonts w:ascii="Times New Roman" w:eastAsia="Aptos" w:hAnsi="Times New Roman" w:cs="Times New Roman"/>
        </w:rPr>
      </w:pPr>
      <w:r w:rsidRPr="0A0B0200">
        <w:rPr>
          <w:rFonts w:eastAsiaTheme="minorEastAsia"/>
        </w:rPr>
        <w:t>De kennis van de Duitse taal gaat in Nederland al jaren achteruit. Veel scholieren hebben zelfs na hun eindexamen een la</w:t>
      </w:r>
      <w:r w:rsidR="3B81C457" w:rsidRPr="0A0B0200">
        <w:rPr>
          <w:rFonts w:eastAsiaTheme="minorEastAsia"/>
        </w:rPr>
        <w:t xml:space="preserve">ag niveau Duits. </w:t>
      </w:r>
      <w:r w:rsidR="34434E6E" w:rsidRPr="0A0B0200">
        <w:rPr>
          <w:rFonts w:eastAsiaTheme="minorEastAsia"/>
        </w:rPr>
        <w:t xml:space="preserve">Ook is </w:t>
      </w:r>
      <w:r w:rsidR="355BC8F3" w:rsidRPr="0A0B0200">
        <w:rPr>
          <w:rFonts w:eastAsiaTheme="minorEastAsia"/>
        </w:rPr>
        <w:t>de interesse in de Duitse taal niet hoog onder jonge mensen in Nederland. H</w:t>
      </w:r>
      <w:r w:rsidR="25CE4EF4" w:rsidRPr="0A0B0200">
        <w:rPr>
          <w:rFonts w:eastAsiaTheme="minorEastAsia"/>
        </w:rPr>
        <w:t xml:space="preserve">et aantal studenten van Duitse Taal aan universiteiten </w:t>
      </w:r>
      <w:r w:rsidR="0B90703E" w:rsidRPr="0A0B0200">
        <w:rPr>
          <w:rFonts w:eastAsiaTheme="minorEastAsia"/>
        </w:rPr>
        <w:t xml:space="preserve">is </w:t>
      </w:r>
      <w:r w:rsidR="25CE4EF4" w:rsidRPr="0A0B0200">
        <w:rPr>
          <w:rFonts w:eastAsiaTheme="minorEastAsia"/>
        </w:rPr>
        <w:t>al jaren aan het dalen.</w:t>
      </w:r>
      <w:r w:rsidR="16F17F98" w:rsidRPr="0A0B0200">
        <w:rPr>
          <w:rFonts w:eastAsiaTheme="minorEastAsia"/>
        </w:rPr>
        <w:t xml:space="preserve"> Wij vermoeden daarom dat het niveau Duits </w:t>
      </w:r>
      <w:r w:rsidR="55728FAC" w:rsidRPr="0A0B0200">
        <w:rPr>
          <w:rFonts w:eastAsiaTheme="minorEastAsia"/>
        </w:rPr>
        <w:t xml:space="preserve">onder jongeren lager is dan dat van oudere mensen. Het niveau van Duits (en </w:t>
      </w:r>
      <w:r w:rsidR="078B1679" w:rsidRPr="0A0B0200">
        <w:rPr>
          <w:rFonts w:eastAsiaTheme="minorEastAsia"/>
        </w:rPr>
        <w:t xml:space="preserve">Europese </w:t>
      </w:r>
      <w:r w:rsidR="55728FAC" w:rsidRPr="0A0B0200">
        <w:rPr>
          <w:rFonts w:eastAsiaTheme="minorEastAsia"/>
        </w:rPr>
        <w:t xml:space="preserve">talen in het algemeen) wordt gemeten aan de hand van </w:t>
      </w:r>
      <w:r w:rsidR="5484B1F3" w:rsidRPr="0A0B0200">
        <w:rPr>
          <w:rFonts w:eastAsiaTheme="minorEastAsia"/>
        </w:rPr>
        <w:t xml:space="preserve">de </w:t>
      </w:r>
      <w:r w:rsidR="55728FAC" w:rsidRPr="0A0B0200">
        <w:rPr>
          <w:rFonts w:eastAsiaTheme="minorEastAsia"/>
        </w:rPr>
        <w:t>CEFR</w:t>
      </w:r>
      <w:r w:rsidR="70E6371E" w:rsidRPr="0A0B0200">
        <w:rPr>
          <w:rFonts w:eastAsiaTheme="minorEastAsia"/>
        </w:rPr>
        <w:t>-</w:t>
      </w:r>
      <w:r w:rsidR="345EDFFA" w:rsidRPr="0A0B0200">
        <w:rPr>
          <w:rFonts w:eastAsiaTheme="minorEastAsia"/>
        </w:rPr>
        <w:t>niveaus</w:t>
      </w:r>
      <w:r w:rsidR="70E6371E" w:rsidRPr="0A0B0200">
        <w:rPr>
          <w:rFonts w:eastAsiaTheme="minorEastAsia"/>
        </w:rPr>
        <w:t xml:space="preserve">. Dit staat voor 'Common European Framework of Reference'. </w:t>
      </w:r>
      <w:r w:rsidR="1E0455A6" w:rsidRPr="0A0B0200">
        <w:rPr>
          <w:rFonts w:eastAsiaTheme="minorEastAsia"/>
        </w:rPr>
        <w:t>Deze niveaus zijn: A1, A2, B1, B2, C1, C2</w:t>
      </w:r>
      <w:r w:rsidR="0019E54C" w:rsidRPr="0A0B0200">
        <w:rPr>
          <w:rFonts w:eastAsiaTheme="minorEastAsia"/>
        </w:rPr>
        <w:t xml:space="preserve">. Het </w:t>
      </w:r>
      <w:r w:rsidR="0CB6E60D" w:rsidRPr="0A0B0200">
        <w:rPr>
          <w:rFonts w:eastAsiaTheme="minorEastAsia"/>
        </w:rPr>
        <w:t xml:space="preserve">absolute </w:t>
      </w:r>
      <w:r w:rsidR="0019E54C" w:rsidRPr="0A0B0200">
        <w:rPr>
          <w:rFonts w:eastAsiaTheme="minorEastAsia"/>
        </w:rPr>
        <w:t>beginnersniveau is A1</w:t>
      </w:r>
      <w:r w:rsidR="269962CD" w:rsidRPr="0A0B0200">
        <w:rPr>
          <w:rFonts w:eastAsiaTheme="minorEastAsia"/>
        </w:rPr>
        <w:t xml:space="preserve"> en </w:t>
      </w:r>
      <w:r w:rsidR="1FA58C81" w:rsidRPr="0A0B0200">
        <w:rPr>
          <w:rFonts w:eastAsiaTheme="minorEastAsia"/>
        </w:rPr>
        <w:t xml:space="preserve">vanaf daar loopt het op tot het hoogste niveau: </w:t>
      </w:r>
      <w:r w:rsidR="269962CD" w:rsidRPr="0A0B0200">
        <w:rPr>
          <w:rFonts w:eastAsiaTheme="minorEastAsia"/>
        </w:rPr>
        <w:t>C2</w:t>
      </w:r>
      <w:r w:rsidR="5D56B201" w:rsidRPr="0A0B0200">
        <w:rPr>
          <w:rFonts w:eastAsiaTheme="minorEastAsia"/>
        </w:rPr>
        <w:t xml:space="preserve">. Dit laatste niveau </w:t>
      </w:r>
      <w:r w:rsidR="7F6C9BE5" w:rsidRPr="0A0B0200">
        <w:rPr>
          <w:rFonts w:eastAsiaTheme="minorEastAsia"/>
        </w:rPr>
        <w:t>wordt ook wel 'near native' genoemd.</w:t>
      </w:r>
      <w:r w:rsidR="2E040ACF" w:rsidRPr="0A0B0200">
        <w:rPr>
          <w:rFonts w:eastAsiaTheme="minorEastAsia"/>
        </w:rPr>
        <w:t xml:space="preserve"> Wij gaan onderzoeken of het niveau D</w:t>
      </w:r>
      <w:r w:rsidR="320EC63E" w:rsidRPr="0A0B0200">
        <w:rPr>
          <w:rFonts w:eastAsiaTheme="minorEastAsia"/>
        </w:rPr>
        <w:t>uits van jonge mensen en oudere mensen van elkaar verschillen.</w:t>
      </w:r>
    </w:p>
    <w:p w14:paraId="77171643" w14:textId="11236B6A" w:rsidR="5D1594D3" w:rsidRPr="002461E0" w:rsidRDefault="5D1594D3" w:rsidP="00E63FF1">
      <w:pPr>
        <w:spacing w:line="480" w:lineRule="auto"/>
        <w:rPr>
          <w:rFonts w:ascii="Times New Roman" w:hAnsi="Times New Roman" w:cs="Times New Roman"/>
        </w:rPr>
      </w:pPr>
      <w:r w:rsidRPr="002461E0">
        <w:rPr>
          <w:rFonts w:ascii="Times New Roman" w:hAnsi="Times New Roman" w:cs="Times New Roman"/>
        </w:rPr>
        <w:br w:type="page"/>
      </w:r>
    </w:p>
    <w:p w14:paraId="5E475E79" w14:textId="03E74F51" w:rsidR="52FED9BC" w:rsidRDefault="52FED9BC" w:rsidP="5211C4F3">
      <w:pPr>
        <w:pStyle w:val="Heading1"/>
        <w:spacing w:line="480" w:lineRule="auto"/>
        <w:rPr>
          <w:rFonts w:ascii="Times New Roman" w:hAnsi="Times New Roman" w:cs="Times New Roman"/>
          <w:sz w:val="32"/>
          <w:szCs w:val="32"/>
        </w:rPr>
      </w:pPr>
      <w:r w:rsidRPr="765A2754">
        <w:rPr>
          <w:rFonts w:ascii="Times New Roman" w:hAnsi="Times New Roman" w:cs="Times New Roman"/>
          <w:sz w:val="32"/>
          <w:szCs w:val="32"/>
        </w:rPr>
        <w:t>Meth</w:t>
      </w:r>
      <w:r w:rsidRPr="765A2754">
        <w:rPr>
          <w:sz w:val="32"/>
          <w:szCs w:val="32"/>
        </w:rPr>
        <w:t>od</w:t>
      </w:r>
      <w:r w:rsidR="17DB0A13" w:rsidRPr="765A2754">
        <w:rPr>
          <w:sz w:val="32"/>
          <w:szCs w:val="32"/>
        </w:rPr>
        <w:t>ologie</w:t>
      </w:r>
    </w:p>
    <w:p w14:paraId="65FA2EAC" w14:textId="32C3A0AB" w:rsidR="5232E477" w:rsidRDefault="5232E477" w:rsidP="765A2754">
      <w:pPr>
        <w:pStyle w:val="Heading2"/>
        <w:rPr>
          <w:rFonts w:ascii="Times New Roman" w:hAnsi="Times New Roman" w:cs="Times New Roman"/>
          <w:sz w:val="28"/>
          <w:szCs w:val="28"/>
        </w:rPr>
      </w:pPr>
      <w:r w:rsidRPr="671DA0AE">
        <w:rPr>
          <w:sz w:val="28"/>
          <w:szCs w:val="28"/>
        </w:rPr>
        <w:t>Materialen</w:t>
      </w:r>
    </w:p>
    <w:p w14:paraId="455E8E41" w14:textId="25B99D78" w:rsidR="009A2E77" w:rsidRPr="009A2E77" w:rsidRDefault="009A2E77" w:rsidP="00941B5C">
      <w:pPr>
        <w:spacing w:line="480" w:lineRule="auto"/>
        <w:rPr>
          <w:rFonts w:ascii="Times New Roman" w:eastAsia="Aptos" w:hAnsi="Times New Roman" w:cs="Times New Roman"/>
        </w:rPr>
      </w:pPr>
      <w:r w:rsidRPr="009A2E77">
        <w:rPr>
          <w:rFonts w:ascii="Times New Roman" w:eastAsia="Aptos" w:hAnsi="Times New Roman" w:cs="Times New Roman"/>
        </w:rPr>
        <w:t xml:space="preserve">Voor dit onderzoek is gebruikgemaakt van een digitale vragenlijst opgesteld in Microsoft Forms. De vragenlijst bestond uit drie onderdelen: een achtergrondvragenlijst, een Duitse leestoets en evaluatievragen met betrekking tot de </w:t>
      </w:r>
      <w:r w:rsidR="00B40B60">
        <w:rPr>
          <w:rFonts w:ascii="Times New Roman" w:eastAsia="Aptos" w:hAnsi="Times New Roman" w:cs="Times New Roman"/>
        </w:rPr>
        <w:t xml:space="preserve">beheersingsgraad </w:t>
      </w:r>
      <w:r w:rsidRPr="009A2E77">
        <w:rPr>
          <w:rFonts w:ascii="Times New Roman" w:eastAsia="Aptos" w:hAnsi="Times New Roman" w:cs="Times New Roman"/>
        </w:rPr>
        <w:t xml:space="preserve">van </w:t>
      </w:r>
      <w:r w:rsidR="00B40B60">
        <w:rPr>
          <w:rFonts w:ascii="Times New Roman" w:eastAsia="Aptos" w:hAnsi="Times New Roman" w:cs="Times New Roman"/>
        </w:rPr>
        <w:t xml:space="preserve">de </w:t>
      </w:r>
      <w:r w:rsidR="00A5311D">
        <w:rPr>
          <w:rFonts w:ascii="Times New Roman" w:eastAsia="Aptos" w:hAnsi="Times New Roman" w:cs="Times New Roman"/>
        </w:rPr>
        <w:t xml:space="preserve">Duitse </w:t>
      </w:r>
      <w:r w:rsidR="00B40B60">
        <w:rPr>
          <w:rFonts w:ascii="Times New Roman" w:eastAsia="Aptos" w:hAnsi="Times New Roman" w:cs="Times New Roman"/>
        </w:rPr>
        <w:t>taal</w:t>
      </w:r>
      <w:r w:rsidRPr="009A2E77">
        <w:rPr>
          <w:rFonts w:ascii="Times New Roman" w:eastAsia="Aptos" w:hAnsi="Times New Roman" w:cs="Times New Roman"/>
        </w:rPr>
        <w:t>. De digitale omgeving maakte het mogelijk om de gegevens automatisch en gestructureerd op te slaan.</w:t>
      </w:r>
    </w:p>
    <w:p w14:paraId="0440D348" w14:textId="28256474" w:rsidR="009A2E77" w:rsidRPr="009A2E77" w:rsidRDefault="3F150E06" w:rsidP="00941B5C">
      <w:pPr>
        <w:spacing w:line="480" w:lineRule="auto"/>
        <w:rPr>
          <w:rFonts w:ascii="Times New Roman" w:eastAsia="Aptos" w:hAnsi="Times New Roman" w:cs="Times New Roman"/>
        </w:rPr>
      </w:pPr>
      <w:r w:rsidRPr="765A2754">
        <w:rPr>
          <w:rFonts w:ascii="Times New Roman" w:eastAsia="Aptos" w:hAnsi="Times New Roman" w:cs="Times New Roman"/>
        </w:rPr>
        <w:t xml:space="preserve">Ten behoeve van de dataverzameling zijn A5-posters met een QR-code ontwikkeld, waarmee deelnemers direct toegang kregen tot de vragenlijst. Daarnaast zijn smartphones van deelnemers gebruikt voor het invullen van de vragenlijst. </w:t>
      </w:r>
      <w:r w:rsidR="22173850" w:rsidRPr="765A2754">
        <w:rPr>
          <w:rFonts w:ascii="Times New Roman" w:eastAsia="Aptos" w:hAnsi="Times New Roman" w:cs="Times New Roman"/>
        </w:rPr>
        <w:t xml:space="preserve">Indien nodig </w:t>
      </w:r>
      <w:r w:rsidR="2EF5D6A6" w:rsidRPr="765A2754">
        <w:rPr>
          <w:rFonts w:ascii="Times New Roman" w:eastAsia="Aptos" w:hAnsi="Times New Roman" w:cs="Times New Roman"/>
        </w:rPr>
        <w:t xml:space="preserve">was er een tablet of dergelijk smart-apparaat beschikbaar om de </w:t>
      </w:r>
      <w:r w:rsidR="03B14AB4" w:rsidRPr="765A2754">
        <w:rPr>
          <w:rFonts w:ascii="Times New Roman" w:eastAsia="Aptos" w:hAnsi="Times New Roman" w:cs="Times New Roman"/>
        </w:rPr>
        <w:t>vragenlijst</w:t>
      </w:r>
      <w:r w:rsidR="2EF5D6A6" w:rsidRPr="765A2754">
        <w:rPr>
          <w:rFonts w:ascii="Times New Roman" w:eastAsia="Aptos" w:hAnsi="Times New Roman" w:cs="Times New Roman"/>
        </w:rPr>
        <w:t xml:space="preserve"> in te vullen.</w:t>
      </w:r>
    </w:p>
    <w:p w14:paraId="5DD79BD9" w14:textId="6B8EEA0C" w:rsidR="003A30AC" w:rsidRDefault="766BF264" w:rsidP="08F44CED">
      <w:pPr>
        <w:pStyle w:val="Heading2"/>
        <w:rPr>
          <w:rFonts w:ascii="Times New Roman" w:eastAsia="Aptos" w:hAnsi="Times New Roman" w:cs="Times New Roman"/>
          <w:sz w:val="28"/>
          <w:szCs w:val="28"/>
        </w:rPr>
      </w:pPr>
      <w:r w:rsidRPr="6AC88D6D">
        <w:rPr>
          <w:sz w:val="28"/>
          <w:szCs w:val="28"/>
        </w:rPr>
        <w:t xml:space="preserve">Benodigde Software </w:t>
      </w:r>
    </w:p>
    <w:p w14:paraId="628CEA41" w14:textId="5033309C" w:rsidR="003A30AC" w:rsidRDefault="3F150E06" w:rsidP="006D315C">
      <w:pPr>
        <w:spacing w:line="480" w:lineRule="auto"/>
        <w:rPr>
          <w:rFonts w:ascii="Times New Roman" w:eastAsia="Aptos" w:hAnsi="Times New Roman" w:cs="Times New Roman"/>
        </w:rPr>
      </w:pPr>
      <w:r w:rsidRPr="765A2754">
        <w:rPr>
          <w:rFonts w:ascii="Times New Roman" w:eastAsia="Aptos" w:hAnsi="Times New Roman" w:cs="Times New Roman"/>
        </w:rPr>
        <w:t>Voor de verwerking en statistische analyse van de onderzoeksgegevens is gebruikgemaakt van de programmeertaal R. Hiermee zijn de verzamelde data georganiseerd, verwerkt en geanalyseerd</w:t>
      </w:r>
      <w:r w:rsidR="468FD284" w:rsidRPr="765A2754">
        <w:rPr>
          <w:rFonts w:ascii="Times New Roman" w:eastAsia="Aptos" w:hAnsi="Times New Roman" w:cs="Times New Roman"/>
        </w:rPr>
        <w:t>, en gevisuali</w:t>
      </w:r>
      <w:r w:rsidR="1FB69564" w:rsidRPr="765A2754">
        <w:rPr>
          <w:rFonts w:ascii="Times New Roman" w:eastAsia="Aptos" w:hAnsi="Times New Roman" w:cs="Times New Roman"/>
        </w:rPr>
        <w:t>s</w:t>
      </w:r>
      <w:r w:rsidR="468FD284" w:rsidRPr="765A2754">
        <w:rPr>
          <w:rFonts w:ascii="Times New Roman" w:eastAsia="Aptos" w:hAnsi="Times New Roman" w:cs="Times New Roman"/>
        </w:rPr>
        <w:t>eerd.</w:t>
      </w:r>
    </w:p>
    <w:p w14:paraId="55626791" w14:textId="2955BF40" w:rsidR="00E01226" w:rsidRDefault="06F38B9D" w:rsidP="765A2754">
      <w:pPr>
        <w:spacing w:line="480" w:lineRule="auto"/>
        <w:rPr>
          <w:rFonts w:ascii="Times New Roman" w:eastAsia="Aptos" w:hAnsi="Times New Roman" w:cs="Times New Roman"/>
        </w:rPr>
      </w:pPr>
      <w:r w:rsidRPr="765A2754">
        <w:rPr>
          <w:rFonts w:ascii="Times New Roman" w:eastAsia="Aptos" w:hAnsi="Times New Roman" w:cs="Times New Roman"/>
        </w:rPr>
        <w:t>E</w:t>
      </w:r>
      <w:r w:rsidRPr="765A2754">
        <w:rPr>
          <w:rFonts w:eastAsiaTheme="minorEastAsia"/>
        </w:rPr>
        <w:t>r is gebruik gemaakt van verschillende software</w:t>
      </w:r>
      <w:r w:rsidR="56C61F37" w:rsidRPr="765A2754">
        <w:rPr>
          <w:rFonts w:eastAsiaTheme="minorEastAsia"/>
        </w:rPr>
        <w:t xml:space="preserve"> voor verwerking en analyse</w:t>
      </w:r>
      <w:r w:rsidR="49B7979D" w:rsidRPr="765A2754">
        <w:rPr>
          <w:rFonts w:eastAsiaTheme="minorEastAsia"/>
        </w:rPr>
        <w:t>:</w:t>
      </w:r>
    </w:p>
    <w:p w14:paraId="06065990" w14:textId="19A5E9CE" w:rsidR="00FE1797" w:rsidRDefault="2BB0EAC0" w:rsidP="765A2754">
      <w:pPr>
        <w:pStyle w:val="ListParagraph"/>
        <w:numPr>
          <w:ilvl w:val="0"/>
          <w:numId w:val="10"/>
        </w:numPr>
        <w:spacing w:line="480" w:lineRule="auto"/>
        <w:rPr>
          <w:rFonts w:ascii="Times New Roman" w:eastAsia="Aptos" w:hAnsi="Times New Roman" w:cs="Times New Roman"/>
        </w:rPr>
      </w:pPr>
      <w:r w:rsidRPr="765A2754">
        <w:rPr>
          <w:rFonts w:ascii="Times New Roman" w:eastAsia="Aptos" w:hAnsi="Times New Roman" w:cs="Times New Roman"/>
        </w:rPr>
        <w:t>Microsoft Forms</w:t>
      </w:r>
    </w:p>
    <w:p w14:paraId="6D45B72A" w14:textId="2208DE2E" w:rsidR="007F00C1" w:rsidRDefault="2BB0EAC0" w:rsidP="765A2754">
      <w:pPr>
        <w:pStyle w:val="ListParagraph"/>
        <w:numPr>
          <w:ilvl w:val="0"/>
          <w:numId w:val="10"/>
        </w:numPr>
        <w:spacing w:line="480" w:lineRule="auto"/>
        <w:rPr>
          <w:rFonts w:ascii="Times New Roman" w:eastAsia="Aptos" w:hAnsi="Times New Roman" w:cs="Times New Roman"/>
        </w:rPr>
      </w:pPr>
      <w:r w:rsidRPr="765A2754">
        <w:rPr>
          <w:rFonts w:ascii="Times New Roman" w:eastAsia="Aptos" w:hAnsi="Times New Roman" w:cs="Times New Roman"/>
        </w:rPr>
        <w:t>Microsoft Excel</w:t>
      </w:r>
    </w:p>
    <w:p w14:paraId="425C1510" w14:textId="6C67C649" w:rsidR="007F00C1" w:rsidRDefault="2BB0EAC0" w:rsidP="765A2754">
      <w:pPr>
        <w:pStyle w:val="ListParagraph"/>
        <w:numPr>
          <w:ilvl w:val="0"/>
          <w:numId w:val="10"/>
        </w:numPr>
        <w:spacing w:line="480" w:lineRule="auto"/>
        <w:rPr>
          <w:rFonts w:ascii="Times New Roman" w:eastAsia="Aptos" w:hAnsi="Times New Roman" w:cs="Times New Roman"/>
        </w:rPr>
      </w:pPr>
      <w:r w:rsidRPr="765A2754">
        <w:rPr>
          <w:rFonts w:ascii="Times New Roman" w:eastAsia="Aptos" w:hAnsi="Times New Roman" w:cs="Times New Roman"/>
        </w:rPr>
        <w:t>Rstudio</w:t>
      </w:r>
    </w:p>
    <w:p w14:paraId="1313E1C9" w14:textId="29E70BC6" w:rsidR="2B3C7A3A" w:rsidRDefault="2B3C7A3A" w:rsidP="765A2754">
      <w:pPr>
        <w:pStyle w:val="ListParagraph"/>
        <w:numPr>
          <w:ilvl w:val="0"/>
          <w:numId w:val="10"/>
        </w:numPr>
        <w:spacing w:line="480" w:lineRule="auto"/>
        <w:rPr>
          <w:rFonts w:ascii="Times New Roman" w:eastAsia="Aptos" w:hAnsi="Times New Roman" w:cs="Times New Roman"/>
        </w:rPr>
      </w:pPr>
      <w:r w:rsidRPr="765A2754">
        <w:rPr>
          <w:rFonts w:ascii="Times New Roman" w:eastAsia="Aptos" w:hAnsi="Times New Roman" w:cs="Times New Roman"/>
        </w:rPr>
        <w:t>...placeholder..</w:t>
      </w:r>
      <w:r w:rsidR="68C47651" w:rsidRPr="765A2754">
        <w:rPr>
          <w:rFonts w:ascii="Times New Roman" w:eastAsia="Aptos" w:hAnsi="Times New Roman" w:cs="Times New Roman"/>
        </w:rPr>
        <w:t>.</w:t>
      </w:r>
    </w:p>
    <w:p w14:paraId="7CCF246E" w14:textId="227E0E19" w:rsidR="1F54158C" w:rsidRDefault="1F54158C" w:rsidP="765A2754">
      <w:pPr>
        <w:pStyle w:val="Heading2"/>
        <w:rPr>
          <w:rFonts w:hint="eastAsia"/>
          <w:sz w:val="28"/>
          <w:szCs w:val="28"/>
        </w:rPr>
      </w:pPr>
      <w:r w:rsidRPr="1A57E73F">
        <w:rPr>
          <w:sz w:val="28"/>
          <w:szCs w:val="28"/>
        </w:rPr>
        <w:t>Doelgroepbepaling</w:t>
      </w:r>
    </w:p>
    <w:p w14:paraId="7277C1D5" w14:textId="429A524B" w:rsidR="24CC3216" w:rsidRDefault="24CC3216" w:rsidP="765A2754">
      <w:pPr>
        <w:spacing w:line="480" w:lineRule="auto"/>
        <w:rPr>
          <w:rFonts w:ascii="Times New Roman" w:eastAsia="Aptos" w:hAnsi="Times New Roman" w:cs="Times New Roman"/>
        </w:rPr>
      </w:pPr>
      <w:r w:rsidRPr="765A2754">
        <w:rPr>
          <w:rFonts w:ascii="Times New Roman" w:eastAsia="Aptos" w:hAnsi="Times New Roman" w:cs="Times New Roman"/>
        </w:rPr>
        <w:t>Om de betrouwbaarheid van</w:t>
      </w:r>
      <w:r w:rsidR="085D6F7F" w:rsidRPr="765A2754">
        <w:rPr>
          <w:rFonts w:ascii="Times New Roman" w:eastAsia="Aptos" w:hAnsi="Times New Roman" w:cs="Times New Roman"/>
        </w:rPr>
        <w:t xml:space="preserve"> de</w:t>
      </w:r>
      <w:r w:rsidRPr="765A2754">
        <w:rPr>
          <w:rFonts w:ascii="Times New Roman" w:eastAsia="Aptos" w:hAnsi="Times New Roman" w:cs="Times New Roman"/>
        </w:rPr>
        <w:t xml:space="preserve"> resulta</w:t>
      </w:r>
      <w:r w:rsidR="12E43CDE" w:rsidRPr="765A2754">
        <w:rPr>
          <w:rFonts w:ascii="Times New Roman" w:eastAsia="Aptos" w:hAnsi="Times New Roman" w:cs="Times New Roman"/>
        </w:rPr>
        <w:t xml:space="preserve">ten </w:t>
      </w:r>
      <w:r w:rsidRPr="765A2754">
        <w:rPr>
          <w:rFonts w:ascii="Times New Roman" w:eastAsia="Aptos" w:hAnsi="Times New Roman" w:cs="Times New Roman"/>
        </w:rPr>
        <w:t xml:space="preserve">te </w:t>
      </w:r>
      <w:r w:rsidR="7C50057C" w:rsidRPr="765A2754">
        <w:rPr>
          <w:rFonts w:ascii="Times New Roman" w:eastAsia="Aptos" w:hAnsi="Times New Roman" w:cs="Times New Roman"/>
        </w:rPr>
        <w:t>waarborgen</w:t>
      </w:r>
      <w:r w:rsidR="29F9C2FB" w:rsidRPr="765A2754">
        <w:rPr>
          <w:rFonts w:ascii="Times New Roman" w:eastAsia="Aptos" w:hAnsi="Times New Roman" w:cs="Times New Roman"/>
        </w:rPr>
        <w:t xml:space="preserve">, is er voorafgaand </w:t>
      </w:r>
      <w:r w:rsidR="23F97541" w:rsidRPr="765A2754">
        <w:rPr>
          <w:rFonts w:ascii="Times New Roman" w:eastAsia="Aptos" w:hAnsi="Times New Roman" w:cs="Times New Roman"/>
        </w:rPr>
        <w:t xml:space="preserve">aan </w:t>
      </w:r>
      <w:r w:rsidR="29F9C2FB" w:rsidRPr="765A2754">
        <w:rPr>
          <w:rFonts w:ascii="Times New Roman" w:eastAsia="Aptos" w:hAnsi="Times New Roman" w:cs="Times New Roman"/>
        </w:rPr>
        <w:t xml:space="preserve">het experiment een screening uitgevoerd </w:t>
      </w:r>
      <w:r w:rsidR="2A61B003" w:rsidRPr="765A2754">
        <w:rPr>
          <w:rFonts w:ascii="Times New Roman" w:eastAsia="Aptos" w:hAnsi="Times New Roman" w:cs="Times New Roman"/>
        </w:rPr>
        <w:t xml:space="preserve">onder </w:t>
      </w:r>
      <w:r w:rsidR="29F9C2FB" w:rsidRPr="765A2754">
        <w:rPr>
          <w:rFonts w:ascii="Times New Roman" w:eastAsia="Aptos" w:hAnsi="Times New Roman" w:cs="Times New Roman"/>
        </w:rPr>
        <w:t xml:space="preserve">de </w:t>
      </w:r>
      <w:r w:rsidR="214C99BE" w:rsidRPr="765A2754">
        <w:rPr>
          <w:rFonts w:ascii="Times New Roman" w:eastAsia="Aptos" w:hAnsi="Times New Roman" w:cs="Times New Roman"/>
        </w:rPr>
        <w:t>potentiële</w:t>
      </w:r>
      <w:r w:rsidR="171F7F21" w:rsidRPr="765A2754">
        <w:rPr>
          <w:rFonts w:ascii="Times New Roman" w:eastAsia="Aptos" w:hAnsi="Times New Roman" w:cs="Times New Roman"/>
        </w:rPr>
        <w:t xml:space="preserve"> </w:t>
      </w:r>
      <w:r w:rsidR="29F9C2FB" w:rsidRPr="765A2754">
        <w:rPr>
          <w:rFonts w:ascii="Times New Roman" w:eastAsia="Aptos" w:hAnsi="Times New Roman" w:cs="Times New Roman"/>
        </w:rPr>
        <w:t>deelnemers</w:t>
      </w:r>
      <w:r w:rsidR="6CC408A7" w:rsidRPr="765A2754">
        <w:rPr>
          <w:rFonts w:ascii="Times New Roman" w:eastAsia="Aptos" w:hAnsi="Times New Roman" w:cs="Times New Roman"/>
        </w:rPr>
        <w:t xml:space="preserve">. </w:t>
      </w:r>
      <w:r w:rsidR="1EE6C8A5" w:rsidRPr="765A2754">
        <w:rPr>
          <w:rFonts w:ascii="Times New Roman" w:eastAsia="Aptos" w:hAnsi="Times New Roman" w:cs="Times New Roman"/>
        </w:rPr>
        <w:t xml:space="preserve">Hierbij werd bekeken of de deelnemers voldeden aan de volgende </w:t>
      </w:r>
      <w:r w:rsidR="29F9C2FB" w:rsidRPr="765A2754">
        <w:rPr>
          <w:rFonts w:ascii="Times New Roman" w:eastAsia="Aptos" w:hAnsi="Times New Roman" w:cs="Times New Roman"/>
        </w:rPr>
        <w:t>specifieke criteria</w:t>
      </w:r>
      <w:r w:rsidR="2193B039" w:rsidRPr="765A2754">
        <w:rPr>
          <w:rFonts w:ascii="Times New Roman" w:eastAsia="Aptos" w:hAnsi="Times New Roman" w:cs="Times New Roman"/>
        </w:rPr>
        <w:t>:</w:t>
      </w:r>
    </w:p>
    <w:p w14:paraId="080ADFDF" w14:textId="0517EC6B" w:rsidR="2193B039" w:rsidRDefault="2193B039" w:rsidP="765A2754">
      <w:pPr>
        <w:pStyle w:val="ListParagraph"/>
        <w:numPr>
          <w:ilvl w:val="0"/>
          <w:numId w:val="2"/>
        </w:numPr>
        <w:spacing w:line="480" w:lineRule="auto"/>
        <w:rPr>
          <w:rFonts w:ascii="Times New Roman" w:eastAsia="Aptos" w:hAnsi="Times New Roman" w:cs="Times New Roman"/>
        </w:rPr>
      </w:pPr>
      <w:r w:rsidRPr="765A2754">
        <w:rPr>
          <w:rFonts w:ascii="Times New Roman" w:eastAsia="Aptos" w:hAnsi="Times New Roman" w:cs="Times New Roman"/>
        </w:rPr>
        <w:t xml:space="preserve">Deelnemer </w:t>
      </w:r>
      <w:r w:rsidR="362C6195" w:rsidRPr="765A2754">
        <w:rPr>
          <w:rFonts w:ascii="Times New Roman" w:eastAsia="Aptos" w:hAnsi="Times New Roman" w:cs="Times New Roman"/>
        </w:rPr>
        <w:t xml:space="preserve">is </w:t>
      </w:r>
      <w:r w:rsidRPr="765A2754">
        <w:rPr>
          <w:rFonts w:ascii="Times New Roman" w:eastAsia="Aptos" w:hAnsi="Times New Roman" w:cs="Times New Roman"/>
        </w:rPr>
        <w:t xml:space="preserve">minstens ouder zijn dan 18 jaar en </w:t>
      </w:r>
      <w:r w:rsidR="25A0FC13" w:rsidRPr="765A2754">
        <w:rPr>
          <w:rFonts w:ascii="Times New Roman" w:eastAsia="Aptos" w:hAnsi="Times New Roman" w:cs="Times New Roman"/>
        </w:rPr>
        <w:t xml:space="preserve">heeft </w:t>
      </w:r>
      <w:r w:rsidR="00725BE2">
        <w:rPr>
          <w:rFonts w:ascii="Times New Roman" w:eastAsia="Aptos" w:hAnsi="Times New Roman" w:cs="Times New Roman"/>
        </w:rPr>
        <w:t xml:space="preserve">een </w:t>
      </w:r>
      <w:r w:rsidR="421B9028" w:rsidRPr="765A2754">
        <w:rPr>
          <w:rFonts w:ascii="Times New Roman" w:eastAsia="Aptos" w:hAnsi="Times New Roman" w:cs="Times New Roman"/>
        </w:rPr>
        <w:t xml:space="preserve">schoolopleiding </w:t>
      </w:r>
      <w:r w:rsidRPr="765A2754">
        <w:rPr>
          <w:rFonts w:ascii="Times New Roman" w:eastAsia="Aptos" w:hAnsi="Times New Roman" w:cs="Times New Roman"/>
        </w:rPr>
        <w:t>afgerond.</w:t>
      </w:r>
    </w:p>
    <w:p w14:paraId="59A19274" w14:textId="7ACB2158" w:rsidR="2193B039" w:rsidRDefault="2193B039" w:rsidP="765A2754">
      <w:pPr>
        <w:pStyle w:val="ListParagraph"/>
        <w:numPr>
          <w:ilvl w:val="0"/>
          <w:numId w:val="2"/>
        </w:numPr>
        <w:spacing w:line="480" w:lineRule="auto"/>
        <w:rPr>
          <w:rFonts w:ascii="Times New Roman" w:eastAsia="Aptos" w:hAnsi="Times New Roman" w:cs="Times New Roman"/>
        </w:rPr>
      </w:pPr>
      <w:r w:rsidRPr="765A2754">
        <w:rPr>
          <w:rFonts w:ascii="Times New Roman" w:eastAsia="Aptos" w:hAnsi="Times New Roman" w:cs="Times New Roman"/>
        </w:rPr>
        <w:t xml:space="preserve">Deelnemer moet Duits </w:t>
      </w:r>
      <w:r w:rsidR="08CBAE33" w:rsidRPr="765A2754">
        <w:rPr>
          <w:rFonts w:ascii="Times New Roman" w:eastAsia="Aptos" w:hAnsi="Times New Roman" w:cs="Times New Roman"/>
        </w:rPr>
        <w:t xml:space="preserve">niet </w:t>
      </w:r>
      <w:r w:rsidRPr="765A2754">
        <w:rPr>
          <w:rFonts w:ascii="Times New Roman" w:eastAsia="Aptos" w:hAnsi="Times New Roman" w:cs="Times New Roman"/>
        </w:rPr>
        <w:t>als moedertaal</w:t>
      </w:r>
      <w:r w:rsidR="6CDBE651" w:rsidRPr="765A2754">
        <w:rPr>
          <w:rFonts w:ascii="Times New Roman" w:eastAsia="Aptos" w:hAnsi="Times New Roman" w:cs="Times New Roman"/>
        </w:rPr>
        <w:t xml:space="preserve"> hebben.</w:t>
      </w:r>
    </w:p>
    <w:p w14:paraId="38BF750A" w14:textId="025B21E0" w:rsidR="2193B039" w:rsidRDefault="2193B039" w:rsidP="765A2754">
      <w:pPr>
        <w:pStyle w:val="ListParagraph"/>
        <w:numPr>
          <w:ilvl w:val="0"/>
          <w:numId w:val="2"/>
        </w:numPr>
        <w:spacing w:line="480" w:lineRule="auto"/>
        <w:rPr>
          <w:rFonts w:ascii="Times New Roman" w:eastAsia="Aptos" w:hAnsi="Times New Roman" w:cs="Times New Roman"/>
        </w:rPr>
      </w:pPr>
      <w:r w:rsidRPr="765A2754">
        <w:rPr>
          <w:rFonts w:ascii="Times New Roman" w:eastAsia="Aptos" w:hAnsi="Times New Roman" w:cs="Times New Roman"/>
        </w:rPr>
        <w:t xml:space="preserve">Deelnemer </w:t>
      </w:r>
      <w:r w:rsidR="23187084" w:rsidRPr="765A2754">
        <w:rPr>
          <w:rFonts w:ascii="Times New Roman" w:eastAsia="Aptos" w:hAnsi="Times New Roman" w:cs="Times New Roman"/>
        </w:rPr>
        <w:t xml:space="preserve">is </w:t>
      </w:r>
      <w:r w:rsidR="1F6000E3" w:rsidRPr="765A2754">
        <w:rPr>
          <w:rFonts w:ascii="Times New Roman" w:eastAsia="Aptos" w:hAnsi="Times New Roman" w:cs="Times New Roman"/>
        </w:rPr>
        <w:t>minstens langer dan 10 jaar</w:t>
      </w:r>
      <w:r w:rsidR="008B47C0">
        <w:rPr>
          <w:rFonts w:ascii="Times New Roman" w:eastAsia="Aptos" w:hAnsi="Times New Roman" w:cs="Times New Roman"/>
        </w:rPr>
        <w:t xml:space="preserve"> </w:t>
      </w:r>
      <w:r w:rsidR="008B47C0" w:rsidRPr="765A2754">
        <w:rPr>
          <w:rFonts w:ascii="Times New Roman" w:eastAsia="Aptos" w:hAnsi="Times New Roman" w:cs="Times New Roman"/>
        </w:rPr>
        <w:t>woonachti</w:t>
      </w:r>
      <w:r w:rsidR="008B47C0">
        <w:rPr>
          <w:rFonts w:ascii="Times New Roman" w:eastAsia="Aptos" w:hAnsi="Times New Roman" w:cs="Times New Roman"/>
        </w:rPr>
        <w:t>g</w:t>
      </w:r>
      <w:r w:rsidR="1F6000E3" w:rsidRPr="765A2754">
        <w:rPr>
          <w:rFonts w:ascii="Times New Roman" w:eastAsia="Aptos" w:hAnsi="Times New Roman" w:cs="Times New Roman"/>
        </w:rPr>
        <w:t xml:space="preserve"> in Nederland.</w:t>
      </w:r>
    </w:p>
    <w:p w14:paraId="0C01C263" w14:textId="6AEE3835" w:rsidR="6660A6DE" w:rsidRDefault="6660A6DE" w:rsidP="765A2754">
      <w:pPr>
        <w:spacing w:line="480" w:lineRule="auto"/>
        <w:rPr>
          <w:rFonts w:ascii="Times New Roman" w:eastAsia="Aptos" w:hAnsi="Times New Roman" w:cs="Times New Roman"/>
        </w:rPr>
      </w:pPr>
      <w:r w:rsidRPr="765A2754">
        <w:rPr>
          <w:rFonts w:ascii="Times New Roman" w:eastAsia="Aptos" w:hAnsi="Times New Roman" w:cs="Times New Roman"/>
        </w:rPr>
        <w:t>Deelnemers die aan de</w:t>
      </w:r>
      <w:r w:rsidR="186DE17F" w:rsidRPr="765A2754">
        <w:rPr>
          <w:rFonts w:ascii="Times New Roman" w:eastAsia="Aptos" w:hAnsi="Times New Roman" w:cs="Times New Roman"/>
        </w:rPr>
        <w:t>ze</w:t>
      </w:r>
      <w:r w:rsidRPr="765A2754">
        <w:rPr>
          <w:rFonts w:ascii="Times New Roman" w:eastAsia="Aptos" w:hAnsi="Times New Roman" w:cs="Times New Roman"/>
        </w:rPr>
        <w:t xml:space="preserve"> criteria voldeden, werden</w:t>
      </w:r>
      <w:r w:rsidR="1AD132C7" w:rsidRPr="765A2754">
        <w:rPr>
          <w:rFonts w:ascii="Times New Roman" w:eastAsia="Aptos" w:hAnsi="Times New Roman" w:cs="Times New Roman"/>
        </w:rPr>
        <w:t xml:space="preserve"> vervolgens</w:t>
      </w:r>
      <w:r w:rsidRPr="765A2754">
        <w:rPr>
          <w:rFonts w:ascii="Times New Roman" w:eastAsia="Aptos" w:hAnsi="Times New Roman" w:cs="Times New Roman"/>
        </w:rPr>
        <w:t xml:space="preserve"> geïnformeerd over het doel v</w:t>
      </w:r>
      <w:r w:rsidR="265A1C71" w:rsidRPr="765A2754">
        <w:rPr>
          <w:rFonts w:ascii="Times New Roman" w:eastAsia="Aptos" w:hAnsi="Times New Roman" w:cs="Times New Roman"/>
        </w:rPr>
        <w:t>an het onderzoek</w:t>
      </w:r>
      <w:r w:rsidR="37B232AC" w:rsidRPr="765A2754">
        <w:rPr>
          <w:rFonts w:ascii="Times New Roman" w:eastAsia="Aptos" w:hAnsi="Times New Roman" w:cs="Times New Roman"/>
        </w:rPr>
        <w:t xml:space="preserve"> en de opzet van</w:t>
      </w:r>
      <w:r w:rsidR="265A1C71" w:rsidRPr="765A2754">
        <w:rPr>
          <w:rFonts w:ascii="Times New Roman" w:eastAsia="Aptos" w:hAnsi="Times New Roman" w:cs="Times New Roman"/>
        </w:rPr>
        <w:t xml:space="preserve"> het experiment</w:t>
      </w:r>
      <w:r w:rsidR="1F65E0F3" w:rsidRPr="765A2754">
        <w:rPr>
          <w:rFonts w:ascii="Times New Roman" w:eastAsia="Aptos" w:hAnsi="Times New Roman" w:cs="Times New Roman"/>
        </w:rPr>
        <w:t>.</w:t>
      </w:r>
      <w:r w:rsidR="265A1C71" w:rsidRPr="765A2754">
        <w:rPr>
          <w:rFonts w:ascii="Times New Roman" w:eastAsia="Aptos" w:hAnsi="Times New Roman" w:cs="Times New Roman"/>
        </w:rPr>
        <w:t xml:space="preserve"> </w:t>
      </w:r>
      <w:r w:rsidR="44AB9999" w:rsidRPr="765A2754">
        <w:rPr>
          <w:rFonts w:ascii="Times New Roman" w:eastAsia="Aptos" w:hAnsi="Times New Roman" w:cs="Times New Roman"/>
        </w:rPr>
        <w:t>D</w:t>
      </w:r>
      <w:r w:rsidR="265A1C71" w:rsidRPr="765A2754">
        <w:rPr>
          <w:rFonts w:ascii="Times New Roman" w:eastAsia="Aptos" w:hAnsi="Times New Roman" w:cs="Times New Roman"/>
        </w:rPr>
        <w:t xml:space="preserve">aarna </w:t>
      </w:r>
      <w:r w:rsidR="57BC9D55" w:rsidRPr="765A2754">
        <w:rPr>
          <w:rFonts w:ascii="Times New Roman" w:eastAsia="Aptos" w:hAnsi="Times New Roman" w:cs="Times New Roman"/>
        </w:rPr>
        <w:t xml:space="preserve">werd hen </w:t>
      </w:r>
      <w:r w:rsidR="265A1C71" w:rsidRPr="765A2754">
        <w:rPr>
          <w:rFonts w:ascii="Times New Roman" w:eastAsia="Aptos" w:hAnsi="Times New Roman" w:cs="Times New Roman"/>
        </w:rPr>
        <w:t xml:space="preserve">gevraagd of zij </w:t>
      </w:r>
      <w:r w:rsidR="50AB9055" w:rsidRPr="765A2754">
        <w:rPr>
          <w:rFonts w:ascii="Times New Roman" w:eastAsia="Aptos" w:hAnsi="Times New Roman" w:cs="Times New Roman"/>
        </w:rPr>
        <w:t>wilden deelnemen door de</w:t>
      </w:r>
      <w:r w:rsidR="06C05CA5" w:rsidRPr="765A2754">
        <w:rPr>
          <w:rFonts w:ascii="Times New Roman" w:eastAsia="Aptos" w:hAnsi="Times New Roman" w:cs="Times New Roman"/>
        </w:rPr>
        <w:t xml:space="preserve"> QR-code </w:t>
      </w:r>
      <w:r w:rsidR="2E76D82E" w:rsidRPr="765A2754">
        <w:rPr>
          <w:rFonts w:ascii="Times New Roman" w:eastAsia="Aptos" w:hAnsi="Times New Roman" w:cs="Times New Roman"/>
        </w:rPr>
        <w:t xml:space="preserve">te </w:t>
      </w:r>
      <w:r w:rsidR="06C05CA5" w:rsidRPr="765A2754">
        <w:rPr>
          <w:rFonts w:ascii="Times New Roman" w:eastAsia="Aptos" w:hAnsi="Times New Roman" w:cs="Times New Roman"/>
        </w:rPr>
        <w:t>scannen.</w:t>
      </w:r>
    </w:p>
    <w:p w14:paraId="0DAFBCE1" w14:textId="51767881" w:rsidR="7EF62EF6" w:rsidRDefault="7EF62EF6" w:rsidP="765A2754">
      <w:pPr>
        <w:pStyle w:val="Heading2"/>
        <w:rPr>
          <w:rFonts w:hint="eastAsia"/>
          <w:sz w:val="28"/>
          <w:szCs w:val="28"/>
        </w:rPr>
      </w:pPr>
      <w:r w:rsidRPr="0AB969B6">
        <w:rPr>
          <w:sz w:val="28"/>
          <w:szCs w:val="28"/>
        </w:rPr>
        <w:t>Procedure</w:t>
      </w:r>
    </w:p>
    <w:p w14:paraId="7B03CF31" w14:textId="21465E30" w:rsidR="7EF62EF6" w:rsidRDefault="7EF62EF6" w:rsidP="765A2754">
      <w:pPr>
        <w:spacing w:line="480" w:lineRule="auto"/>
        <w:rPr>
          <w:rFonts w:ascii="Times New Roman" w:eastAsia="Aptos" w:hAnsi="Times New Roman" w:cs="Times New Roman"/>
        </w:rPr>
      </w:pPr>
      <w:r w:rsidRPr="765A2754">
        <w:rPr>
          <w:rFonts w:ascii="Times New Roman" w:eastAsia="Aptos" w:hAnsi="Times New Roman" w:cs="Times New Roman"/>
        </w:rPr>
        <w:t>Nadat de respondent akkoord ging met deelname,</w:t>
      </w:r>
      <w:r w:rsidR="2BBCC03D" w:rsidRPr="765A2754">
        <w:rPr>
          <w:rFonts w:ascii="Times New Roman" w:eastAsia="Aptos" w:hAnsi="Times New Roman" w:cs="Times New Roman"/>
        </w:rPr>
        <w:t xml:space="preserve"> werd </w:t>
      </w:r>
      <w:r w:rsidRPr="765A2754">
        <w:rPr>
          <w:rFonts w:ascii="Times New Roman" w:eastAsia="Aptos" w:hAnsi="Times New Roman" w:cs="Times New Roman"/>
        </w:rPr>
        <w:t>de</w:t>
      </w:r>
      <w:r w:rsidR="108EA460" w:rsidRPr="765A2754">
        <w:rPr>
          <w:rFonts w:ascii="Times New Roman" w:eastAsia="Aptos" w:hAnsi="Times New Roman" w:cs="Times New Roman"/>
        </w:rPr>
        <w:t xml:space="preserve"> vragenlijst in drie onderdelen</w:t>
      </w:r>
      <w:r w:rsidR="50B55BC9" w:rsidRPr="765A2754">
        <w:rPr>
          <w:rFonts w:ascii="Times New Roman" w:eastAsia="Aptos" w:hAnsi="Times New Roman" w:cs="Times New Roman"/>
        </w:rPr>
        <w:t xml:space="preserve"> doorlopen</w:t>
      </w:r>
      <w:r w:rsidR="108EA460" w:rsidRPr="765A2754">
        <w:rPr>
          <w:rFonts w:ascii="Times New Roman" w:eastAsia="Aptos" w:hAnsi="Times New Roman" w:cs="Times New Roman"/>
        </w:rPr>
        <w:t xml:space="preserve">: </w:t>
      </w:r>
    </w:p>
    <w:p w14:paraId="7593588A" w14:textId="2657ACE8" w:rsidR="108EA460" w:rsidRDefault="108EA460" w:rsidP="765A2754">
      <w:pPr>
        <w:pStyle w:val="ListParagraph"/>
        <w:numPr>
          <w:ilvl w:val="0"/>
          <w:numId w:val="15"/>
        </w:numPr>
        <w:spacing w:line="480" w:lineRule="auto"/>
        <w:rPr>
          <w:rFonts w:ascii="Times New Roman" w:eastAsia="Aptos" w:hAnsi="Times New Roman" w:cs="Times New Roman"/>
        </w:rPr>
      </w:pPr>
      <w:r w:rsidRPr="765A2754">
        <w:rPr>
          <w:rFonts w:ascii="Times New Roman" w:eastAsia="Aptos" w:hAnsi="Times New Roman" w:cs="Times New Roman"/>
        </w:rPr>
        <w:t>De achtergrondvragen</w:t>
      </w:r>
      <w:r w:rsidR="4C41F498" w:rsidRPr="765A2754">
        <w:rPr>
          <w:rFonts w:ascii="Times New Roman" w:eastAsia="Aptos" w:hAnsi="Times New Roman" w:cs="Times New Roman"/>
        </w:rPr>
        <w:t xml:space="preserve"> </w:t>
      </w:r>
      <w:r w:rsidRPr="765A2754">
        <w:rPr>
          <w:rFonts w:ascii="Times New Roman" w:eastAsia="Aptos" w:hAnsi="Times New Roman" w:cs="Times New Roman"/>
        </w:rPr>
        <w:t>bracht demografische variabelen in kaart.</w:t>
      </w:r>
    </w:p>
    <w:p w14:paraId="7F5E1CD5" w14:textId="1941CF7E" w:rsidR="108EA460" w:rsidRDefault="108EA460" w:rsidP="765A2754">
      <w:pPr>
        <w:pStyle w:val="ListParagraph"/>
        <w:numPr>
          <w:ilvl w:val="0"/>
          <w:numId w:val="15"/>
        </w:numPr>
        <w:spacing w:line="480" w:lineRule="auto"/>
        <w:rPr>
          <w:rFonts w:ascii="Times New Roman" w:eastAsia="Aptos" w:hAnsi="Times New Roman" w:cs="Times New Roman"/>
        </w:rPr>
      </w:pPr>
      <w:r w:rsidRPr="765A2754">
        <w:rPr>
          <w:rFonts w:ascii="Times New Roman" w:eastAsia="Aptos" w:hAnsi="Times New Roman" w:cs="Times New Roman"/>
        </w:rPr>
        <w:t>De Duitse leestoets bracht een objectieve meting per individu, opgedeeld in secties per taalniveau</w:t>
      </w:r>
      <w:r w:rsidR="0A256035" w:rsidRPr="765A2754">
        <w:rPr>
          <w:rFonts w:ascii="Times New Roman" w:eastAsia="Aptos" w:hAnsi="Times New Roman" w:cs="Times New Roman"/>
        </w:rPr>
        <w:t xml:space="preserve"> van het CEFR</w:t>
      </w:r>
      <w:r w:rsidRPr="765A2754">
        <w:rPr>
          <w:rFonts w:ascii="Times New Roman" w:eastAsia="Aptos" w:hAnsi="Times New Roman" w:cs="Times New Roman"/>
        </w:rPr>
        <w:t>.</w:t>
      </w:r>
    </w:p>
    <w:p w14:paraId="470378E0" w14:textId="21EDA393" w:rsidR="108EA460" w:rsidRDefault="108EA460" w:rsidP="765A2754">
      <w:pPr>
        <w:pStyle w:val="ListParagraph"/>
        <w:numPr>
          <w:ilvl w:val="0"/>
          <w:numId w:val="15"/>
        </w:numPr>
        <w:spacing w:line="480" w:lineRule="auto"/>
        <w:rPr>
          <w:rFonts w:ascii="Times New Roman" w:eastAsia="Aptos" w:hAnsi="Times New Roman" w:cs="Times New Roman"/>
        </w:rPr>
      </w:pPr>
      <w:r w:rsidRPr="765A2754">
        <w:rPr>
          <w:rFonts w:ascii="Times New Roman" w:eastAsia="Aptos" w:hAnsi="Times New Roman" w:cs="Times New Roman"/>
        </w:rPr>
        <w:t xml:space="preserve">De evaluatievragen met betrekking tot de beheersingsgraad van de Duitse taal bracht een </w:t>
      </w:r>
      <w:r w:rsidR="5F1238DA" w:rsidRPr="765A2754">
        <w:rPr>
          <w:rFonts w:ascii="Times New Roman" w:eastAsia="Aptos" w:hAnsi="Times New Roman" w:cs="Times New Roman"/>
        </w:rPr>
        <w:t>subjectieve ervaring en zelf ingeschatte beheersingsgraad van de deelnemers in kaart.</w:t>
      </w:r>
    </w:p>
    <w:p w14:paraId="6ACE1EEF" w14:textId="1AD21413" w:rsidR="108EA460" w:rsidRDefault="108EA460" w:rsidP="765A2754">
      <w:pPr>
        <w:spacing w:line="480" w:lineRule="auto"/>
        <w:rPr>
          <w:rFonts w:ascii="Times New Roman" w:eastAsia="Aptos" w:hAnsi="Times New Roman" w:cs="Times New Roman"/>
        </w:rPr>
      </w:pPr>
      <w:r w:rsidRPr="765A2754">
        <w:rPr>
          <w:rFonts w:ascii="Times New Roman" w:eastAsia="Aptos" w:hAnsi="Times New Roman" w:cs="Times New Roman"/>
        </w:rPr>
        <w:t>Om de motivatie voor de deelnemer</w:t>
      </w:r>
      <w:r w:rsidR="13209B83" w:rsidRPr="765A2754">
        <w:rPr>
          <w:rFonts w:ascii="Times New Roman" w:eastAsia="Aptos" w:hAnsi="Times New Roman" w:cs="Times New Roman"/>
        </w:rPr>
        <w:t>s</w:t>
      </w:r>
      <w:r w:rsidRPr="765A2754">
        <w:rPr>
          <w:rFonts w:ascii="Times New Roman" w:eastAsia="Aptos" w:hAnsi="Times New Roman" w:cs="Times New Roman"/>
        </w:rPr>
        <w:t xml:space="preserve"> te houden</w:t>
      </w:r>
      <w:r w:rsidR="4D5F28AA" w:rsidRPr="765A2754">
        <w:rPr>
          <w:rFonts w:ascii="Times New Roman" w:eastAsia="Aptos" w:hAnsi="Times New Roman" w:cs="Times New Roman"/>
        </w:rPr>
        <w:t xml:space="preserve"> en vroegtijdige uitval te voorkomen</w:t>
      </w:r>
      <w:r w:rsidRPr="765A2754">
        <w:rPr>
          <w:rFonts w:ascii="Times New Roman" w:eastAsia="Aptos" w:hAnsi="Times New Roman" w:cs="Times New Roman"/>
        </w:rPr>
        <w:t>, was de vragenlijst kort en bondig van opzet. Daarnaast werd vooraf benadrukt dat</w:t>
      </w:r>
      <w:r w:rsidR="1EEE498C" w:rsidRPr="765A2754">
        <w:rPr>
          <w:rFonts w:ascii="Times New Roman" w:eastAsia="Aptos" w:hAnsi="Times New Roman" w:cs="Times New Roman"/>
        </w:rPr>
        <w:t xml:space="preserve"> deeln</w:t>
      </w:r>
      <w:r w:rsidR="5A8A40EC" w:rsidRPr="765A2754">
        <w:rPr>
          <w:rFonts w:ascii="Times New Roman" w:eastAsia="Aptos" w:hAnsi="Times New Roman" w:cs="Times New Roman"/>
        </w:rPr>
        <w:t>ame</w:t>
      </w:r>
      <w:r w:rsidR="1EEE498C" w:rsidRPr="765A2754">
        <w:rPr>
          <w:rFonts w:ascii="Times New Roman" w:eastAsia="Aptos" w:hAnsi="Times New Roman" w:cs="Times New Roman"/>
        </w:rPr>
        <w:t xml:space="preserve"> </w:t>
      </w:r>
      <w:r w:rsidR="2348DFF8" w:rsidRPr="765A2754">
        <w:rPr>
          <w:rFonts w:ascii="Times New Roman" w:eastAsia="Aptos" w:hAnsi="Times New Roman" w:cs="Times New Roman"/>
        </w:rPr>
        <w:t>aan</w:t>
      </w:r>
      <w:r w:rsidR="1EEE498C" w:rsidRPr="765A2754">
        <w:rPr>
          <w:rFonts w:ascii="Times New Roman" w:eastAsia="Aptos" w:hAnsi="Times New Roman" w:cs="Times New Roman"/>
        </w:rPr>
        <w:t xml:space="preserve"> het onderzoek anoniem </w:t>
      </w:r>
      <w:r w:rsidR="544C242D" w:rsidRPr="765A2754">
        <w:rPr>
          <w:rFonts w:ascii="Times New Roman" w:eastAsia="Aptos" w:hAnsi="Times New Roman" w:cs="Times New Roman"/>
        </w:rPr>
        <w:t>was</w:t>
      </w:r>
      <w:r w:rsidR="1EEE498C" w:rsidRPr="765A2754">
        <w:rPr>
          <w:rFonts w:ascii="Times New Roman" w:eastAsia="Aptos" w:hAnsi="Times New Roman" w:cs="Times New Roman"/>
        </w:rPr>
        <w:t xml:space="preserve"> en </w:t>
      </w:r>
      <w:r w:rsidR="0B110060" w:rsidRPr="765A2754">
        <w:rPr>
          <w:rFonts w:ascii="Times New Roman" w:eastAsia="Aptos" w:hAnsi="Times New Roman" w:cs="Times New Roman"/>
        </w:rPr>
        <w:t xml:space="preserve">dat </w:t>
      </w:r>
      <w:r w:rsidRPr="765A2754">
        <w:rPr>
          <w:rFonts w:ascii="Times New Roman" w:eastAsia="Aptos" w:hAnsi="Times New Roman" w:cs="Times New Roman"/>
        </w:rPr>
        <w:t>"</w:t>
      </w:r>
      <w:r w:rsidR="5F8A3838" w:rsidRPr="765A2754">
        <w:rPr>
          <w:rFonts w:ascii="Times New Roman" w:eastAsia="Aptos" w:hAnsi="Times New Roman" w:cs="Times New Roman"/>
        </w:rPr>
        <w:t>weinig/geen kennis van de Duitse taal</w:t>
      </w:r>
      <w:r w:rsidRPr="765A2754">
        <w:rPr>
          <w:rFonts w:ascii="Times New Roman" w:eastAsia="Aptos" w:hAnsi="Times New Roman" w:cs="Times New Roman"/>
        </w:rPr>
        <w:t>"</w:t>
      </w:r>
      <w:r w:rsidR="10FB7E5A" w:rsidRPr="765A2754">
        <w:rPr>
          <w:rFonts w:ascii="Times New Roman" w:eastAsia="Aptos" w:hAnsi="Times New Roman" w:cs="Times New Roman"/>
        </w:rPr>
        <w:t xml:space="preserve"> nog steeds een waardevol resultaat oplevert voor het onderzoek. Dit </w:t>
      </w:r>
      <w:r w:rsidR="24A136DA" w:rsidRPr="765A2754">
        <w:rPr>
          <w:rFonts w:ascii="Times New Roman" w:eastAsia="Aptos" w:hAnsi="Times New Roman" w:cs="Times New Roman"/>
        </w:rPr>
        <w:t>diende om eventuele prestatiedruk bij de respondenten weg te nemen en deelname laagdrempelig te maken.</w:t>
      </w:r>
    </w:p>
    <w:sectPr w:rsidR="108EA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E7A2"/>
    <w:multiLevelType w:val="hybridMultilevel"/>
    <w:tmpl w:val="FFFFFFFF"/>
    <w:lvl w:ilvl="0" w:tplc="14D0E2FA">
      <w:start w:val="4"/>
      <w:numFmt w:val="decimal"/>
      <w:lvlText w:val="%1."/>
      <w:lvlJc w:val="left"/>
      <w:pPr>
        <w:ind w:left="720" w:hanging="360"/>
      </w:pPr>
    </w:lvl>
    <w:lvl w:ilvl="1" w:tplc="2EB89550">
      <w:start w:val="1"/>
      <w:numFmt w:val="lowerLetter"/>
      <w:lvlText w:val="%2."/>
      <w:lvlJc w:val="left"/>
      <w:pPr>
        <w:ind w:left="1440" w:hanging="360"/>
      </w:pPr>
    </w:lvl>
    <w:lvl w:ilvl="2" w:tplc="B6D46EF0">
      <w:start w:val="1"/>
      <w:numFmt w:val="lowerRoman"/>
      <w:lvlText w:val="%3."/>
      <w:lvlJc w:val="right"/>
      <w:pPr>
        <w:ind w:left="2160" w:hanging="180"/>
      </w:pPr>
    </w:lvl>
    <w:lvl w:ilvl="3" w:tplc="6D1E928A">
      <w:start w:val="1"/>
      <w:numFmt w:val="decimal"/>
      <w:lvlText w:val="%4."/>
      <w:lvlJc w:val="left"/>
      <w:pPr>
        <w:ind w:left="2880" w:hanging="360"/>
      </w:pPr>
    </w:lvl>
    <w:lvl w:ilvl="4" w:tplc="3E0A5B3C">
      <w:start w:val="1"/>
      <w:numFmt w:val="lowerLetter"/>
      <w:lvlText w:val="%5."/>
      <w:lvlJc w:val="left"/>
      <w:pPr>
        <w:ind w:left="3600" w:hanging="360"/>
      </w:pPr>
    </w:lvl>
    <w:lvl w:ilvl="5" w:tplc="A1CC7FE4">
      <w:start w:val="1"/>
      <w:numFmt w:val="lowerRoman"/>
      <w:lvlText w:val="%6."/>
      <w:lvlJc w:val="right"/>
      <w:pPr>
        <w:ind w:left="4320" w:hanging="180"/>
      </w:pPr>
    </w:lvl>
    <w:lvl w:ilvl="6" w:tplc="BDAAD49C">
      <w:start w:val="1"/>
      <w:numFmt w:val="decimal"/>
      <w:lvlText w:val="%7."/>
      <w:lvlJc w:val="left"/>
      <w:pPr>
        <w:ind w:left="5040" w:hanging="360"/>
      </w:pPr>
    </w:lvl>
    <w:lvl w:ilvl="7" w:tplc="156AC05E">
      <w:start w:val="1"/>
      <w:numFmt w:val="lowerLetter"/>
      <w:lvlText w:val="%8."/>
      <w:lvlJc w:val="left"/>
      <w:pPr>
        <w:ind w:left="5760" w:hanging="360"/>
      </w:pPr>
    </w:lvl>
    <w:lvl w:ilvl="8" w:tplc="7884DE44">
      <w:start w:val="1"/>
      <w:numFmt w:val="lowerRoman"/>
      <w:lvlText w:val="%9."/>
      <w:lvlJc w:val="right"/>
      <w:pPr>
        <w:ind w:left="6480" w:hanging="180"/>
      </w:pPr>
    </w:lvl>
  </w:abstractNum>
  <w:abstractNum w:abstractNumId="1" w15:restartNumberingAfterBreak="0">
    <w:nsid w:val="173D4FA9"/>
    <w:multiLevelType w:val="hybridMultilevel"/>
    <w:tmpl w:val="FFFFFFFF"/>
    <w:lvl w:ilvl="0" w:tplc="F72AA1E6">
      <w:start w:val="3"/>
      <w:numFmt w:val="decimal"/>
      <w:lvlText w:val="%1."/>
      <w:lvlJc w:val="left"/>
      <w:pPr>
        <w:ind w:left="720" w:hanging="360"/>
      </w:pPr>
    </w:lvl>
    <w:lvl w:ilvl="1" w:tplc="5C524A9E">
      <w:start w:val="1"/>
      <w:numFmt w:val="lowerLetter"/>
      <w:lvlText w:val="%2."/>
      <w:lvlJc w:val="left"/>
      <w:pPr>
        <w:ind w:left="1440" w:hanging="360"/>
      </w:pPr>
    </w:lvl>
    <w:lvl w:ilvl="2" w:tplc="DECA6C56">
      <w:start w:val="1"/>
      <w:numFmt w:val="lowerRoman"/>
      <w:lvlText w:val="%3."/>
      <w:lvlJc w:val="right"/>
      <w:pPr>
        <w:ind w:left="2160" w:hanging="180"/>
      </w:pPr>
    </w:lvl>
    <w:lvl w:ilvl="3" w:tplc="85D6EFF8">
      <w:start w:val="1"/>
      <w:numFmt w:val="decimal"/>
      <w:lvlText w:val="%4."/>
      <w:lvlJc w:val="left"/>
      <w:pPr>
        <w:ind w:left="2880" w:hanging="360"/>
      </w:pPr>
    </w:lvl>
    <w:lvl w:ilvl="4" w:tplc="C4F206F4">
      <w:start w:val="1"/>
      <w:numFmt w:val="lowerLetter"/>
      <w:lvlText w:val="%5."/>
      <w:lvlJc w:val="left"/>
      <w:pPr>
        <w:ind w:left="3600" w:hanging="360"/>
      </w:pPr>
    </w:lvl>
    <w:lvl w:ilvl="5" w:tplc="29F8668C">
      <w:start w:val="1"/>
      <w:numFmt w:val="lowerRoman"/>
      <w:lvlText w:val="%6."/>
      <w:lvlJc w:val="right"/>
      <w:pPr>
        <w:ind w:left="4320" w:hanging="180"/>
      </w:pPr>
    </w:lvl>
    <w:lvl w:ilvl="6" w:tplc="8E166952">
      <w:start w:val="1"/>
      <w:numFmt w:val="decimal"/>
      <w:lvlText w:val="%7."/>
      <w:lvlJc w:val="left"/>
      <w:pPr>
        <w:ind w:left="5040" w:hanging="360"/>
      </w:pPr>
    </w:lvl>
    <w:lvl w:ilvl="7" w:tplc="F3E68758">
      <w:start w:val="1"/>
      <w:numFmt w:val="lowerLetter"/>
      <w:lvlText w:val="%8."/>
      <w:lvlJc w:val="left"/>
      <w:pPr>
        <w:ind w:left="5760" w:hanging="360"/>
      </w:pPr>
    </w:lvl>
    <w:lvl w:ilvl="8" w:tplc="CCEC1068">
      <w:start w:val="1"/>
      <w:numFmt w:val="lowerRoman"/>
      <w:lvlText w:val="%9."/>
      <w:lvlJc w:val="right"/>
      <w:pPr>
        <w:ind w:left="6480" w:hanging="180"/>
      </w:pPr>
    </w:lvl>
  </w:abstractNum>
  <w:abstractNum w:abstractNumId="2" w15:restartNumberingAfterBreak="0">
    <w:nsid w:val="1CC65804"/>
    <w:multiLevelType w:val="multilevel"/>
    <w:tmpl w:val="FFFFFFFF"/>
    <w:lvl w:ilvl="0">
      <w:start w:val="1"/>
      <w:numFmt w:val="decimal"/>
      <w:lvlText w:val="%1."/>
      <w:lvlJc w:val="left"/>
      <w:pPr>
        <w:ind w:left="720" w:hanging="360"/>
      </w:pPr>
    </w:lvl>
    <w:lvl w:ilvl="1">
      <w:start w:val="5"/>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AE98E9"/>
    <w:multiLevelType w:val="hybridMultilevel"/>
    <w:tmpl w:val="FFFFFFFF"/>
    <w:lvl w:ilvl="0" w:tplc="D89C5992">
      <w:start w:val="1"/>
      <w:numFmt w:val="decimal"/>
      <w:lvlText w:val="%1."/>
      <w:lvlJc w:val="left"/>
      <w:pPr>
        <w:ind w:left="720" w:hanging="360"/>
      </w:pPr>
    </w:lvl>
    <w:lvl w:ilvl="1" w:tplc="AAB2FD24">
      <w:start w:val="1"/>
      <w:numFmt w:val="lowerLetter"/>
      <w:lvlText w:val="%2."/>
      <w:lvlJc w:val="left"/>
      <w:pPr>
        <w:ind w:left="1440" w:hanging="360"/>
      </w:pPr>
    </w:lvl>
    <w:lvl w:ilvl="2" w:tplc="D70C89FC">
      <w:start w:val="1"/>
      <w:numFmt w:val="lowerRoman"/>
      <w:lvlText w:val="%3."/>
      <w:lvlJc w:val="right"/>
      <w:pPr>
        <w:ind w:left="2160" w:hanging="180"/>
      </w:pPr>
    </w:lvl>
    <w:lvl w:ilvl="3" w:tplc="FB36D8C2">
      <w:start w:val="1"/>
      <w:numFmt w:val="decimal"/>
      <w:lvlText w:val="%4."/>
      <w:lvlJc w:val="left"/>
      <w:pPr>
        <w:ind w:left="2880" w:hanging="360"/>
      </w:pPr>
    </w:lvl>
    <w:lvl w:ilvl="4" w:tplc="03D660B0">
      <w:start w:val="1"/>
      <w:numFmt w:val="lowerLetter"/>
      <w:lvlText w:val="%5."/>
      <w:lvlJc w:val="left"/>
      <w:pPr>
        <w:ind w:left="3600" w:hanging="360"/>
      </w:pPr>
    </w:lvl>
    <w:lvl w:ilvl="5" w:tplc="9AB46A9C">
      <w:start w:val="1"/>
      <w:numFmt w:val="lowerRoman"/>
      <w:lvlText w:val="%6."/>
      <w:lvlJc w:val="right"/>
      <w:pPr>
        <w:ind w:left="4320" w:hanging="180"/>
      </w:pPr>
    </w:lvl>
    <w:lvl w:ilvl="6" w:tplc="6C267250">
      <w:start w:val="1"/>
      <w:numFmt w:val="decimal"/>
      <w:lvlText w:val="%7."/>
      <w:lvlJc w:val="left"/>
      <w:pPr>
        <w:ind w:left="5040" w:hanging="360"/>
      </w:pPr>
    </w:lvl>
    <w:lvl w:ilvl="7" w:tplc="EBF2429E">
      <w:start w:val="1"/>
      <w:numFmt w:val="lowerLetter"/>
      <w:lvlText w:val="%8."/>
      <w:lvlJc w:val="left"/>
      <w:pPr>
        <w:ind w:left="5760" w:hanging="360"/>
      </w:pPr>
    </w:lvl>
    <w:lvl w:ilvl="8" w:tplc="2E167CDA">
      <w:start w:val="1"/>
      <w:numFmt w:val="lowerRoman"/>
      <w:lvlText w:val="%9."/>
      <w:lvlJc w:val="right"/>
      <w:pPr>
        <w:ind w:left="6480" w:hanging="180"/>
      </w:pPr>
    </w:lvl>
  </w:abstractNum>
  <w:abstractNum w:abstractNumId="4" w15:restartNumberingAfterBreak="0">
    <w:nsid w:val="2E81D157"/>
    <w:multiLevelType w:val="multilevel"/>
    <w:tmpl w:val="FFFFFFFF"/>
    <w:lvl w:ilvl="0">
      <w:start w:val="1"/>
      <w:numFmt w:val="decimal"/>
      <w:lvlText w:val="%1."/>
      <w:lvlJc w:val="left"/>
      <w:pPr>
        <w:ind w:left="720" w:hanging="360"/>
      </w:pPr>
    </w:lvl>
    <w:lvl w:ilvl="1">
      <w:start w:val="3"/>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0B5736"/>
    <w:multiLevelType w:val="hybridMultilevel"/>
    <w:tmpl w:val="FFFFFFFF"/>
    <w:lvl w:ilvl="0" w:tplc="5BE4B874">
      <w:start w:val="1"/>
      <w:numFmt w:val="decimal"/>
      <w:lvlText w:val="%1."/>
      <w:lvlJc w:val="left"/>
      <w:pPr>
        <w:ind w:left="720" w:hanging="360"/>
      </w:pPr>
    </w:lvl>
    <w:lvl w:ilvl="1" w:tplc="ABEACE20">
      <w:start w:val="1"/>
      <w:numFmt w:val="decimal"/>
      <w:lvlText w:val="%2."/>
      <w:lvlJc w:val="left"/>
      <w:pPr>
        <w:ind w:left="1440" w:hanging="360"/>
      </w:pPr>
    </w:lvl>
    <w:lvl w:ilvl="2" w:tplc="374A863C">
      <w:start w:val="1"/>
      <w:numFmt w:val="bullet"/>
      <w:lvlText w:val=""/>
      <w:lvlJc w:val="left"/>
      <w:pPr>
        <w:ind w:left="2160" w:hanging="360"/>
      </w:pPr>
      <w:rPr>
        <w:rFonts w:ascii="Symbol" w:hAnsi="Symbol" w:hint="default"/>
      </w:rPr>
    </w:lvl>
    <w:lvl w:ilvl="3" w:tplc="18944DE4">
      <w:start w:val="1"/>
      <w:numFmt w:val="bullet"/>
      <w:lvlText w:val=""/>
      <w:lvlJc w:val="left"/>
      <w:pPr>
        <w:ind w:left="2880" w:hanging="360"/>
      </w:pPr>
      <w:rPr>
        <w:rFonts w:ascii="Symbol" w:hAnsi="Symbol" w:hint="default"/>
      </w:rPr>
    </w:lvl>
    <w:lvl w:ilvl="4" w:tplc="9CC4A5E6">
      <w:start w:val="1"/>
      <w:numFmt w:val="lowerLetter"/>
      <w:lvlText w:val="%5."/>
      <w:lvlJc w:val="left"/>
      <w:pPr>
        <w:ind w:left="3600" w:hanging="360"/>
      </w:pPr>
    </w:lvl>
    <w:lvl w:ilvl="5" w:tplc="DEB45C3A">
      <w:start w:val="1"/>
      <w:numFmt w:val="lowerRoman"/>
      <w:lvlText w:val="%6."/>
      <w:lvlJc w:val="right"/>
      <w:pPr>
        <w:ind w:left="4320" w:hanging="180"/>
      </w:pPr>
    </w:lvl>
    <w:lvl w:ilvl="6" w:tplc="9FAE3C66">
      <w:start w:val="1"/>
      <w:numFmt w:val="decimal"/>
      <w:lvlText w:val="%7."/>
      <w:lvlJc w:val="left"/>
      <w:pPr>
        <w:ind w:left="5040" w:hanging="360"/>
      </w:pPr>
    </w:lvl>
    <w:lvl w:ilvl="7" w:tplc="79DEDDE6">
      <w:start w:val="1"/>
      <w:numFmt w:val="lowerLetter"/>
      <w:lvlText w:val="%8."/>
      <w:lvlJc w:val="left"/>
      <w:pPr>
        <w:ind w:left="5760" w:hanging="360"/>
      </w:pPr>
    </w:lvl>
    <w:lvl w:ilvl="8" w:tplc="3C641A22">
      <w:start w:val="1"/>
      <w:numFmt w:val="lowerRoman"/>
      <w:lvlText w:val="%9."/>
      <w:lvlJc w:val="right"/>
      <w:pPr>
        <w:ind w:left="6480" w:hanging="180"/>
      </w:pPr>
    </w:lvl>
  </w:abstractNum>
  <w:abstractNum w:abstractNumId="6" w15:restartNumberingAfterBreak="0">
    <w:nsid w:val="47F1E0C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4C530A24"/>
    <w:multiLevelType w:val="multilevel"/>
    <w:tmpl w:val="FFFFFFFF"/>
    <w:lvl w:ilvl="0">
      <w:start w:val="1"/>
      <w:numFmt w:val="decimal"/>
      <w:lvlText w:val="%1."/>
      <w:lvlJc w:val="left"/>
      <w:pPr>
        <w:ind w:left="720" w:hanging="360"/>
      </w:pPr>
    </w:lvl>
    <w:lvl w:ilvl="1">
      <w:start w:val="2"/>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DB494BB"/>
    <w:multiLevelType w:val="hybridMultilevel"/>
    <w:tmpl w:val="FFFFFFFF"/>
    <w:lvl w:ilvl="0" w:tplc="0D528140">
      <w:start w:val="1"/>
      <w:numFmt w:val="bullet"/>
      <w:lvlText w:val="●"/>
      <w:lvlJc w:val="left"/>
      <w:pPr>
        <w:ind w:left="720" w:hanging="360"/>
      </w:pPr>
      <w:rPr>
        <w:rFonts w:ascii="Noto Sans Symbols" w:hAnsi="Noto Sans Symbols" w:hint="default"/>
      </w:rPr>
    </w:lvl>
    <w:lvl w:ilvl="1" w:tplc="069CCDE2">
      <w:start w:val="1"/>
      <w:numFmt w:val="bullet"/>
      <w:lvlText w:val="o"/>
      <w:lvlJc w:val="left"/>
      <w:pPr>
        <w:ind w:left="1440" w:hanging="360"/>
      </w:pPr>
      <w:rPr>
        <w:rFonts w:ascii="Noto Sans Symbols" w:hAnsi="Noto Sans Symbols" w:hint="default"/>
      </w:rPr>
    </w:lvl>
    <w:lvl w:ilvl="2" w:tplc="009A4A88">
      <w:start w:val="1"/>
      <w:numFmt w:val="bullet"/>
      <w:lvlText w:val="▪"/>
      <w:lvlJc w:val="left"/>
      <w:pPr>
        <w:ind w:left="2160" w:hanging="360"/>
      </w:pPr>
      <w:rPr>
        <w:rFonts w:ascii="Noto Sans Symbols" w:hAnsi="Noto Sans Symbols" w:hint="default"/>
      </w:rPr>
    </w:lvl>
    <w:lvl w:ilvl="3" w:tplc="D0F4CA80">
      <w:start w:val="1"/>
      <w:numFmt w:val="bullet"/>
      <w:lvlText w:val=""/>
      <w:lvlJc w:val="left"/>
      <w:pPr>
        <w:ind w:left="2880" w:hanging="360"/>
      </w:pPr>
      <w:rPr>
        <w:rFonts w:ascii="Symbol" w:hAnsi="Symbol" w:hint="default"/>
      </w:rPr>
    </w:lvl>
    <w:lvl w:ilvl="4" w:tplc="1346BC50">
      <w:start w:val="1"/>
      <w:numFmt w:val="bullet"/>
      <w:lvlText w:val="o"/>
      <w:lvlJc w:val="left"/>
      <w:pPr>
        <w:ind w:left="3600" w:hanging="360"/>
      </w:pPr>
      <w:rPr>
        <w:rFonts w:ascii="Courier New" w:hAnsi="Courier New" w:hint="default"/>
      </w:rPr>
    </w:lvl>
    <w:lvl w:ilvl="5" w:tplc="006A5BDA">
      <w:start w:val="1"/>
      <w:numFmt w:val="bullet"/>
      <w:lvlText w:val=""/>
      <w:lvlJc w:val="left"/>
      <w:pPr>
        <w:ind w:left="4320" w:hanging="360"/>
      </w:pPr>
      <w:rPr>
        <w:rFonts w:ascii="Wingdings" w:hAnsi="Wingdings" w:hint="default"/>
      </w:rPr>
    </w:lvl>
    <w:lvl w:ilvl="6" w:tplc="28942B8C">
      <w:start w:val="1"/>
      <w:numFmt w:val="bullet"/>
      <w:lvlText w:val=""/>
      <w:lvlJc w:val="left"/>
      <w:pPr>
        <w:ind w:left="5040" w:hanging="360"/>
      </w:pPr>
      <w:rPr>
        <w:rFonts w:ascii="Symbol" w:hAnsi="Symbol" w:hint="default"/>
      </w:rPr>
    </w:lvl>
    <w:lvl w:ilvl="7" w:tplc="EFE48E94">
      <w:start w:val="1"/>
      <w:numFmt w:val="bullet"/>
      <w:lvlText w:val="o"/>
      <w:lvlJc w:val="left"/>
      <w:pPr>
        <w:ind w:left="5760" w:hanging="360"/>
      </w:pPr>
      <w:rPr>
        <w:rFonts w:ascii="Courier New" w:hAnsi="Courier New" w:hint="default"/>
      </w:rPr>
    </w:lvl>
    <w:lvl w:ilvl="8" w:tplc="67A0EB70">
      <w:start w:val="1"/>
      <w:numFmt w:val="bullet"/>
      <w:lvlText w:val=""/>
      <w:lvlJc w:val="left"/>
      <w:pPr>
        <w:ind w:left="6480" w:hanging="360"/>
      </w:pPr>
      <w:rPr>
        <w:rFonts w:ascii="Wingdings" w:hAnsi="Wingdings" w:hint="default"/>
      </w:rPr>
    </w:lvl>
  </w:abstractNum>
  <w:abstractNum w:abstractNumId="9" w15:restartNumberingAfterBreak="0">
    <w:nsid w:val="4EF7C5D4"/>
    <w:multiLevelType w:val="hybridMultilevel"/>
    <w:tmpl w:val="FFFFFFFF"/>
    <w:lvl w:ilvl="0" w:tplc="8DBE5DE4">
      <w:start w:val="1"/>
      <w:numFmt w:val="bullet"/>
      <w:lvlText w:val=""/>
      <w:lvlJc w:val="left"/>
      <w:pPr>
        <w:ind w:left="720" w:hanging="360"/>
      </w:pPr>
      <w:rPr>
        <w:rFonts w:ascii="Symbol" w:hAnsi="Symbol" w:hint="default"/>
      </w:rPr>
    </w:lvl>
    <w:lvl w:ilvl="1" w:tplc="667E53AC">
      <w:start w:val="1"/>
      <w:numFmt w:val="bullet"/>
      <w:lvlText w:val="o"/>
      <w:lvlJc w:val="left"/>
      <w:pPr>
        <w:ind w:left="1440" w:hanging="360"/>
      </w:pPr>
      <w:rPr>
        <w:rFonts w:ascii="Courier New" w:hAnsi="Courier New" w:hint="default"/>
      </w:rPr>
    </w:lvl>
    <w:lvl w:ilvl="2" w:tplc="86B0AB84">
      <w:start w:val="1"/>
      <w:numFmt w:val="bullet"/>
      <w:lvlText w:val=""/>
      <w:lvlJc w:val="left"/>
      <w:pPr>
        <w:ind w:left="2160" w:hanging="360"/>
      </w:pPr>
      <w:rPr>
        <w:rFonts w:ascii="Wingdings" w:hAnsi="Wingdings" w:hint="default"/>
      </w:rPr>
    </w:lvl>
    <w:lvl w:ilvl="3" w:tplc="892E22C0">
      <w:start w:val="1"/>
      <w:numFmt w:val="bullet"/>
      <w:lvlText w:val=""/>
      <w:lvlJc w:val="left"/>
      <w:pPr>
        <w:ind w:left="2880" w:hanging="360"/>
      </w:pPr>
      <w:rPr>
        <w:rFonts w:ascii="Symbol" w:hAnsi="Symbol" w:hint="default"/>
      </w:rPr>
    </w:lvl>
    <w:lvl w:ilvl="4" w:tplc="78E67EEC">
      <w:start w:val="1"/>
      <w:numFmt w:val="bullet"/>
      <w:lvlText w:val="o"/>
      <w:lvlJc w:val="left"/>
      <w:pPr>
        <w:ind w:left="3600" w:hanging="360"/>
      </w:pPr>
      <w:rPr>
        <w:rFonts w:ascii="Courier New" w:hAnsi="Courier New" w:hint="default"/>
      </w:rPr>
    </w:lvl>
    <w:lvl w:ilvl="5" w:tplc="C40CB72C">
      <w:start w:val="1"/>
      <w:numFmt w:val="bullet"/>
      <w:lvlText w:val=""/>
      <w:lvlJc w:val="left"/>
      <w:pPr>
        <w:ind w:left="4320" w:hanging="360"/>
      </w:pPr>
      <w:rPr>
        <w:rFonts w:ascii="Wingdings" w:hAnsi="Wingdings" w:hint="default"/>
      </w:rPr>
    </w:lvl>
    <w:lvl w:ilvl="6" w:tplc="B7409DA4">
      <w:start w:val="1"/>
      <w:numFmt w:val="bullet"/>
      <w:lvlText w:val=""/>
      <w:lvlJc w:val="left"/>
      <w:pPr>
        <w:ind w:left="5040" w:hanging="360"/>
      </w:pPr>
      <w:rPr>
        <w:rFonts w:ascii="Symbol" w:hAnsi="Symbol" w:hint="default"/>
      </w:rPr>
    </w:lvl>
    <w:lvl w:ilvl="7" w:tplc="10C2673E">
      <w:start w:val="1"/>
      <w:numFmt w:val="bullet"/>
      <w:lvlText w:val="o"/>
      <w:lvlJc w:val="left"/>
      <w:pPr>
        <w:ind w:left="5760" w:hanging="360"/>
      </w:pPr>
      <w:rPr>
        <w:rFonts w:ascii="Courier New" w:hAnsi="Courier New" w:hint="default"/>
      </w:rPr>
    </w:lvl>
    <w:lvl w:ilvl="8" w:tplc="48682BCC">
      <w:start w:val="1"/>
      <w:numFmt w:val="bullet"/>
      <w:lvlText w:val=""/>
      <w:lvlJc w:val="left"/>
      <w:pPr>
        <w:ind w:left="6480" w:hanging="360"/>
      </w:pPr>
      <w:rPr>
        <w:rFonts w:ascii="Wingdings" w:hAnsi="Wingdings" w:hint="default"/>
      </w:rPr>
    </w:lvl>
  </w:abstractNum>
  <w:abstractNum w:abstractNumId="10" w15:restartNumberingAfterBreak="0">
    <w:nsid w:val="53E33BA8"/>
    <w:multiLevelType w:val="hybridMultilevel"/>
    <w:tmpl w:val="FFFFFFFF"/>
    <w:lvl w:ilvl="0" w:tplc="B16AA1E4">
      <w:start w:val="1"/>
      <w:numFmt w:val="bullet"/>
      <w:lvlText w:val=""/>
      <w:lvlJc w:val="left"/>
      <w:pPr>
        <w:ind w:left="720" w:hanging="360"/>
      </w:pPr>
      <w:rPr>
        <w:rFonts w:ascii="Symbol" w:hAnsi="Symbol" w:hint="default"/>
      </w:rPr>
    </w:lvl>
    <w:lvl w:ilvl="1" w:tplc="35E61368">
      <w:start w:val="1"/>
      <w:numFmt w:val="bullet"/>
      <w:lvlText w:val="o"/>
      <w:lvlJc w:val="left"/>
      <w:pPr>
        <w:ind w:left="1440" w:hanging="360"/>
      </w:pPr>
      <w:rPr>
        <w:rFonts w:ascii="Courier New" w:hAnsi="Courier New" w:hint="default"/>
      </w:rPr>
    </w:lvl>
    <w:lvl w:ilvl="2" w:tplc="F276402C">
      <w:start w:val="1"/>
      <w:numFmt w:val="bullet"/>
      <w:lvlText w:val=""/>
      <w:lvlJc w:val="left"/>
      <w:pPr>
        <w:ind w:left="2160" w:hanging="360"/>
      </w:pPr>
      <w:rPr>
        <w:rFonts w:ascii="Wingdings" w:hAnsi="Wingdings" w:hint="default"/>
      </w:rPr>
    </w:lvl>
    <w:lvl w:ilvl="3" w:tplc="2E0839AE">
      <w:start w:val="1"/>
      <w:numFmt w:val="bullet"/>
      <w:lvlText w:val=""/>
      <w:lvlJc w:val="left"/>
      <w:pPr>
        <w:ind w:left="2880" w:hanging="360"/>
      </w:pPr>
      <w:rPr>
        <w:rFonts w:ascii="Symbol" w:hAnsi="Symbol" w:hint="default"/>
      </w:rPr>
    </w:lvl>
    <w:lvl w:ilvl="4" w:tplc="1E60C946">
      <w:start w:val="1"/>
      <w:numFmt w:val="bullet"/>
      <w:lvlText w:val="o"/>
      <w:lvlJc w:val="left"/>
      <w:pPr>
        <w:ind w:left="3600" w:hanging="360"/>
      </w:pPr>
      <w:rPr>
        <w:rFonts w:ascii="Courier New" w:hAnsi="Courier New" w:hint="default"/>
      </w:rPr>
    </w:lvl>
    <w:lvl w:ilvl="5" w:tplc="151AF178">
      <w:start w:val="1"/>
      <w:numFmt w:val="bullet"/>
      <w:lvlText w:val=""/>
      <w:lvlJc w:val="left"/>
      <w:pPr>
        <w:ind w:left="4320" w:hanging="360"/>
      </w:pPr>
      <w:rPr>
        <w:rFonts w:ascii="Wingdings" w:hAnsi="Wingdings" w:hint="default"/>
      </w:rPr>
    </w:lvl>
    <w:lvl w:ilvl="6" w:tplc="39BA1D5C">
      <w:start w:val="1"/>
      <w:numFmt w:val="bullet"/>
      <w:lvlText w:val=""/>
      <w:lvlJc w:val="left"/>
      <w:pPr>
        <w:ind w:left="5040" w:hanging="360"/>
      </w:pPr>
      <w:rPr>
        <w:rFonts w:ascii="Symbol" w:hAnsi="Symbol" w:hint="default"/>
      </w:rPr>
    </w:lvl>
    <w:lvl w:ilvl="7" w:tplc="D770989C">
      <w:start w:val="1"/>
      <w:numFmt w:val="bullet"/>
      <w:lvlText w:val="o"/>
      <w:lvlJc w:val="left"/>
      <w:pPr>
        <w:ind w:left="5760" w:hanging="360"/>
      </w:pPr>
      <w:rPr>
        <w:rFonts w:ascii="Courier New" w:hAnsi="Courier New" w:hint="default"/>
      </w:rPr>
    </w:lvl>
    <w:lvl w:ilvl="8" w:tplc="1076DF6C">
      <w:start w:val="1"/>
      <w:numFmt w:val="bullet"/>
      <w:lvlText w:val=""/>
      <w:lvlJc w:val="left"/>
      <w:pPr>
        <w:ind w:left="6480" w:hanging="360"/>
      </w:pPr>
      <w:rPr>
        <w:rFonts w:ascii="Wingdings" w:hAnsi="Wingdings" w:hint="default"/>
      </w:rPr>
    </w:lvl>
  </w:abstractNum>
  <w:abstractNum w:abstractNumId="11" w15:restartNumberingAfterBreak="0">
    <w:nsid w:val="59B6FE06"/>
    <w:multiLevelType w:val="hybridMultilevel"/>
    <w:tmpl w:val="FFFFFFFF"/>
    <w:lvl w:ilvl="0" w:tplc="1DCA208A">
      <w:start w:val="1"/>
      <w:numFmt w:val="bullet"/>
      <w:lvlText w:val=""/>
      <w:lvlJc w:val="left"/>
      <w:pPr>
        <w:ind w:left="720" w:hanging="360"/>
      </w:pPr>
      <w:rPr>
        <w:rFonts w:ascii="Symbol" w:hAnsi="Symbol" w:hint="default"/>
      </w:rPr>
    </w:lvl>
    <w:lvl w:ilvl="1" w:tplc="9BAA6B24">
      <w:start w:val="1"/>
      <w:numFmt w:val="bullet"/>
      <w:lvlText w:val="o"/>
      <w:lvlJc w:val="left"/>
      <w:pPr>
        <w:ind w:left="1440" w:hanging="360"/>
      </w:pPr>
      <w:rPr>
        <w:rFonts w:ascii="Courier New" w:hAnsi="Courier New" w:hint="default"/>
      </w:rPr>
    </w:lvl>
    <w:lvl w:ilvl="2" w:tplc="E6E2EEB6">
      <w:start w:val="1"/>
      <w:numFmt w:val="bullet"/>
      <w:lvlText w:val=""/>
      <w:lvlJc w:val="left"/>
      <w:pPr>
        <w:ind w:left="2160" w:hanging="360"/>
      </w:pPr>
      <w:rPr>
        <w:rFonts w:ascii="Wingdings" w:hAnsi="Wingdings" w:hint="default"/>
      </w:rPr>
    </w:lvl>
    <w:lvl w:ilvl="3" w:tplc="7040C892">
      <w:start w:val="1"/>
      <w:numFmt w:val="bullet"/>
      <w:lvlText w:val=""/>
      <w:lvlJc w:val="left"/>
      <w:pPr>
        <w:ind w:left="2880" w:hanging="360"/>
      </w:pPr>
      <w:rPr>
        <w:rFonts w:ascii="Symbol" w:hAnsi="Symbol" w:hint="default"/>
      </w:rPr>
    </w:lvl>
    <w:lvl w:ilvl="4" w:tplc="187C9408">
      <w:start w:val="1"/>
      <w:numFmt w:val="bullet"/>
      <w:lvlText w:val="o"/>
      <w:lvlJc w:val="left"/>
      <w:pPr>
        <w:ind w:left="3600" w:hanging="360"/>
      </w:pPr>
      <w:rPr>
        <w:rFonts w:ascii="Courier New" w:hAnsi="Courier New" w:hint="default"/>
      </w:rPr>
    </w:lvl>
    <w:lvl w:ilvl="5" w:tplc="702EEF50">
      <w:start w:val="1"/>
      <w:numFmt w:val="bullet"/>
      <w:lvlText w:val=""/>
      <w:lvlJc w:val="left"/>
      <w:pPr>
        <w:ind w:left="4320" w:hanging="360"/>
      </w:pPr>
      <w:rPr>
        <w:rFonts w:ascii="Wingdings" w:hAnsi="Wingdings" w:hint="default"/>
      </w:rPr>
    </w:lvl>
    <w:lvl w:ilvl="6" w:tplc="7DC203D8">
      <w:start w:val="1"/>
      <w:numFmt w:val="bullet"/>
      <w:lvlText w:val=""/>
      <w:lvlJc w:val="left"/>
      <w:pPr>
        <w:ind w:left="5040" w:hanging="360"/>
      </w:pPr>
      <w:rPr>
        <w:rFonts w:ascii="Symbol" w:hAnsi="Symbol" w:hint="default"/>
      </w:rPr>
    </w:lvl>
    <w:lvl w:ilvl="7" w:tplc="ECE262F2">
      <w:start w:val="1"/>
      <w:numFmt w:val="bullet"/>
      <w:lvlText w:val="o"/>
      <w:lvlJc w:val="left"/>
      <w:pPr>
        <w:ind w:left="5760" w:hanging="360"/>
      </w:pPr>
      <w:rPr>
        <w:rFonts w:ascii="Courier New" w:hAnsi="Courier New" w:hint="default"/>
      </w:rPr>
    </w:lvl>
    <w:lvl w:ilvl="8" w:tplc="69A0879C">
      <w:start w:val="1"/>
      <w:numFmt w:val="bullet"/>
      <w:lvlText w:val=""/>
      <w:lvlJc w:val="left"/>
      <w:pPr>
        <w:ind w:left="6480" w:hanging="360"/>
      </w:pPr>
      <w:rPr>
        <w:rFonts w:ascii="Wingdings" w:hAnsi="Wingdings" w:hint="default"/>
      </w:rPr>
    </w:lvl>
  </w:abstractNum>
  <w:abstractNum w:abstractNumId="12" w15:restartNumberingAfterBreak="0">
    <w:nsid w:val="622C1DBD"/>
    <w:multiLevelType w:val="hybridMultilevel"/>
    <w:tmpl w:val="FFFFFFFF"/>
    <w:lvl w:ilvl="0" w:tplc="BED8EC2C">
      <w:start w:val="1"/>
      <w:numFmt w:val="bullet"/>
      <w:lvlText w:val=""/>
      <w:lvlJc w:val="left"/>
      <w:pPr>
        <w:ind w:left="720" w:hanging="360"/>
      </w:pPr>
      <w:rPr>
        <w:rFonts w:ascii="Symbol" w:hAnsi="Symbol" w:hint="default"/>
      </w:rPr>
    </w:lvl>
    <w:lvl w:ilvl="1" w:tplc="04686390">
      <w:start w:val="1"/>
      <w:numFmt w:val="bullet"/>
      <w:lvlText w:val="o"/>
      <w:lvlJc w:val="left"/>
      <w:pPr>
        <w:ind w:left="1440" w:hanging="360"/>
      </w:pPr>
      <w:rPr>
        <w:rFonts w:ascii="Courier New" w:hAnsi="Courier New" w:hint="default"/>
      </w:rPr>
    </w:lvl>
    <w:lvl w:ilvl="2" w:tplc="F36AB554">
      <w:start w:val="1"/>
      <w:numFmt w:val="bullet"/>
      <w:lvlText w:val=""/>
      <w:lvlJc w:val="left"/>
      <w:pPr>
        <w:ind w:left="2160" w:hanging="360"/>
      </w:pPr>
      <w:rPr>
        <w:rFonts w:ascii="Wingdings" w:hAnsi="Wingdings" w:hint="default"/>
      </w:rPr>
    </w:lvl>
    <w:lvl w:ilvl="3" w:tplc="EFC287C0">
      <w:start w:val="1"/>
      <w:numFmt w:val="bullet"/>
      <w:lvlText w:val=""/>
      <w:lvlJc w:val="left"/>
      <w:pPr>
        <w:ind w:left="2880" w:hanging="360"/>
      </w:pPr>
      <w:rPr>
        <w:rFonts w:ascii="Symbol" w:hAnsi="Symbol" w:hint="default"/>
      </w:rPr>
    </w:lvl>
    <w:lvl w:ilvl="4" w:tplc="3E92B848">
      <w:start w:val="1"/>
      <w:numFmt w:val="bullet"/>
      <w:lvlText w:val="o"/>
      <w:lvlJc w:val="left"/>
      <w:pPr>
        <w:ind w:left="3600" w:hanging="360"/>
      </w:pPr>
      <w:rPr>
        <w:rFonts w:ascii="Courier New" w:hAnsi="Courier New" w:hint="default"/>
      </w:rPr>
    </w:lvl>
    <w:lvl w:ilvl="5" w:tplc="34983218">
      <w:start w:val="1"/>
      <w:numFmt w:val="bullet"/>
      <w:lvlText w:val=""/>
      <w:lvlJc w:val="left"/>
      <w:pPr>
        <w:ind w:left="4320" w:hanging="360"/>
      </w:pPr>
      <w:rPr>
        <w:rFonts w:ascii="Wingdings" w:hAnsi="Wingdings" w:hint="default"/>
      </w:rPr>
    </w:lvl>
    <w:lvl w:ilvl="6" w:tplc="4614FE36">
      <w:start w:val="1"/>
      <w:numFmt w:val="bullet"/>
      <w:lvlText w:val=""/>
      <w:lvlJc w:val="left"/>
      <w:pPr>
        <w:ind w:left="5040" w:hanging="360"/>
      </w:pPr>
      <w:rPr>
        <w:rFonts w:ascii="Symbol" w:hAnsi="Symbol" w:hint="default"/>
      </w:rPr>
    </w:lvl>
    <w:lvl w:ilvl="7" w:tplc="1640128A">
      <w:start w:val="1"/>
      <w:numFmt w:val="bullet"/>
      <w:lvlText w:val="o"/>
      <w:lvlJc w:val="left"/>
      <w:pPr>
        <w:ind w:left="5760" w:hanging="360"/>
      </w:pPr>
      <w:rPr>
        <w:rFonts w:ascii="Courier New" w:hAnsi="Courier New" w:hint="default"/>
      </w:rPr>
    </w:lvl>
    <w:lvl w:ilvl="8" w:tplc="87B2626C">
      <w:start w:val="1"/>
      <w:numFmt w:val="bullet"/>
      <w:lvlText w:val=""/>
      <w:lvlJc w:val="left"/>
      <w:pPr>
        <w:ind w:left="6480" w:hanging="360"/>
      </w:pPr>
      <w:rPr>
        <w:rFonts w:ascii="Wingdings" w:hAnsi="Wingdings" w:hint="default"/>
      </w:rPr>
    </w:lvl>
  </w:abstractNum>
  <w:abstractNum w:abstractNumId="13" w15:restartNumberingAfterBreak="0">
    <w:nsid w:val="66A9998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6AC13780"/>
    <w:multiLevelType w:val="hybridMultilevel"/>
    <w:tmpl w:val="FFFFFFFF"/>
    <w:lvl w:ilvl="0" w:tplc="F91EAAC0">
      <w:start w:val="1"/>
      <w:numFmt w:val="decimal"/>
      <w:lvlText w:val="%1."/>
      <w:lvlJc w:val="left"/>
      <w:pPr>
        <w:ind w:left="720" w:hanging="360"/>
      </w:pPr>
    </w:lvl>
    <w:lvl w:ilvl="1" w:tplc="053C4674">
      <w:start w:val="1"/>
      <w:numFmt w:val="lowerLetter"/>
      <w:lvlText w:val="%2."/>
      <w:lvlJc w:val="left"/>
      <w:pPr>
        <w:ind w:left="1440" w:hanging="360"/>
      </w:pPr>
    </w:lvl>
    <w:lvl w:ilvl="2" w:tplc="2A38F76E">
      <w:start w:val="1"/>
      <w:numFmt w:val="lowerRoman"/>
      <w:lvlText w:val="%3."/>
      <w:lvlJc w:val="right"/>
      <w:pPr>
        <w:ind w:left="2160" w:hanging="180"/>
      </w:pPr>
    </w:lvl>
    <w:lvl w:ilvl="3" w:tplc="D77A0360">
      <w:start w:val="1"/>
      <w:numFmt w:val="decimal"/>
      <w:lvlText w:val="%4."/>
      <w:lvlJc w:val="left"/>
      <w:pPr>
        <w:ind w:left="2880" w:hanging="360"/>
      </w:pPr>
    </w:lvl>
    <w:lvl w:ilvl="4" w:tplc="EF0A0EAE">
      <w:start w:val="1"/>
      <w:numFmt w:val="lowerLetter"/>
      <w:lvlText w:val="%5."/>
      <w:lvlJc w:val="left"/>
      <w:pPr>
        <w:ind w:left="3600" w:hanging="360"/>
      </w:pPr>
    </w:lvl>
    <w:lvl w:ilvl="5" w:tplc="7B5A88BA">
      <w:start w:val="1"/>
      <w:numFmt w:val="lowerRoman"/>
      <w:lvlText w:val="%6."/>
      <w:lvlJc w:val="right"/>
      <w:pPr>
        <w:ind w:left="4320" w:hanging="180"/>
      </w:pPr>
    </w:lvl>
    <w:lvl w:ilvl="6" w:tplc="E84A0496">
      <w:start w:val="1"/>
      <w:numFmt w:val="decimal"/>
      <w:lvlText w:val="%7."/>
      <w:lvlJc w:val="left"/>
      <w:pPr>
        <w:ind w:left="5040" w:hanging="360"/>
      </w:pPr>
    </w:lvl>
    <w:lvl w:ilvl="7" w:tplc="46AC9AD0">
      <w:start w:val="1"/>
      <w:numFmt w:val="lowerLetter"/>
      <w:lvlText w:val="%8."/>
      <w:lvlJc w:val="left"/>
      <w:pPr>
        <w:ind w:left="5760" w:hanging="360"/>
      </w:pPr>
    </w:lvl>
    <w:lvl w:ilvl="8" w:tplc="B282B1A2">
      <w:start w:val="1"/>
      <w:numFmt w:val="lowerRoman"/>
      <w:lvlText w:val="%9."/>
      <w:lvlJc w:val="right"/>
      <w:pPr>
        <w:ind w:left="6480" w:hanging="180"/>
      </w:pPr>
    </w:lvl>
  </w:abstractNum>
  <w:abstractNum w:abstractNumId="15" w15:restartNumberingAfterBreak="0">
    <w:nsid w:val="6F2546A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789A1AEC"/>
    <w:multiLevelType w:val="hybridMultilevel"/>
    <w:tmpl w:val="FFFFFFFF"/>
    <w:lvl w:ilvl="0" w:tplc="E4705F2A">
      <w:start w:val="1"/>
      <w:numFmt w:val="bullet"/>
      <w:lvlText w:val=""/>
      <w:lvlJc w:val="left"/>
      <w:pPr>
        <w:ind w:left="720" w:hanging="360"/>
      </w:pPr>
      <w:rPr>
        <w:rFonts w:ascii="Symbol" w:hAnsi="Symbol" w:hint="default"/>
      </w:rPr>
    </w:lvl>
    <w:lvl w:ilvl="1" w:tplc="4D764088">
      <w:start w:val="1"/>
      <w:numFmt w:val="bullet"/>
      <w:lvlText w:val="o"/>
      <w:lvlJc w:val="left"/>
      <w:pPr>
        <w:ind w:left="1440" w:hanging="360"/>
      </w:pPr>
      <w:rPr>
        <w:rFonts w:ascii="Courier New" w:hAnsi="Courier New" w:hint="default"/>
      </w:rPr>
    </w:lvl>
    <w:lvl w:ilvl="2" w:tplc="119E2580">
      <w:start w:val="1"/>
      <w:numFmt w:val="bullet"/>
      <w:lvlText w:val=""/>
      <w:lvlJc w:val="left"/>
      <w:pPr>
        <w:ind w:left="2160" w:hanging="360"/>
      </w:pPr>
      <w:rPr>
        <w:rFonts w:ascii="Wingdings" w:hAnsi="Wingdings" w:hint="default"/>
      </w:rPr>
    </w:lvl>
    <w:lvl w:ilvl="3" w:tplc="F724B6AE">
      <w:start w:val="1"/>
      <w:numFmt w:val="bullet"/>
      <w:lvlText w:val=""/>
      <w:lvlJc w:val="left"/>
      <w:pPr>
        <w:ind w:left="2880" w:hanging="360"/>
      </w:pPr>
      <w:rPr>
        <w:rFonts w:ascii="Symbol" w:hAnsi="Symbol" w:hint="default"/>
      </w:rPr>
    </w:lvl>
    <w:lvl w:ilvl="4" w:tplc="A064C272">
      <w:start w:val="1"/>
      <w:numFmt w:val="bullet"/>
      <w:lvlText w:val="o"/>
      <w:lvlJc w:val="left"/>
      <w:pPr>
        <w:ind w:left="3600" w:hanging="360"/>
      </w:pPr>
      <w:rPr>
        <w:rFonts w:ascii="Courier New" w:hAnsi="Courier New" w:hint="default"/>
      </w:rPr>
    </w:lvl>
    <w:lvl w:ilvl="5" w:tplc="36607A58">
      <w:start w:val="1"/>
      <w:numFmt w:val="bullet"/>
      <w:lvlText w:val=""/>
      <w:lvlJc w:val="left"/>
      <w:pPr>
        <w:ind w:left="4320" w:hanging="360"/>
      </w:pPr>
      <w:rPr>
        <w:rFonts w:ascii="Wingdings" w:hAnsi="Wingdings" w:hint="default"/>
      </w:rPr>
    </w:lvl>
    <w:lvl w:ilvl="6" w:tplc="E78EC1D4">
      <w:start w:val="1"/>
      <w:numFmt w:val="bullet"/>
      <w:lvlText w:val=""/>
      <w:lvlJc w:val="left"/>
      <w:pPr>
        <w:ind w:left="5040" w:hanging="360"/>
      </w:pPr>
      <w:rPr>
        <w:rFonts w:ascii="Symbol" w:hAnsi="Symbol" w:hint="default"/>
      </w:rPr>
    </w:lvl>
    <w:lvl w:ilvl="7" w:tplc="657240F8">
      <w:start w:val="1"/>
      <w:numFmt w:val="bullet"/>
      <w:lvlText w:val="o"/>
      <w:lvlJc w:val="left"/>
      <w:pPr>
        <w:ind w:left="5760" w:hanging="360"/>
      </w:pPr>
      <w:rPr>
        <w:rFonts w:ascii="Courier New" w:hAnsi="Courier New" w:hint="default"/>
      </w:rPr>
    </w:lvl>
    <w:lvl w:ilvl="8" w:tplc="D3B0A916">
      <w:start w:val="1"/>
      <w:numFmt w:val="bullet"/>
      <w:lvlText w:val=""/>
      <w:lvlJc w:val="left"/>
      <w:pPr>
        <w:ind w:left="6480" w:hanging="360"/>
      </w:pPr>
      <w:rPr>
        <w:rFonts w:ascii="Wingdings" w:hAnsi="Wingdings" w:hint="default"/>
      </w:rPr>
    </w:lvl>
  </w:abstractNum>
  <w:abstractNum w:abstractNumId="17" w15:restartNumberingAfterBreak="0">
    <w:nsid w:val="79F61217"/>
    <w:multiLevelType w:val="hybridMultilevel"/>
    <w:tmpl w:val="FFFFFFFF"/>
    <w:lvl w:ilvl="0" w:tplc="0E6A34A6">
      <w:start w:val="1"/>
      <w:numFmt w:val="bullet"/>
      <w:lvlText w:val=""/>
      <w:lvlJc w:val="left"/>
      <w:pPr>
        <w:ind w:left="720" w:hanging="360"/>
      </w:pPr>
      <w:rPr>
        <w:rFonts w:ascii="Symbol" w:hAnsi="Symbol" w:hint="default"/>
      </w:rPr>
    </w:lvl>
    <w:lvl w:ilvl="1" w:tplc="3DE6FEF0">
      <w:start w:val="1"/>
      <w:numFmt w:val="bullet"/>
      <w:lvlText w:val="o"/>
      <w:lvlJc w:val="left"/>
      <w:pPr>
        <w:ind w:left="1440" w:hanging="360"/>
      </w:pPr>
      <w:rPr>
        <w:rFonts w:ascii="Courier New" w:hAnsi="Courier New" w:hint="default"/>
      </w:rPr>
    </w:lvl>
    <w:lvl w:ilvl="2" w:tplc="ECBC6CF4">
      <w:start w:val="1"/>
      <w:numFmt w:val="bullet"/>
      <w:lvlText w:val=""/>
      <w:lvlJc w:val="left"/>
      <w:pPr>
        <w:ind w:left="2160" w:hanging="360"/>
      </w:pPr>
      <w:rPr>
        <w:rFonts w:ascii="Wingdings" w:hAnsi="Wingdings" w:hint="default"/>
      </w:rPr>
    </w:lvl>
    <w:lvl w:ilvl="3" w:tplc="3C305522">
      <w:start w:val="1"/>
      <w:numFmt w:val="bullet"/>
      <w:lvlText w:val=""/>
      <w:lvlJc w:val="left"/>
      <w:pPr>
        <w:ind w:left="2880" w:hanging="360"/>
      </w:pPr>
      <w:rPr>
        <w:rFonts w:ascii="Symbol" w:hAnsi="Symbol" w:hint="default"/>
      </w:rPr>
    </w:lvl>
    <w:lvl w:ilvl="4" w:tplc="84E00AFA">
      <w:start w:val="1"/>
      <w:numFmt w:val="bullet"/>
      <w:lvlText w:val="o"/>
      <w:lvlJc w:val="left"/>
      <w:pPr>
        <w:ind w:left="3600" w:hanging="360"/>
      </w:pPr>
      <w:rPr>
        <w:rFonts w:ascii="Courier New" w:hAnsi="Courier New" w:hint="default"/>
      </w:rPr>
    </w:lvl>
    <w:lvl w:ilvl="5" w:tplc="9ED4AAE8">
      <w:start w:val="1"/>
      <w:numFmt w:val="bullet"/>
      <w:lvlText w:val=""/>
      <w:lvlJc w:val="left"/>
      <w:pPr>
        <w:ind w:left="4320" w:hanging="360"/>
      </w:pPr>
      <w:rPr>
        <w:rFonts w:ascii="Wingdings" w:hAnsi="Wingdings" w:hint="default"/>
      </w:rPr>
    </w:lvl>
    <w:lvl w:ilvl="6" w:tplc="2D5ED8AE">
      <w:start w:val="1"/>
      <w:numFmt w:val="bullet"/>
      <w:lvlText w:val=""/>
      <w:lvlJc w:val="left"/>
      <w:pPr>
        <w:ind w:left="5040" w:hanging="360"/>
      </w:pPr>
      <w:rPr>
        <w:rFonts w:ascii="Symbol" w:hAnsi="Symbol" w:hint="default"/>
      </w:rPr>
    </w:lvl>
    <w:lvl w:ilvl="7" w:tplc="036A449A">
      <w:start w:val="1"/>
      <w:numFmt w:val="bullet"/>
      <w:lvlText w:val="o"/>
      <w:lvlJc w:val="left"/>
      <w:pPr>
        <w:ind w:left="5760" w:hanging="360"/>
      </w:pPr>
      <w:rPr>
        <w:rFonts w:ascii="Courier New" w:hAnsi="Courier New" w:hint="default"/>
      </w:rPr>
    </w:lvl>
    <w:lvl w:ilvl="8" w:tplc="4A56535A">
      <w:start w:val="1"/>
      <w:numFmt w:val="bullet"/>
      <w:lvlText w:val=""/>
      <w:lvlJc w:val="left"/>
      <w:pPr>
        <w:ind w:left="6480" w:hanging="360"/>
      </w:pPr>
      <w:rPr>
        <w:rFonts w:ascii="Wingdings" w:hAnsi="Wingdings" w:hint="default"/>
      </w:rPr>
    </w:lvl>
  </w:abstractNum>
  <w:num w:numId="1" w16cid:durableId="1012150356">
    <w:abstractNumId w:val="16"/>
  </w:num>
  <w:num w:numId="2" w16cid:durableId="1019937052">
    <w:abstractNumId w:val="12"/>
  </w:num>
  <w:num w:numId="3" w16cid:durableId="1133523112">
    <w:abstractNumId w:val="9"/>
  </w:num>
  <w:num w:numId="4" w16cid:durableId="1246576977">
    <w:abstractNumId w:val="8"/>
  </w:num>
  <w:num w:numId="5" w16cid:durableId="1443502079">
    <w:abstractNumId w:val="13"/>
  </w:num>
  <w:num w:numId="6" w16cid:durableId="1484195198">
    <w:abstractNumId w:val="0"/>
  </w:num>
  <w:num w:numId="7" w16cid:durableId="179125527">
    <w:abstractNumId w:val="2"/>
  </w:num>
  <w:num w:numId="8" w16cid:durableId="1793941341">
    <w:abstractNumId w:val="4"/>
  </w:num>
  <w:num w:numId="9" w16cid:durableId="223955687">
    <w:abstractNumId w:val="7"/>
  </w:num>
  <w:num w:numId="10" w16cid:durableId="265506397">
    <w:abstractNumId w:val="11"/>
  </w:num>
  <w:num w:numId="11" w16cid:durableId="277301559">
    <w:abstractNumId w:val="6"/>
  </w:num>
  <w:num w:numId="12" w16cid:durableId="319508065">
    <w:abstractNumId w:val="14"/>
  </w:num>
  <w:num w:numId="13" w16cid:durableId="422530102">
    <w:abstractNumId w:val="3"/>
  </w:num>
  <w:num w:numId="14" w16cid:durableId="526061553">
    <w:abstractNumId w:val="17"/>
  </w:num>
  <w:num w:numId="15" w16cid:durableId="589431603">
    <w:abstractNumId w:val="10"/>
  </w:num>
  <w:num w:numId="16" w16cid:durableId="665286710">
    <w:abstractNumId w:val="1"/>
  </w:num>
  <w:num w:numId="17" w16cid:durableId="813529151">
    <w:abstractNumId w:val="15"/>
  </w:num>
  <w:num w:numId="18" w16cid:durableId="936332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0612AF"/>
    <w:rsid w:val="00004C7F"/>
    <w:rsid w:val="00013AC4"/>
    <w:rsid w:val="00016A2E"/>
    <w:rsid w:val="00021F5A"/>
    <w:rsid w:val="00023CE1"/>
    <w:rsid w:val="0004339E"/>
    <w:rsid w:val="00044CE2"/>
    <w:rsid w:val="00045EBD"/>
    <w:rsid w:val="00056B6E"/>
    <w:rsid w:val="00056FA4"/>
    <w:rsid w:val="0006011A"/>
    <w:rsid w:val="00066C74"/>
    <w:rsid w:val="00083521"/>
    <w:rsid w:val="00085D83"/>
    <w:rsid w:val="00086602"/>
    <w:rsid w:val="00086CF1"/>
    <w:rsid w:val="0009108E"/>
    <w:rsid w:val="000916F2"/>
    <w:rsid w:val="000975A2"/>
    <w:rsid w:val="000A7411"/>
    <w:rsid w:val="000B088D"/>
    <w:rsid w:val="000B0ED1"/>
    <w:rsid w:val="000C67CD"/>
    <w:rsid w:val="000D3982"/>
    <w:rsid w:val="000D6E7F"/>
    <w:rsid w:val="000E17EB"/>
    <w:rsid w:val="000E37A5"/>
    <w:rsid w:val="000F48FA"/>
    <w:rsid w:val="000F7B71"/>
    <w:rsid w:val="00101F3F"/>
    <w:rsid w:val="0010764F"/>
    <w:rsid w:val="00122CBF"/>
    <w:rsid w:val="00142AE1"/>
    <w:rsid w:val="0019189A"/>
    <w:rsid w:val="0019E54C"/>
    <w:rsid w:val="001A40DF"/>
    <w:rsid w:val="001A4FBE"/>
    <w:rsid w:val="001A6404"/>
    <w:rsid w:val="001B0721"/>
    <w:rsid w:val="001B38D5"/>
    <w:rsid w:val="001B612D"/>
    <w:rsid w:val="001C0B0B"/>
    <w:rsid w:val="001C775F"/>
    <w:rsid w:val="001D58F8"/>
    <w:rsid w:val="001F2BE5"/>
    <w:rsid w:val="0021708C"/>
    <w:rsid w:val="00221B8E"/>
    <w:rsid w:val="00236E31"/>
    <w:rsid w:val="002461E0"/>
    <w:rsid w:val="0025018F"/>
    <w:rsid w:val="00262E4B"/>
    <w:rsid w:val="00271A6E"/>
    <w:rsid w:val="002945F4"/>
    <w:rsid w:val="002B0086"/>
    <w:rsid w:val="002B0A9D"/>
    <w:rsid w:val="002B17F8"/>
    <w:rsid w:val="002B3F38"/>
    <w:rsid w:val="002B4000"/>
    <w:rsid w:val="002D013E"/>
    <w:rsid w:val="002E023D"/>
    <w:rsid w:val="002E56AD"/>
    <w:rsid w:val="00304A1F"/>
    <w:rsid w:val="00311FD7"/>
    <w:rsid w:val="00314CA1"/>
    <w:rsid w:val="0032211F"/>
    <w:rsid w:val="003253D5"/>
    <w:rsid w:val="00330CAD"/>
    <w:rsid w:val="00336F83"/>
    <w:rsid w:val="003378EC"/>
    <w:rsid w:val="0034622D"/>
    <w:rsid w:val="003479C5"/>
    <w:rsid w:val="0035118A"/>
    <w:rsid w:val="003627BE"/>
    <w:rsid w:val="00367363"/>
    <w:rsid w:val="00376C45"/>
    <w:rsid w:val="003826DB"/>
    <w:rsid w:val="003842DE"/>
    <w:rsid w:val="003868D2"/>
    <w:rsid w:val="00386FAA"/>
    <w:rsid w:val="00396990"/>
    <w:rsid w:val="003A1C5F"/>
    <w:rsid w:val="003A30AC"/>
    <w:rsid w:val="003B4EFF"/>
    <w:rsid w:val="003B579E"/>
    <w:rsid w:val="003B5D25"/>
    <w:rsid w:val="003C069A"/>
    <w:rsid w:val="003D0AEA"/>
    <w:rsid w:val="003D4AEC"/>
    <w:rsid w:val="003D4F7D"/>
    <w:rsid w:val="003D57E6"/>
    <w:rsid w:val="003E1D24"/>
    <w:rsid w:val="003F2763"/>
    <w:rsid w:val="003F3DED"/>
    <w:rsid w:val="0040315D"/>
    <w:rsid w:val="004039AF"/>
    <w:rsid w:val="0040426B"/>
    <w:rsid w:val="00406A32"/>
    <w:rsid w:val="00413E21"/>
    <w:rsid w:val="00423C5A"/>
    <w:rsid w:val="00437DE1"/>
    <w:rsid w:val="0044494A"/>
    <w:rsid w:val="004708A4"/>
    <w:rsid w:val="00484DD2"/>
    <w:rsid w:val="00486694"/>
    <w:rsid w:val="004921D9"/>
    <w:rsid w:val="0049321A"/>
    <w:rsid w:val="004A0BCF"/>
    <w:rsid w:val="004A7436"/>
    <w:rsid w:val="004B44AB"/>
    <w:rsid w:val="004B5738"/>
    <w:rsid w:val="004C68B1"/>
    <w:rsid w:val="004C7ECF"/>
    <w:rsid w:val="004D0559"/>
    <w:rsid w:val="004D7D7A"/>
    <w:rsid w:val="004F4676"/>
    <w:rsid w:val="004F5C24"/>
    <w:rsid w:val="00501EFB"/>
    <w:rsid w:val="00503DE9"/>
    <w:rsid w:val="0052794B"/>
    <w:rsid w:val="00540582"/>
    <w:rsid w:val="005423DD"/>
    <w:rsid w:val="005550AA"/>
    <w:rsid w:val="005561D5"/>
    <w:rsid w:val="00571558"/>
    <w:rsid w:val="0057370C"/>
    <w:rsid w:val="00581BB7"/>
    <w:rsid w:val="005836D7"/>
    <w:rsid w:val="00585DB5"/>
    <w:rsid w:val="0058762E"/>
    <w:rsid w:val="00594A40"/>
    <w:rsid w:val="005B0C78"/>
    <w:rsid w:val="005B548C"/>
    <w:rsid w:val="005B658D"/>
    <w:rsid w:val="005B7117"/>
    <w:rsid w:val="005B7B29"/>
    <w:rsid w:val="005C04CD"/>
    <w:rsid w:val="005C3C8D"/>
    <w:rsid w:val="005D3ACA"/>
    <w:rsid w:val="005E6B62"/>
    <w:rsid w:val="005F2B54"/>
    <w:rsid w:val="005F6553"/>
    <w:rsid w:val="00600F95"/>
    <w:rsid w:val="006104A1"/>
    <w:rsid w:val="006145CE"/>
    <w:rsid w:val="006154C2"/>
    <w:rsid w:val="006164EA"/>
    <w:rsid w:val="00625787"/>
    <w:rsid w:val="0065028C"/>
    <w:rsid w:val="00653FD1"/>
    <w:rsid w:val="00656E42"/>
    <w:rsid w:val="0066745E"/>
    <w:rsid w:val="006717E8"/>
    <w:rsid w:val="00671A0F"/>
    <w:rsid w:val="006802EF"/>
    <w:rsid w:val="00680892"/>
    <w:rsid w:val="0068381D"/>
    <w:rsid w:val="0069486F"/>
    <w:rsid w:val="006A23CD"/>
    <w:rsid w:val="006B48EE"/>
    <w:rsid w:val="006B9253"/>
    <w:rsid w:val="006D315C"/>
    <w:rsid w:val="006D3CD5"/>
    <w:rsid w:val="006F1EC1"/>
    <w:rsid w:val="00725BE2"/>
    <w:rsid w:val="00725E60"/>
    <w:rsid w:val="00733FEE"/>
    <w:rsid w:val="007537C9"/>
    <w:rsid w:val="00755123"/>
    <w:rsid w:val="00757B18"/>
    <w:rsid w:val="00762295"/>
    <w:rsid w:val="00762EDD"/>
    <w:rsid w:val="0076350A"/>
    <w:rsid w:val="00763522"/>
    <w:rsid w:val="00795413"/>
    <w:rsid w:val="007B5DB1"/>
    <w:rsid w:val="007B7460"/>
    <w:rsid w:val="007C3767"/>
    <w:rsid w:val="007E7AE5"/>
    <w:rsid w:val="007F00C1"/>
    <w:rsid w:val="007F10C3"/>
    <w:rsid w:val="007F38E3"/>
    <w:rsid w:val="007F6121"/>
    <w:rsid w:val="007F6A9B"/>
    <w:rsid w:val="008042CB"/>
    <w:rsid w:val="00805BE7"/>
    <w:rsid w:val="00807AC1"/>
    <w:rsid w:val="00830349"/>
    <w:rsid w:val="0084467B"/>
    <w:rsid w:val="00844FE8"/>
    <w:rsid w:val="00857926"/>
    <w:rsid w:val="008608A5"/>
    <w:rsid w:val="00862EA1"/>
    <w:rsid w:val="00875931"/>
    <w:rsid w:val="00876600"/>
    <w:rsid w:val="008822C1"/>
    <w:rsid w:val="00894274"/>
    <w:rsid w:val="0089643A"/>
    <w:rsid w:val="008A3246"/>
    <w:rsid w:val="008B47C0"/>
    <w:rsid w:val="008D3484"/>
    <w:rsid w:val="008E06FF"/>
    <w:rsid w:val="008F0E7D"/>
    <w:rsid w:val="008F3433"/>
    <w:rsid w:val="008F7ECA"/>
    <w:rsid w:val="00901C8F"/>
    <w:rsid w:val="00910757"/>
    <w:rsid w:val="00926325"/>
    <w:rsid w:val="00941B5C"/>
    <w:rsid w:val="0094278B"/>
    <w:rsid w:val="00943309"/>
    <w:rsid w:val="00962812"/>
    <w:rsid w:val="009811E4"/>
    <w:rsid w:val="009846AE"/>
    <w:rsid w:val="00991E83"/>
    <w:rsid w:val="00995085"/>
    <w:rsid w:val="00995D6A"/>
    <w:rsid w:val="0099723B"/>
    <w:rsid w:val="009A2E77"/>
    <w:rsid w:val="009A4C1F"/>
    <w:rsid w:val="009A4E06"/>
    <w:rsid w:val="009B7475"/>
    <w:rsid w:val="009B7672"/>
    <w:rsid w:val="009C5D71"/>
    <w:rsid w:val="009D40EF"/>
    <w:rsid w:val="009D490D"/>
    <w:rsid w:val="009D56AC"/>
    <w:rsid w:val="009F718E"/>
    <w:rsid w:val="00A5311D"/>
    <w:rsid w:val="00A80720"/>
    <w:rsid w:val="00A93128"/>
    <w:rsid w:val="00A935E8"/>
    <w:rsid w:val="00AA19E4"/>
    <w:rsid w:val="00AB4504"/>
    <w:rsid w:val="00AF5DB8"/>
    <w:rsid w:val="00B0D0AB"/>
    <w:rsid w:val="00B2718B"/>
    <w:rsid w:val="00B30374"/>
    <w:rsid w:val="00B30BB3"/>
    <w:rsid w:val="00B3663D"/>
    <w:rsid w:val="00B37BD9"/>
    <w:rsid w:val="00B40B60"/>
    <w:rsid w:val="00B51C81"/>
    <w:rsid w:val="00B60D9E"/>
    <w:rsid w:val="00B82C35"/>
    <w:rsid w:val="00B82E92"/>
    <w:rsid w:val="00B833CD"/>
    <w:rsid w:val="00B928A1"/>
    <w:rsid w:val="00BA38A7"/>
    <w:rsid w:val="00BB6A1B"/>
    <w:rsid w:val="00BB76DB"/>
    <w:rsid w:val="00BD542E"/>
    <w:rsid w:val="00BE4B72"/>
    <w:rsid w:val="00BF10F7"/>
    <w:rsid w:val="00C01F34"/>
    <w:rsid w:val="00C10629"/>
    <w:rsid w:val="00C468E1"/>
    <w:rsid w:val="00C51F33"/>
    <w:rsid w:val="00C66711"/>
    <w:rsid w:val="00C74FAA"/>
    <w:rsid w:val="00C86ECE"/>
    <w:rsid w:val="00C955A1"/>
    <w:rsid w:val="00CA2C8E"/>
    <w:rsid w:val="00CA355D"/>
    <w:rsid w:val="00CA6B30"/>
    <w:rsid w:val="00CB2F16"/>
    <w:rsid w:val="00CB3A10"/>
    <w:rsid w:val="00CB4E04"/>
    <w:rsid w:val="00CD532F"/>
    <w:rsid w:val="00CE3224"/>
    <w:rsid w:val="00CE7ED5"/>
    <w:rsid w:val="00CF33BD"/>
    <w:rsid w:val="00D029B8"/>
    <w:rsid w:val="00D02E16"/>
    <w:rsid w:val="00D1786E"/>
    <w:rsid w:val="00D575A6"/>
    <w:rsid w:val="00D60810"/>
    <w:rsid w:val="00D609DB"/>
    <w:rsid w:val="00D753F3"/>
    <w:rsid w:val="00D77217"/>
    <w:rsid w:val="00D85C0F"/>
    <w:rsid w:val="00D86D97"/>
    <w:rsid w:val="00D87F81"/>
    <w:rsid w:val="00D97164"/>
    <w:rsid w:val="00DB2405"/>
    <w:rsid w:val="00DB48DC"/>
    <w:rsid w:val="00DE6311"/>
    <w:rsid w:val="00E01226"/>
    <w:rsid w:val="00E10DB4"/>
    <w:rsid w:val="00E10DB7"/>
    <w:rsid w:val="00E17D75"/>
    <w:rsid w:val="00E204EA"/>
    <w:rsid w:val="00E40B90"/>
    <w:rsid w:val="00E44029"/>
    <w:rsid w:val="00E445D7"/>
    <w:rsid w:val="00E455E2"/>
    <w:rsid w:val="00E62D25"/>
    <w:rsid w:val="00E63FF1"/>
    <w:rsid w:val="00E71FB0"/>
    <w:rsid w:val="00E759E4"/>
    <w:rsid w:val="00E92E9C"/>
    <w:rsid w:val="00EB092C"/>
    <w:rsid w:val="00EB1CC6"/>
    <w:rsid w:val="00EB3E97"/>
    <w:rsid w:val="00EC221B"/>
    <w:rsid w:val="00EC3CB3"/>
    <w:rsid w:val="00ED04C5"/>
    <w:rsid w:val="00ED2101"/>
    <w:rsid w:val="00F023D0"/>
    <w:rsid w:val="00F039F6"/>
    <w:rsid w:val="00F1253E"/>
    <w:rsid w:val="00F40B89"/>
    <w:rsid w:val="00F471C1"/>
    <w:rsid w:val="00F61BEE"/>
    <w:rsid w:val="00F72EF8"/>
    <w:rsid w:val="00F7454A"/>
    <w:rsid w:val="00F813AC"/>
    <w:rsid w:val="00F836FC"/>
    <w:rsid w:val="00F96B54"/>
    <w:rsid w:val="00FA3A42"/>
    <w:rsid w:val="00FB08F1"/>
    <w:rsid w:val="00FC4997"/>
    <w:rsid w:val="00FC5057"/>
    <w:rsid w:val="00FD27A4"/>
    <w:rsid w:val="00FD77BF"/>
    <w:rsid w:val="00FE1797"/>
    <w:rsid w:val="00FE284D"/>
    <w:rsid w:val="00FF4513"/>
    <w:rsid w:val="00FF670E"/>
    <w:rsid w:val="0170BFEF"/>
    <w:rsid w:val="01BD10CC"/>
    <w:rsid w:val="01DCCEC0"/>
    <w:rsid w:val="022BD0CA"/>
    <w:rsid w:val="02A49E2F"/>
    <w:rsid w:val="02B1FE35"/>
    <w:rsid w:val="02CE4778"/>
    <w:rsid w:val="030612AF"/>
    <w:rsid w:val="033B797C"/>
    <w:rsid w:val="039E40FB"/>
    <w:rsid w:val="03B14AB4"/>
    <w:rsid w:val="0411C02A"/>
    <w:rsid w:val="048A32C9"/>
    <w:rsid w:val="04A8E9BE"/>
    <w:rsid w:val="05A7C92F"/>
    <w:rsid w:val="05EA6A7B"/>
    <w:rsid w:val="0688C525"/>
    <w:rsid w:val="069733CB"/>
    <w:rsid w:val="06C05CA5"/>
    <w:rsid w:val="06EE2C95"/>
    <w:rsid w:val="06F38B9D"/>
    <w:rsid w:val="078B1679"/>
    <w:rsid w:val="07ACA811"/>
    <w:rsid w:val="08234E87"/>
    <w:rsid w:val="085D6F7F"/>
    <w:rsid w:val="0882E2C0"/>
    <w:rsid w:val="088EF3F1"/>
    <w:rsid w:val="08AD90CB"/>
    <w:rsid w:val="08B6FE85"/>
    <w:rsid w:val="08CBAE33"/>
    <w:rsid w:val="08E47B35"/>
    <w:rsid w:val="08F44CED"/>
    <w:rsid w:val="097C000D"/>
    <w:rsid w:val="0994092A"/>
    <w:rsid w:val="0A0B0200"/>
    <w:rsid w:val="0A256035"/>
    <w:rsid w:val="0A696F83"/>
    <w:rsid w:val="0A86B9EF"/>
    <w:rsid w:val="0AB969B6"/>
    <w:rsid w:val="0B110060"/>
    <w:rsid w:val="0B332901"/>
    <w:rsid w:val="0B5245CC"/>
    <w:rsid w:val="0B90703E"/>
    <w:rsid w:val="0BAF12A3"/>
    <w:rsid w:val="0BCF0D30"/>
    <w:rsid w:val="0BDFE7B6"/>
    <w:rsid w:val="0C168960"/>
    <w:rsid w:val="0C4F95D0"/>
    <w:rsid w:val="0C9081E5"/>
    <w:rsid w:val="0CB6E60D"/>
    <w:rsid w:val="0CE391CC"/>
    <w:rsid w:val="0D469FD9"/>
    <w:rsid w:val="0D4AC952"/>
    <w:rsid w:val="0D50B340"/>
    <w:rsid w:val="0DF749CB"/>
    <w:rsid w:val="0E617BAC"/>
    <w:rsid w:val="0E9C99B1"/>
    <w:rsid w:val="0F1AE966"/>
    <w:rsid w:val="0F476056"/>
    <w:rsid w:val="0F86A498"/>
    <w:rsid w:val="0FCC9EE9"/>
    <w:rsid w:val="0FF581C9"/>
    <w:rsid w:val="10322ACF"/>
    <w:rsid w:val="10675B68"/>
    <w:rsid w:val="108EA460"/>
    <w:rsid w:val="10FB7E5A"/>
    <w:rsid w:val="11BA6E7E"/>
    <w:rsid w:val="1257B6EB"/>
    <w:rsid w:val="12A95892"/>
    <w:rsid w:val="12CC9138"/>
    <w:rsid w:val="12E43CDE"/>
    <w:rsid w:val="13209B83"/>
    <w:rsid w:val="140C75E8"/>
    <w:rsid w:val="14D2CDB6"/>
    <w:rsid w:val="14DCDF61"/>
    <w:rsid w:val="14DE9749"/>
    <w:rsid w:val="15616798"/>
    <w:rsid w:val="15D156ED"/>
    <w:rsid w:val="15EDD6DB"/>
    <w:rsid w:val="162032D9"/>
    <w:rsid w:val="163ABB39"/>
    <w:rsid w:val="1686763D"/>
    <w:rsid w:val="16E4EE3B"/>
    <w:rsid w:val="16F17F98"/>
    <w:rsid w:val="171F7F21"/>
    <w:rsid w:val="17C33D81"/>
    <w:rsid w:val="17C62050"/>
    <w:rsid w:val="17DB0A13"/>
    <w:rsid w:val="18139DFE"/>
    <w:rsid w:val="1829701D"/>
    <w:rsid w:val="184A54D8"/>
    <w:rsid w:val="1862751E"/>
    <w:rsid w:val="186DE17F"/>
    <w:rsid w:val="1993590E"/>
    <w:rsid w:val="1A57E73F"/>
    <w:rsid w:val="1A671804"/>
    <w:rsid w:val="1A6F3372"/>
    <w:rsid w:val="1A852A9C"/>
    <w:rsid w:val="1AB7AAB1"/>
    <w:rsid w:val="1AD132C7"/>
    <w:rsid w:val="1B1796CE"/>
    <w:rsid w:val="1B1EFF46"/>
    <w:rsid w:val="1B4CED3F"/>
    <w:rsid w:val="1B5384D7"/>
    <w:rsid w:val="1BBB558F"/>
    <w:rsid w:val="1BD913CD"/>
    <w:rsid w:val="1C828BB8"/>
    <w:rsid w:val="1D02AC51"/>
    <w:rsid w:val="1D38AB72"/>
    <w:rsid w:val="1DE68A96"/>
    <w:rsid w:val="1E0455A6"/>
    <w:rsid w:val="1E0A67C1"/>
    <w:rsid w:val="1E34D10A"/>
    <w:rsid w:val="1E9AAC88"/>
    <w:rsid w:val="1EE6C8A5"/>
    <w:rsid w:val="1EEE498C"/>
    <w:rsid w:val="1F54158C"/>
    <w:rsid w:val="1F6000E3"/>
    <w:rsid w:val="1F65E0F3"/>
    <w:rsid w:val="1F81334A"/>
    <w:rsid w:val="1F9195D1"/>
    <w:rsid w:val="1FA58C81"/>
    <w:rsid w:val="1FB69564"/>
    <w:rsid w:val="206CCA38"/>
    <w:rsid w:val="20A28E66"/>
    <w:rsid w:val="20E7DB26"/>
    <w:rsid w:val="214C99BE"/>
    <w:rsid w:val="2193B039"/>
    <w:rsid w:val="21A0DB68"/>
    <w:rsid w:val="22173850"/>
    <w:rsid w:val="22211031"/>
    <w:rsid w:val="222CD206"/>
    <w:rsid w:val="22300DA0"/>
    <w:rsid w:val="223520C3"/>
    <w:rsid w:val="23187084"/>
    <w:rsid w:val="2338B956"/>
    <w:rsid w:val="2348DFF8"/>
    <w:rsid w:val="23F3E70D"/>
    <w:rsid w:val="23F97541"/>
    <w:rsid w:val="23FC78FF"/>
    <w:rsid w:val="241CD745"/>
    <w:rsid w:val="247E4254"/>
    <w:rsid w:val="249C6707"/>
    <w:rsid w:val="24A136DA"/>
    <w:rsid w:val="24CC3216"/>
    <w:rsid w:val="2547717B"/>
    <w:rsid w:val="25A0FC13"/>
    <w:rsid w:val="25CE4EF4"/>
    <w:rsid w:val="265A1C71"/>
    <w:rsid w:val="26827BCB"/>
    <w:rsid w:val="2694D6EB"/>
    <w:rsid w:val="269962CD"/>
    <w:rsid w:val="26DAAC0A"/>
    <w:rsid w:val="2703AFB4"/>
    <w:rsid w:val="2737971C"/>
    <w:rsid w:val="2742909C"/>
    <w:rsid w:val="2766E321"/>
    <w:rsid w:val="27936EF6"/>
    <w:rsid w:val="27E47CFF"/>
    <w:rsid w:val="28660B36"/>
    <w:rsid w:val="287F2363"/>
    <w:rsid w:val="28BC223F"/>
    <w:rsid w:val="28DEB303"/>
    <w:rsid w:val="29189F47"/>
    <w:rsid w:val="298ED7DC"/>
    <w:rsid w:val="29AA2C6F"/>
    <w:rsid w:val="29F9C2FB"/>
    <w:rsid w:val="2A4FD495"/>
    <w:rsid w:val="2A61B003"/>
    <w:rsid w:val="2AD6BD9A"/>
    <w:rsid w:val="2AF1203C"/>
    <w:rsid w:val="2B29F750"/>
    <w:rsid w:val="2B3C7A3A"/>
    <w:rsid w:val="2B56B263"/>
    <w:rsid w:val="2BB0EAC0"/>
    <w:rsid w:val="2BB4E0D4"/>
    <w:rsid w:val="2BBCC03D"/>
    <w:rsid w:val="2C16F99C"/>
    <w:rsid w:val="2C26016D"/>
    <w:rsid w:val="2C30B7B0"/>
    <w:rsid w:val="2C3C2FF5"/>
    <w:rsid w:val="2C7993F9"/>
    <w:rsid w:val="2D046EE6"/>
    <w:rsid w:val="2D29934F"/>
    <w:rsid w:val="2E040ACF"/>
    <w:rsid w:val="2E173272"/>
    <w:rsid w:val="2E40B8C8"/>
    <w:rsid w:val="2E76D82E"/>
    <w:rsid w:val="2EED4326"/>
    <w:rsid w:val="2EF5D6A6"/>
    <w:rsid w:val="2F080A89"/>
    <w:rsid w:val="3020855A"/>
    <w:rsid w:val="30964C80"/>
    <w:rsid w:val="30D49821"/>
    <w:rsid w:val="315CA3A3"/>
    <w:rsid w:val="3199211B"/>
    <w:rsid w:val="320EC63E"/>
    <w:rsid w:val="320EF572"/>
    <w:rsid w:val="32528871"/>
    <w:rsid w:val="327E5522"/>
    <w:rsid w:val="33028D82"/>
    <w:rsid w:val="3356FEB8"/>
    <w:rsid w:val="340708FD"/>
    <w:rsid w:val="341250BB"/>
    <w:rsid w:val="34434E6E"/>
    <w:rsid w:val="345EDFFA"/>
    <w:rsid w:val="352F3121"/>
    <w:rsid w:val="355BC8F3"/>
    <w:rsid w:val="3564B977"/>
    <w:rsid w:val="35680350"/>
    <w:rsid w:val="35E29C4D"/>
    <w:rsid w:val="36007234"/>
    <w:rsid w:val="362C6195"/>
    <w:rsid w:val="363AA309"/>
    <w:rsid w:val="3648FE4B"/>
    <w:rsid w:val="367BFA1B"/>
    <w:rsid w:val="3680CA85"/>
    <w:rsid w:val="36832CA3"/>
    <w:rsid w:val="3796CAC4"/>
    <w:rsid w:val="37B232AC"/>
    <w:rsid w:val="37CC5F91"/>
    <w:rsid w:val="380D88E2"/>
    <w:rsid w:val="3844CC26"/>
    <w:rsid w:val="38B1D327"/>
    <w:rsid w:val="38BEFC36"/>
    <w:rsid w:val="3947BCAC"/>
    <w:rsid w:val="39E91F79"/>
    <w:rsid w:val="3A6E8EAF"/>
    <w:rsid w:val="3A6EA69E"/>
    <w:rsid w:val="3A718E39"/>
    <w:rsid w:val="3B220AE3"/>
    <w:rsid w:val="3B2661B7"/>
    <w:rsid w:val="3B3850A9"/>
    <w:rsid w:val="3B81C457"/>
    <w:rsid w:val="3B851EEA"/>
    <w:rsid w:val="3B9B23A7"/>
    <w:rsid w:val="3C461DD0"/>
    <w:rsid w:val="3CF2752D"/>
    <w:rsid w:val="3DA5B48D"/>
    <w:rsid w:val="3ECECB23"/>
    <w:rsid w:val="3F150E06"/>
    <w:rsid w:val="3F82C066"/>
    <w:rsid w:val="3F9F37EC"/>
    <w:rsid w:val="3FBA30DB"/>
    <w:rsid w:val="405A3DDD"/>
    <w:rsid w:val="408F212E"/>
    <w:rsid w:val="40E004DD"/>
    <w:rsid w:val="4142984E"/>
    <w:rsid w:val="41AA8751"/>
    <w:rsid w:val="421B9028"/>
    <w:rsid w:val="42851297"/>
    <w:rsid w:val="43C0DD9F"/>
    <w:rsid w:val="446EA5E3"/>
    <w:rsid w:val="44AB9999"/>
    <w:rsid w:val="451EE31F"/>
    <w:rsid w:val="4552E1A4"/>
    <w:rsid w:val="455C4FFB"/>
    <w:rsid w:val="45CF12C5"/>
    <w:rsid w:val="466A7C4B"/>
    <w:rsid w:val="468FD284"/>
    <w:rsid w:val="46C62592"/>
    <w:rsid w:val="46E9D24B"/>
    <w:rsid w:val="470FCD10"/>
    <w:rsid w:val="47A0CD68"/>
    <w:rsid w:val="47AB0EDD"/>
    <w:rsid w:val="47F2283E"/>
    <w:rsid w:val="47FA1B71"/>
    <w:rsid w:val="485D3B91"/>
    <w:rsid w:val="488942C7"/>
    <w:rsid w:val="48CEC039"/>
    <w:rsid w:val="4927573D"/>
    <w:rsid w:val="49B7979D"/>
    <w:rsid w:val="4A16CCA4"/>
    <w:rsid w:val="4A33B50D"/>
    <w:rsid w:val="4A59361E"/>
    <w:rsid w:val="4A918513"/>
    <w:rsid w:val="4B96199B"/>
    <w:rsid w:val="4C04CBE4"/>
    <w:rsid w:val="4C1B81DE"/>
    <w:rsid w:val="4C41F498"/>
    <w:rsid w:val="4C9FDA73"/>
    <w:rsid w:val="4CB8BE39"/>
    <w:rsid w:val="4CC8EDCD"/>
    <w:rsid w:val="4D5F28AA"/>
    <w:rsid w:val="4DB9A2FD"/>
    <w:rsid w:val="4ED58809"/>
    <w:rsid w:val="4ED9A285"/>
    <w:rsid w:val="4EFFE131"/>
    <w:rsid w:val="4F85AED0"/>
    <w:rsid w:val="4FCB57F6"/>
    <w:rsid w:val="5054C9D3"/>
    <w:rsid w:val="5079D8BB"/>
    <w:rsid w:val="50A237BB"/>
    <w:rsid w:val="50AB9055"/>
    <w:rsid w:val="50B55BC9"/>
    <w:rsid w:val="50E48F89"/>
    <w:rsid w:val="51072926"/>
    <w:rsid w:val="514223B9"/>
    <w:rsid w:val="51A4182F"/>
    <w:rsid w:val="51D0E18E"/>
    <w:rsid w:val="51EF11FC"/>
    <w:rsid w:val="51F24C94"/>
    <w:rsid w:val="5211C4F3"/>
    <w:rsid w:val="5232E477"/>
    <w:rsid w:val="527545C9"/>
    <w:rsid w:val="52EC6174"/>
    <w:rsid w:val="52FED9BC"/>
    <w:rsid w:val="5309D93F"/>
    <w:rsid w:val="531E67DF"/>
    <w:rsid w:val="53964923"/>
    <w:rsid w:val="544C242D"/>
    <w:rsid w:val="5472A0FB"/>
    <w:rsid w:val="5484B1F3"/>
    <w:rsid w:val="54AC3068"/>
    <w:rsid w:val="54CF91A3"/>
    <w:rsid w:val="554C8C90"/>
    <w:rsid w:val="55728FAC"/>
    <w:rsid w:val="55CBD873"/>
    <w:rsid w:val="562D268F"/>
    <w:rsid w:val="56A7A022"/>
    <w:rsid w:val="56BF9931"/>
    <w:rsid w:val="56C61F37"/>
    <w:rsid w:val="5761BED2"/>
    <w:rsid w:val="57BC9D55"/>
    <w:rsid w:val="57C67FBF"/>
    <w:rsid w:val="586D55AB"/>
    <w:rsid w:val="58C97B0A"/>
    <w:rsid w:val="59732F7C"/>
    <w:rsid w:val="597493E0"/>
    <w:rsid w:val="5A0098B5"/>
    <w:rsid w:val="5A1C4A5D"/>
    <w:rsid w:val="5A8A40EC"/>
    <w:rsid w:val="5A9C4D84"/>
    <w:rsid w:val="5ADA3D70"/>
    <w:rsid w:val="5B628141"/>
    <w:rsid w:val="5BCF6BF8"/>
    <w:rsid w:val="5C528A0B"/>
    <w:rsid w:val="5C730974"/>
    <w:rsid w:val="5D1594D3"/>
    <w:rsid w:val="5D16296A"/>
    <w:rsid w:val="5D56B201"/>
    <w:rsid w:val="5DF3046D"/>
    <w:rsid w:val="5E342261"/>
    <w:rsid w:val="5F1238DA"/>
    <w:rsid w:val="5F3145C5"/>
    <w:rsid w:val="5F319594"/>
    <w:rsid w:val="5F350CE7"/>
    <w:rsid w:val="5F3D24BB"/>
    <w:rsid w:val="5F3D3FA8"/>
    <w:rsid w:val="5F8A3838"/>
    <w:rsid w:val="5F97FF4C"/>
    <w:rsid w:val="5FBA389B"/>
    <w:rsid w:val="5FCAB6AD"/>
    <w:rsid w:val="604AE525"/>
    <w:rsid w:val="6068933C"/>
    <w:rsid w:val="60A291C0"/>
    <w:rsid w:val="60B4ECD7"/>
    <w:rsid w:val="60C52576"/>
    <w:rsid w:val="60E6E61E"/>
    <w:rsid w:val="60F87F4F"/>
    <w:rsid w:val="615470F0"/>
    <w:rsid w:val="61745824"/>
    <w:rsid w:val="618466D8"/>
    <w:rsid w:val="61AA6F33"/>
    <w:rsid w:val="61AC43E8"/>
    <w:rsid w:val="61B8252B"/>
    <w:rsid w:val="61E8B716"/>
    <w:rsid w:val="6272B18B"/>
    <w:rsid w:val="6293F38C"/>
    <w:rsid w:val="6371183E"/>
    <w:rsid w:val="63F6EC60"/>
    <w:rsid w:val="63FB7CCE"/>
    <w:rsid w:val="64153695"/>
    <w:rsid w:val="645D3B68"/>
    <w:rsid w:val="652A3EE3"/>
    <w:rsid w:val="6542789C"/>
    <w:rsid w:val="655BF33E"/>
    <w:rsid w:val="659F33D5"/>
    <w:rsid w:val="6660A6DE"/>
    <w:rsid w:val="66D76635"/>
    <w:rsid w:val="66F1177F"/>
    <w:rsid w:val="671DA0AE"/>
    <w:rsid w:val="6764C835"/>
    <w:rsid w:val="677221F2"/>
    <w:rsid w:val="67A74D00"/>
    <w:rsid w:val="67CD554C"/>
    <w:rsid w:val="68194FA3"/>
    <w:rsid w:val="68467653"/>
    <w:rsid w:val="6859D16B"/>
    <w:rsid w:val="685AF632"/>
    <w:rsid w:val="68C47651"/>
    <w:rsid w:val="68EBD4D6"/>
    <w:rsid w:val="694A0510"/>
    <w:rsid w:val="697D06D5"/>
    <w:rsid w:val="69E27DE8"/>
    <w:rsid w:val="69F23055"/>
    <w:rsid w:val="6A0935E0"/>
    <w:rsid w:val="6AC88D6D"/>
    <w:rsid w:val="6B914B4C"/>
    <w:rsid w:val="6BA16F4B"/>
    <w:rsid w:val="6BEAE250"/>
    <w:rsid w:val="6C40FD2B"/>
    <w:rsid w:val="6CC408A7"/>
    <w:rsid w:val="6CDBE651"/>
    <w:rsid w:val="6D102099"/>
    <w:rsid w:val="6D168C25"/>
    <w:rsid w:val="6D792E52"/>
    <w:rsid w:val="6DEEC89B"/>
    <w:rsid w:val="6E131F20"/>
    <w:rsid w:val="6E69A324"/>
    <w:rsid w:val="6E89E1C0"/>
    <w:rsid w:val="6F701883"/>
    <w:rsid w:val="6F9B7111"/>
    <w:rsid w:val="6F9F1655"/>
    <w:rsid w:val="70510599"/>
    <w:rsid w:val="70ABE10D"/>
    <w:rsid w:val="70E6371E"/>
    <w:rsid w:val="710DED23"/>
    <w:rsid w:val="711E676A"/>
    <w:rsid w:val="71CDB39E"/>
    <w:rsid w:val="71D3347E"/>
    <w:rsid w:val="71F2158C"/>
    <w:rsid w:val="7202DACC"/>
    <w:rsid w:val="72BB4AA8"/>
    <w:rsid w:val="73000D66"/>
    <w:rsid w:val="735278D0"/>
    <w:rsid w:val="7366F4D7"/>
    <w:rsid w:val="73B32DD1"/>
    <w:rsid w:val="74445008"/>
    <w:rsid w:val="74724853"/>
    <w:rsid w:val="748A3EBE"/>
    <w:rsid w:val="75A86B79"/>
    <w:rsid w:val="765A2754"/>
    <w:rsid w:val="766BF264"/>
    <w:rsid w:val="769E971F"/>
    <w:rsid w:val="769FF395"/>
    <w:rsid w:val="76D31CFC"/>
    <w:rsid w:val="76F715C5"/>
    <w:rsid w:val="771FDCEF"/>
    <w:rsid w:val="7768E6B4"/>
    <w:rsid w:val="77F4E216"/>
    <w:rsid w:val="78521D38"/>
    <w:rsid w:val="786511AF"/>
    <w:rsid w:val="78D18969"/>
    <w:rsid w:val="78D5ADC7"/>
    <w:rsid w:val="78F2511E"/>
    <w:rsid w:val="796B2A40"/>
    <w:rsid w:val="7994738B"/>
    <w:rsid w:val="79BFB981"/>
    <w:rsid w:val="79D9E175"/>
    <w:rsid w:val="7AA86250"/>
    <w:rsid w:val="7AB165B4"/>
    <w:rsid w:val="7BA954E0"/>
    <w:rsid w:val="7BCF780C"/>
    <w:rsid w:val="7C50057C"/>
    <w:rsid w:val="7CB7540A"/>
    <w:rsid w:val="7CB9E5D9"/>
    <w:rsid w:val="7CC4AA94"/>
    <w:rsid w:val="7D0EDC42"/>
    <w:rsid w:val="7D5BF35E"/>
    <w:rsid w:val="7DB175B8"/>
    <w:rsid w:val="7E1526E1"/>
    <w:rsid w:val="7E2AC59B"/>
    <w:rsid w:val="7E96F9D2"/>
    <w:rsid w:val="7EB2ADD3"/>
    <w:rsid w:val="7ECAC63E"/>
    <w:rsid w:val="7EF62EF6"/>
    <w:rsid w:val="7EF9B2F0"/>
    <w:rsid w:val="7F47E180"/>
    <w:rsid w:val="7F6C9B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49AECB"/>
  <w15:chartTrackingRefBased/>
  <w15:docId w15:val="{8FD7882E-1FEF-4DCA-8CA8-11BA940C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75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65A2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5A275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A718E39"/>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5D1594D3"/>
    <w:rPr>
      <w:rFonts w:eastAsiaTheme="majorEastAsia" w:cstheme="majorBidi"/>
      <w:color w:val="595959" w:themeColor="text1" w:themeTint="A6"/>
      <w:sz w:val="28"/>
      <w:szCs w:val="28"/>
    </w:rPr>
  </w:style>
  <w:style w:type="paragraph" w:styleId="NoSpacing">
    <w:name w:val="No Spacing"/>
    <w:uiPriority w:val="1"/>
    <w:qFormat/>
    <w:rsid w:val="5D1594D3"/>
    <w:pPr>
      <w:spacing w:after="0"/>
    </w:pPr>
  </w:style>
  <w:style w:type="paragraph" w:styleId="ListParagraph">
    <w:name w:val="List Paragraph"/>
    <w:basedOn w:val="Normal"/>
    <w:uiPriority w:val="34"/>
    <w:qFormat/>
    <w:rsid w:val="00BF10F7"/>
    <w:pPr>
      <w:ind w:left="720"/>
      <w:contextualSpacing/>
    </w:pPr>
  </w:style>
  <w:style w:type="character" w:styleId="SubtleReference">
    <w:name w:val="Subtle Reference"/>
    <w:basedOn w:val="DefaultParagraphFont"/>
    <w:uiPriority w:val="31"/>
    <w:qFormat/>
    <w:rsid w:val="00D753F3"/>
    <w:rPr>
      <w:smallCaps/>
      <w:color w:val="5A5A5A"/>
    </w:rPr>
  </w:style>
  <w:style w:type="character" w:customStyle="1" w:styleId="Heading2Char">
    <w:name w:val="Heading 2 Char"/>
    <w:basedOn w:val="DefaultParagraphFont"/>
    <w:link w:val="Heading2"/>
    <w:uiPriority w:val="9"/>
    <w:rsid w:val="765A275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18d6cf-18c8-41af-872d-5d7e19944d8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29784E3D144948A9520606B71A58DC" ma:contentTypeVersion="9" ma:contentTypeDescription="Een nieuw document maken." ma:contentTypeScope="" ma:versionID="5822bdb226acd646fd211897ed2b4cb9">
  <xsd:schema xmlns:xsd="http://www.w3.org/2001/XMLSchema" xmlns:xs="http://www.w3.org/2001/XMLSchema" xmlns:p="http://schemas.microsoft.com/office/2006/metadata/properties" xmlns:ns2="6318d6cf-18c8-41af-872d-5d7e19944d8a" targetNamespace="http://schemas.microsoft.com/office/2006/metadata/properties" ma:root="true" ma:fieldsID="aac774980480384c44ff8d809306d906" ns2:_="">
    <xsd:import namespace="6318d6cf-18c8-41af-872d-5d7e19944d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8d6cf-18c8-41af-872d-5d7e19944d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b99c9bf4-d278-4956-b571-4365f6ed06d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090A06-42A6-4006-8A1B-E794B3E2DC4D}">
  <ds:schemaRefs>
    <ds:schemaRef ds:uri="http://schemas.microsoft.com/sharepoint/v3/contenttype/forms"/>
  </ds:schemaRefs>
</ds:datastoreItem>
</file>

<file path=customXml/itemProps2.xml><?xml version="1.0" encoding="utf-8"?>
<ds:datastoreItem xmlns:ds="http://schemas.openxmlformats.org/officeDocument/2006/customXml" ds:itemID="{7CCBF829-B8B7-4A5C-8F81-037009FE2564}">
  <ds:schemaRefs>
    <ds:schemaRef ds:uri="http://schemas.microsoft.com/office/2006/metadata/properties"/>
    <ds:schemaRef ds:uri="http://schemas.microsoft.com/office/infopath/2007/PartnerControls"/>
    <ds:schemaRef ds:uri="6318d6cf-18c8-41af-872d-5d7e19944d8a"/>
  </ds:schemaRefs>
</ds:datastoreItem>
</file>

<file path=customXml/itemProps3.xml><?xml version="1.0" encoding="utf-8"?>
<ds:datastoreItem xmlns:ds="http://schemas.openxmlformats.org/officeDocument/2006/customXml" ds:itemID="{4C678922-0467-45E7-BB6D-7424721FC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8d6cf-18c8-41af-872d-5d7e19944d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Adventa Christophany Rembet, Vani</dc:creator>
  <cp:keywords/>
  <dc:description/>
  <cp:lastModifiedBy>dennismkuiper@outlook.com</cp:lastModifiedBy>
  <cp:revision>45</cp:revision>
  <dcterms:created xsi:type="dcterms:W3CDTF">2026-05-18T03:59:00Z</dcterms:created>
  <dcterms:modified xsi:type="dcterms:W3CDTF">2026-05-21T09:08:00Z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0x0101003A29784E3D144948A9520606B71A58DC</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{"FileActivityType":"9","FileActivityTimeStamp":"2026-05-18T13:00:27.803Z","FileActivityUsersOnPage":[{"DisplayName":"Adventa Christophany Rembet, Vani","Id":"adventa.christophany.rembet@st.hanze.nl"},{"DisplayName":"Kuiper DM, Dennis","Id":"dm.kuiper@st.hanze.nl"},{"DisplayName":"Postma J, Jesse","Id":"j.postma.4@st.hanze.nl"}],"FileActivityNavigationId":null}</vt:lpwstr>
  </property>
  <property fmtid="{D5CDD505-2E9C-101B-9397-08002B2CF9AE}" pid="7" name="TriggerFlowInfo">
    <vt:lpwstr/>
  </property>
</Properties>
</file>