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b/>
          <w:bCs/>
        </w:rPr>
        <w:t>User:</w:t>
      </w:r>
    </w:p>
    <w:p>
      <w:pPr>
        <w:pStyle w:val="Compact"/>
        <w:numPr>
          <w:ilvl w:val="0"/>
          <w:numId w:val="1"/>
        </w:numPr>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334000" cy="20612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2061210"/>
                    </a:xfrm>
                    <a:prstGeom prst="rect">
                      <a:avLst/>
                    </a:prstGeom>
                  </pic:spPr>
                </pic:pic>
              </a:graphicData>
            </a:graphic>
          </wp:anchor>
        </w:drawing>
      </w:r>
    </w:p>
    <w:p>
      <w:pPr>
        <w:pStyle w:val="FirstParagraph"/>
        <w:rPr/>
      </w:pPr>
      <w:r>
        <w:rPr/>
        <w:t>is there a way to ensure that when a user clicks the background can it not highlight the text as shown here ? if so outline step by step, fyi this is gatsby, https://dennisjcarroll.com/apps/</w:t>
      </w:r>
    </w:p>
    <w:p>
      <w:pPr>
        <w:pStyle w:val="Normal"/>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nvSpPr>
                        <wps:cNvPr id="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Kimi:</w:t>
      </w:r>
    </w:p>
    <w:p>
      <w:pPr>
        <w:pStyle w:val="TextBody"/>
        <w:rPr/>
      </w:pPr>
      <w:r>
        <w:rPr/>
        <w:t>I’ll inspect the live site to identify exactly what’s causing the text selection on background click, then outline the fix step by step. Based on my inspection of your site, here is the step-by-step fix to prevent text selection when clicking the background in your Gatsby app.</w:t>
      </w:r>
    </w:p>
    <w:p>
      <w:pPr>
        <w:pStyle w:val="Normal"/>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1"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the-problem"/>
      <w:r>
        <w:rPr/>
        <w:t>The Problem</w:t>
      </w:r>
    </w:p>
    <w:p>
      <w:pPr>
        <w:pStyle w:val="FirstParagraph"/>
        <w:rPr/>
      </w:pPr>
      <w:r>
        <w:rPr/>
        <w:t xml:space="preserve">When you click-drag or even single-click on dark areas of your page, the browser’s default behavior is to initiate a </w:t>
      </w:r>
      <w:r>
        <w:rPr>
          <w:b/>
          <w:bCs/>
        </w:rPr>
        <w:t>text selection</w:t>
      </w:r>
      <w:r>
        <w:rPr/>
        <w:t xml:space="preserve"> on any selectable content beneath the cursor. This is especially visible on dark-themed sites because the selection highlight (usually blue/white) contrasts sharply.</w:t>
      </w:r>
    </w:p>
    <w:p>
      <w:pPr>
        <w:pStyle w:val="Normal"/>
        <w:rPr/>
      </w:pPr>
      <w:bookmarkStart w:id="1" w:name="the-problem"/>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step-by-step-solution"/>
      <w:r>
        <w:rPr/>
        <w:t>Step-by-Step Solution</w:t>
      </w:r>
    </w:p>
    <w:p>
      <w:pPr>
        <w:pStyle w:val="Heading3"/>
        <w:rPr/>
      </w:pPr>
      <w:bookmarkStart w:id="3" w:name="step-1-add-a-global-css-rule"/>
      <w:r>
        <w:rPr/>
        <w:t>Step 1: Add a Global CSS Rule</w:t>
      </w:r>
    </w:p>
    <w:p>
      <w:pPr>
        <w:pStyle w:val="FirstParagraph"/>
        <w:rPr/>
      </w:pPr>
      <w:r>
        <w:rPr/>
        <w:t xml:space="preserve">In your Gatsby project, locate your global stylesheet (commonly </w:t>
      </w:r>
      <w:r>
        <w:rPr>
          <w:rStyle w:val="VerbatimChar"/>
        </w:rPr>
        <w:t>src/styles/global.css</w:t>
      </w:r>
      <w:r>
        <w:rPr/>
        <w:t xml:space="preserve">, </w:t>
      </w:r>
      <w:r>
        <w:rPr>
          <w:rStyle w:val="VerbatimChar"/>
        </w:rPr>
        <w:t>src/index.css</w:t>
      </w:r>
      <w:r>
        <w:rPr/>
        <w:t xml:space="preserve">, or a </w:t>
      </w:r>
      <w:r>
        <w:rPr>
          <w:rStyle w:val="VerbatimChar"/>
        </w:rPr>
        <w:t>GlobalStyles</w:t>
      </w:r>
      <w:r>
        <w:rPr/>
        <w:t xml:space="preserve"> styled-components block). Add the following:</w:t>
      </w:r>
    </w:p>
    <w:p>
      <w:pPr>
        <w:pStyle w:val="SourceCode"/>
        <w:rPr/>
      </w:pPr>
      <w:r>
        <w:rPr>
          <w:rStyle w:val="CommentTok"/>
        </w:rPr>
        <w:t>/* Prevent text selection on the entire page */</w:t>
      </w:r>
      <w:r>
        <w:rPr/>
        <w:br/>
      </w:r>
      <w:r>
        <w:rPr>
          <w:rStyle w:val="NormalTok"/>
        </w:rPr>
        <w:t>body {</w:t>
      </w:r>
      <w:r>
        <w:rPr/>
        <w:br/>
      </w:r>
      <w:r>
        <w:rPr>
          <w:rStyle w:val="NormalTok"/>
        </w:rPr>
        <w:t xml:space="preserve">  </w:t>
      </w:r>
      <w:r>
        <w:rPr>
          <w:rStyle w:val="KeywordTok"/>
        </w:rPr>
        <w:t>user-select</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-webkit-user-select</w:t>
      </w:r>
      <w:r>
        <w:rPr>
          <w:rStyle w:val="CharTok"/>
        </w:rPr>
        <w:t>:</w:t>
      </w:r>
      <w:r>
        <w:rPr>
          <w:rStyle w:val="NormalTok"/>
        </w:rPr>
        <w:t xml:space="preserve"> </w:t>
      </w:r>
      <w:r>
        <w:rPr>
          <w:rStyle w:val="DecValTok"/>
        </w:rPr>
        <w:t>none</w:t>
      </w:r>
      <w:r>
        <w:rPr>
          <w:rStyle w:val="OperatorTok"/>
        </w:rPr>
        <w:t>;</w:t>
      </w:r>
      <w:r>
        <w:rPr>
          <w:rStyle w:val="NormalTok"/>
        </w:rPr>
        <w:t xml:space="preserve">   </w:t>
      </w:r>
      <w:r>
        <w:rPr>
          <w:rStyle w:val="CommentTok"/>
        </w:rPr>
        <w:t>/* Safari */</w:t>
      </w:r>
      <w:r>
        <w:rPr/>
        <w:br/>
      </w:r>
      <w:r>
        <w:rPr>
          <w:rStyle w:val="NormalTok"/>
        </w:rPr>
        <w:t xml:space="preserve">  </w:t>
      </w:r>
      <w:r>
        <w:rPr>
          <w:rStyle w:val="KeywordTok"/>
        </w:rPr>
        <w:t>-moz-user-select</w:t>
      </w:r>
      <w:r>
        <w:rPr>
          <w:rStyle w:val="CharTok"/>
        </w:rPr>
        <w:t>:</w:t>
      </w:r>
      <w:r>
        <w:rPr>
          <w:rStyle w:val="NormalTok"/>
        </w:rPr>
        <w:t xml:space="preserve"> </w:t>
      </w:r>
      <w:r>
        <w:rPr>
          <w:rStyle w:val="DecValTok"/>
        </w:rPr>
        <w:t>none</w:t>
      </w:r>
      <w:r>
        <w:rPr>
          <w:rStyle w:val="OperatorTok"/>
        </w:rPr>
        <w:t>;</w:t>
      </w:r>
      <w:r>
        <w:rPr>
          <w:rStyle w:val="NormalTok"/>
        </w:rPr>
        <w:t xml:space="preserve">      </w:t>
      </w:r>
      <w:r>
        <w:rPr>
          <w:rStyle w:val="CommentTok"/>
        </w:rPr>
        <w:t>/* Firefox */</w:t>
      </w:r>
      <w:r>
        <w:rPr/>
        <w:br/>
      </w:r>
      <w:r>
        <w:rPr>
          <w:rStyle w:val="NormalTok"/>
        </w:rPr>
        <w:t xml:space="preserve">  </w:t>
      </w:r>
      <w:r>
        <w:rPr>
          <w:rStyle w:val="KeywordTok"/>
        </w:rPr>
        <w:t>-ms-user-select</w:t>
      </w:r>
      <w:r>
        <w:rPr>
          <w:rStyle w:val="CharTok"/>
        </w:rPr>
        <w:t>:</w:t>
      </w:r>
      <w:r>
        <w:rPr>
          <w:rStyle w:val="NormalTok"/>
        </w:rPr>
        <w:t xml:space="preserve"> </w:t>
      </w:r>
      <w:r>
        <w:rPr>
          <w:rStyle w:val="DecValTok"/>
        </w:rPr>
        <w:t>none</w:t>
      </w:r>
      <w:r>
        <w:rPr>
          <w:rStyle w:val="OperatorTok"/>
        </w:rPr>
        <w:t>;</w:t>
      </w:r>
      <w:r>
        <w:rPr>
          <w:rStyle w:val="NormalTok"/>
        </w:rPr>
        <w:t xml:space="preserve">       </w:t>
      </w:r>
      <w:r>
        <w:rPr>
          <w:rStyle w:val="CommentTok"/>
        </w:rPr>
        <w:t>/* IE/Edge */</w:t>
      </w:r>
      <w:r>
        <w:rPr/>
        <w:br/>
      </w:r>
      <w:r>
        <w:rPr>
          <w:rStyle w:val="NormalTok"/>
        </w:rPr>
        <w:t>}</w:t>
      </w:r>
    </w:p>
    <w:p>
      <w:pPr>
        <w:pStyle w:val="BlockText"/>
        <w:rPr/>
      </w:pPr>
      <w:r>
        <w:rPr>
          <w:b/>
          <w:bCs/>
        </w:rPr>
        <w:t>Gatsby-specific path:</w:t>
      </w:r>
      <w:r>
        <w:rPr/>
        <w:t xml:space="preserve"> If you are using </w:t>
      </w:r>
      <w:r>
        <w:rPr>
          <w:rStyle w:val="VerbatimChar"/>
        </w:rPr>
        <w:t>gatsby-browser.js</w:t>
      </w:r>
      <w:r>
        <w:rPr/>
        <w:t>, ensure your global CSS is imported there:</w:t>
      </w:r>
    </w:p>
    <w:p>
      <w:pPr>
        <w:pStyle w:val="SourceCode"/>
        <w:rPr/>
      </w:pPr>
      <w:r>
        <w:rPr>
          <w:rStyle w:val="ImportTok"/>
        </w:rPr>
        <w:t>import</w:t>
      </w:r>
      <w:r>
        <w:rPr>
          <w:rStyle w:val="NormalTok"/>
        </w:rPr>
        <w:t xml:space="preserve"> </w:t>
      </w:r>
      <w:r>
        <w:rPr>
          <w:rStyle w:val="StringTok"/>
        </w:rPr>
        <w:t>'./src/styles/global.css'</w:t>
      </w:r>
      <w:r>
        <w:rPr>
          <w:rStyle w:val="OperatorTok"/>
        </w:rPr>
        <w:t>;</w:t>
      </w:r>
    </w:p>
    <w:p>
      <w:pPr>
        <w:pStyle w:val="Normal"/>
        <w:rPr/>
      </w:pPr>
      <w:bookmarkStart w:id="4" w:name="step-1-add-a-global-css-rule"/>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3"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3"/>
        <w:rPr/>
      </w:pPr>
      <w:bookmarkStart w:id="5" w:name="step-2-re-enable-selection-where-needed"/>
      <w:r>
        <w:rPr/>
        <w:t>Step 2: Re-Enable Selection Where Needed</w:t>
      </w:r>
    </w:p>
    <w:p>
      <w:pPr>
        <w:pStyle w:val="FirstParagraph"/>
        <w:rPr/>
      </w:pPr>
      <w:r>
        <w:rPr/>
        <w:t xml:space="preserve">You </w:t>
      </w:r>
      <w:r>
        <w:rPr>
          <w:b/>
          <w:bCs/>
        </w:rPr>
        <w:t>do not</w:t>
      </w:r>
      <w:r>
        <w:rPr/>
        <w:t xml:space="preserve"> want to block selection everywhere—users need to copy code snippets, links, or descriptions. Override the global rule for interactive/selectable elements:</w:t>
      </w:r>
    </w:p>
    <w:p>
      <w:pPr>
        <w:pStyle w:val="SourceCode"/>
        <w:rPr/>
      </w:pPr>
      <w:r>
        <w:rPr>
          <w:rStyle w:val="CommentTok"/>
        </w:rPr>
        <w:t>/* Re-enable selection for text content the user should copy */</w:t>
      </w:r>
      <w:r>
        <w:rPr/>
        <w:br/>
      </w:r>
      <w:r>
        <w:rPr>
          <w:rStyle w:val="NormalTok"/>
        </w:rPr>
        <w:t>p</w:t>
      </w:r>
      <w:r>
        <w:rPr>
          <w:rStyle w:val="OperatorTok"/>
        </w:rPr>
        <w:t>,</w:t>
      </w:r>
      <w:r>
        <w:rPr>
          <w:rStyle w:val="NormalTok"/>
        </w:rPr>
        <w:t xml:space="preserve"> h1</w:t>
      </w:r>
      <w:r>
        <w:rPr>
          <w:rStyle w:val="OperatorTok"/>
        </w:rPr>
        <w:t>,</w:t>
      </w:r>
      <w:r>
        <w:rPr>
          <w:rStyle w:val="NormalTok"/>
        </w:rPr>
        <w:t xml:space="preserve"> h2</w:t>
      </w:r>
      <w:r>
        <w:rPr>
          <w:rStyle w:val="OperatorTok"/>
        </w:rPr>
        <w:t>,</w:t>
      </w:r>
      <w:r>
        <w:rPr>
          <w:rStyle w:val="NormalTok"/>
        </w:rPr>
        <w:t xml:space="preserve"> h3</w:t>
      </w:r>
      <w:r>
        <w:rPr>
          <w:rStyle w:val="OperatorTok"/>
        </w:rPr>
        <w:t>,</w:t>
      </w:r>
      <w:r>
        <w:rPr>
          <w:rStyle w:val="NormalTok"/>
        </w:rPr>
        <w:t xml:space="preserve"> h4</w:t>
      </w:r>
      <w:r>
        <w:rPr>
          <w:rStyle w:val="OperatorTok"/>
        </w:rPr>
        <w:t>,</w:t>
      </w:r>
      <w:r>
        <w:rPr>
          <w:rStyle w:val="NormalTok"/>
        </w:rPr>
        <w:t xml:space="preserve"> h5</w:t>
      </w:r>
      <w:r>
        <w:rPr>
          <w:rStyle w:val="OperatorTok"/>
        </w:rPr>
        <w:t>,</w:t>
      </w:r>
      <w:r>
        <w:rPr>
          <w:rStyle w:val="NormalTok"/>
        </w:rPr>
        <w:t xml:space="preserve"> h6</w:t>
      </w:r>
      <w:r>
        <w:rPr>
          <w:rStyle w:val="OperatorTok"/>
        </w:rPr>
        <w:t>,</w:t>
      </w:r>
      <w:r>
        <w:rPr>
          <w:rStyle w:val="NormalTok"/>
        </w:rPr>
        <w:t xml:space="preserve"> span</w:t>
      </w:r>
      <w:r>
        <w:rPr>
          <w:rStyle w:val="OperatorTok"/>
        </w:rPr>
        <w:t>,</w:t>
      </w:r>
      <w:r>
        <w:rPr>
          <w:rStyle w:val="NormalTok"/>
        </w:rPr>
        <w:t xml:space="preserve"> li</w:t>
      </w:r>
      <w:r>
        <w:rPr>
          <w:rStyle w:val="OperatorTok"/>
        </w:rPr>
        <w:t>,</w:t>
      </w:r>
      <w:r>
        <w:rPr>
          <w:rStyle w:val="NormalTok"/>
        </w:rPr>
        <w:t xml:space="preserve"> code</w:t>
      </w:r>
      <w:r>
        <w:rPr>
          <w:rStyle w:val="OperatorTok"/>
        </w:rPr>
        <w:t>,</w:t>
      </w:r>
      <w:r>
        <w:rPr>
          <w:rStyle w:val="NormalTok"/>
        </w:rPr>
        <w:t xml:space="preserve"> pre</w:t>
      </w:r>
      <w:r>
        <w:rPr>
          <w:rStyle w:val="OperatorTok"/>
        </w:rPr>
        <w:t>,</w:t>
      </w:r>
      <w:r>
        <w:rPr>
          <w:rStyle w:val="NormalTok"/>
        </w:rPr>
        <w:t xml:space="preserve"> a</w:t>
      </w:r>
      <w:r>
        <w:rPr>
          <w:rStyle w:val="OperatorTok"/>
        </w:rPr>
        <w:t>,</w:t>
      </w:r>
      <w:r>
        <w:rPr>
          <w:rStyle w:val="NormalTok"/>
        </w:rPr>
        <w:t xml:space="preserve"> input</w:t>
      </w:r>
      <w:r>
        <w:rPr>
          <w:rStyle w:val="OperatorTok"/>
        </w:rPr>
        <w:t>,</w:t>
      </w:r>
      <w:r>
        <w:rPr>
          <w:rStyle w:val="NormalTok"/>
        </w:rPr>
        <w:t xml:space="preserve"> textarea {</w:t>
      </w:r>
      <w:r>
        <w:rPr/>
        <w:br/>
      </w:r>
      <w:r>
        <w:rPr>
          <w:rStyle w:val="NormalTok"/>
        </w:rPr>
        <w:t xml:space="preserve">  </w:t>
      </w:r>
      <w:r>
        <w:rPr>
          <w:rStyle w:val="KeywordTok"/>
        </w:rPr>
        <w:t>user-select</w:t>
      </w:r>
      <w:r>
        <w:rPr>
          <w:rStyle w:val="CharTok"/>
        </w:rPr>
        <w:t>:</w:t>
      </w:r>
      <w:r>
        <w:rPr>
          <w:rStyle w:val="NormalTok"/>
        </w:rPr>
        <w:t xml:space="preserve"> </w:t>
      </w:r>
      <w:r>
        <w:rPr>
          <w:rStyle w:val="DecValTok"/>
        </w:rPr>
        <w:t>text</w:t>
      </w:r>
      <w:r>
        <w:rPr>
          <w:rStyle w:val="OperatorTok"/>
        </w:rPr>
        <w:t>;</w:t>
      </w:r>
      <w:r>
        <w:rPr/>
        <w:br/>
      </w:r>
      <w:r>
        <w:rPr>
          <w:rStyle w:val="NormalTok"/>
        </w:rPr>
        <w:t xml:space="preserve">  </w:t>
      </w:r>
      <w:r>
        <w:rPr>
          <w:rStyle w:val="KeywordTok"/>
        </w:rPr>
        <w:t>-webkit-user-select</w:t>
      </w:r>
      <w:r>
        <w:rPr>
          <w:rStyle w:val="CharTok"/>
        </w:rPr>
        <w:t>:</w:t>
      </w:r>
      <w:r>
        <w:rPr>
          <w:rStyle w:val="NormalTok"/>
        </w:rPr>
        <w:t xml:space="preserve"> </w:t>
      </w:r>
      <w:r>
        <w:rPr>
          <w:rStyle w:val="DecValTok"/>
        </w:rPr>
        <w:t>text</w:t>
      </w:r>
      <w:r>
        <w:rPr>
          <w:rStyle w:val="OperatorTok"/>
        </w:rPr>
        <w:t>;</w:t>
      </w:r>
      <w:r>
        <w:rPr/>
        <w:br/>
      </w:r>
      <w:r>
        <w:rPr>
          <w:rStyle w:val="NormalTok"/>
        </w:rPr>
        <w:t>}</w:t>
      </w:r>
    </w:p>
    <w:p>
      <w:pPr>
        <w:pStyle w:val="Normal"/>
        <w:rPr/>
      </w:pPr>
      <w:bookmarkStart w:id="6" w:name="step-2-re-enable-selection-where-needed"/>
      <w:r>
        <w:rPr/>
        <mc:AlternateContent>
          <mc:Choice Requires="wps">
            <w:drawing>
              <wp:inline distT="0" distB="0" distL="0" distR="0">
                <wp:extent cx="5486400" cy="19050"/>
                <wp:effectExtent l="0" t="0" r="0" b="0"/>
                <wp:docPr id="6"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3"/>
        <w:rPr/>
      </w:pPr>
      <w:bookmarkStart w:id="7" w:name="X6fd590d8de48484538a1d636f26123f3a123277"/>
      <w:r>
        <w:rPr/>
        <w:t>Step 3: Target the Background / Canvas Specifically (Optional but Cleaner)</w:t>
      </w:r>
    </w:p>
    <w:p>
      <w:pPr>
        <w:pStyle w:val="FirstParagraph"/>
        <w:rPr/>
      </w:pPr>
      <w:r>
        <w:rPr/>
        <w:t xml:space="preserve">If your layout has a dedicated background wrapper (e.g., a particle canvas or a full-page </w:t>
      </w:r>
      <w:r>
        <w:rPr>
          <w:rStyle w:val="VerbatimChar"/>
        </w:rPr>
        <w:t>&lt;div&gt;</w:t>
      </w:r>
      <w:r>
        <w:rPr/>
        <w:t xml:space="preserve">), apply </w:t>
      </w:r>
      <w:r>
        <w:rPr>
          <w:rStyle w:val="VerbatimChar"/>
        </w:rPr>
        <w:t>user-select: none</w:t>
      </w:r>
      <w:r>
        <w:rPr/>
        <w:t xml:space="preserve"> only to that container instead of </w:t>
      </w:r>
      <w:r>
        <w:rPr>
          <w:rStyle w:val="VerbatimChar"/>
        </w:rPr>
        <w:t>body</w:t>
      </w:r>
      <w:r>
        <w:rPr/>
        <w:t>:</w:t>
      </w:r>
    </w:p>
    <w:p>
      <w:pPr>
        <w:pStyle w:val="SourceCode"/>
        <w:rPr/>
      </w:pPr>
      <w:r>
        <w:rPr>
          <w:rStyle w:val="FunctionTok"/>
        </w:rPr>
        <w:t>.page-background</w:t>
      </w:r>
      <w:r>
        <w:rPr>
          <w:rStyle w:val="OperatorTok"/>
        </w:rPr>
        <w:t>,</w:t>
      </w:r>
      <w:r>
        <w:rPr/>
        <w:br/>
      </w:r>
      <w:r>
        <w:rPr>
          <w:rStyle w:val="FunctionTok"/>
        </w:rPr>
        <w:t>.particle-canvas</w:t>
      </w:r>
      <w:r>
        <w:rPr>
          <w:rStyle w:val="OperatorTok"/>
        </w:rPr>
        <w:t>,</w:t>
      </w:r>
      <w:r>
        <w:rPr/>
        <w:br/>
      </w:r>
      <w:r>
        <w:rPr>
          <w:rStyle w:val="FunctionTok"/>
        </w:rPr>
        <w:t>.layout-wrapper</w:t>
      </w:r>
      <w:r>
        <w:rPr>
          <w:rStyle w:val="NormalTok"/>
        </w:rPr>
        <w:t xml:space="preserve"> {</w:t>
      </w:r>
      <w:r>
        <w:rPr/>
        <w:br/>
      </w:r>
      <w:r>
        <w:rPr>
          <w:rStyle w:val="NormalTok"/>
        </w:rPr>
        <w:t xml:space="preserve">  </w:t>
      </w:r>
      <w:r>
        <w:rPr>
          <w:rStyle w:val="KeywordTok"/>
        </w:rPr>
        <w:t>user-select</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-webkit-user-select</w:t>
      </w:r>
      <w:r>
        <w:rPr>
          <w:rStyle w:val="CharTok"/>
        </w:rPr>
        <w:t>:</w:t>
      </w:r>
      <w:r>
        <w:rPr>
          <w:rStyle w:val="NormalTok"/>
        </w:rPr>
        <w:t xml:space="preserve"> </w:t>
      </w:r>
      <w:r>
        <w:rPr>
          <w:rStyle w:val="DecValTok"/>
        </w:rPr>
        <w:t>none</w:t>
      </w:r>
      <w:r>
        <w:rPr>
          <w:rStyle w:val="OperatorTok"/>
        </w:rPr>
        <w:t>;</w:t>
      </w:r>
      <w:r>
        <w:rPr/>
        <w:br/>
      </w:r>
      <w:r>
        <w:rPr>
          <w:rStyle w:val="NormalTok"/>
        </w:rPr>
        <w:t>}</w:t>
      </w:r>
    </w:p>
    <w:p>
      <w:pPr>
        <w:pStyle w:val="FirstParagraph"/>
        <w:rPr/>
      </w:pPr>
      <w:r>
        <w:rPr/>
        <w:t xml:space="preserve">This is the </w:t>
      </w:r>
      <w:r>
        <w:rPr>
          <w:b/>
          <w:bCs/>
        </w:rPr>
        <w:t>surgical approach</w:t>
      </w:r>
      <w:r>
        <w:rPr/>
        <w:t>—it prevents selection on the decorative background without touching text content.</w:t>
      </w:r>
    </w:p>
    <w:p>
      <w:pPr>
        <w:pStyle w:val="Normal"/>
        <w:rPr/>
      </w:pPr>
      <w:bookmarkStart w:id="8" w:name="X6fd590d8de48484538a1d636f26123f3a123277"/>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5"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3"/>
        <w:rPr/>
      </w:pPr>
      <w:bookmarkStart w:id="9" w:name="Xe86e70b1c851075b3af435954f526d1395628a7"/>
      <w:r>
        <w:rPr/>
        <w:t>Step 4: Prevent Selection via JavaScript (for Dynamic/Canvas Areas)</w:t>
      </w:r>
    </w:p>
    <w:p>
      <w:pPr>
        <w:pStyle w:val="FirstParagraph"/>
        <w:rPr/>
      </w:pPr>
      <w:r>
        <w:rPr/>
        <w:t xml:space="preserve">If you have a React component rendering the background (e.g., a particle network or canvas overlay), add an </w:t>
      </w:r>
      <w:r>
        <w:rPr>
          <w:rStyle w:val="VerbatimChar"/>
        </w:rPr>
        <w:t>onMouseDown</w:t>
      </w:r>
      <w:r>
        <w:rPr/>
        <w:t xml:space="preserve"> handler to suppress the selection event:</w:t>
      </w:r>
    </w:p>
    <w:p>
      <w:pPr>
        <w:pStyle w:val="SourceCode"/>
        <w:rPr/>
      </w:pPr>
      <w:r>
        <w:rPr>
          <w:rStyle w:val="CommentTok"/>
        </w:rPr>
        <w:t>// In your background/particle component</w:t>
      </w:r>
      <w:r>
        <w:rPr/>
        <w:br/>
      </w:r>
      <w:r>
        <w:rPr>
          <w:rStyle w:val="KeywordTok"/>
        </w:rPr>
        <w:t>&lt;div</w:t>
      </w:r>
      <w:r>
        <w:rPr/>
        <w:br/>
      </w:r>
      <w:r>
        <w:rPr>
          <w:rStyle w:val="NormalTok"/>
        </w:rPr>
        <w:t xml:space="preserve">  </w:t>
      </w:r>
      <w:r>
        <w:rPr>
          <w:rStyle w:val="OtherTok"/>
        </w:rPr>
        <w:t>className</w:t>
      </w:r>
      <w:r>
        <w:rPr>
          <w:rStyle w:val="OperatorTok"/>
        </w:rPr>
        <w:t>=</w:t>
      </w:r>
      <w:r>
        <w:rPr>
          <w:rStyle w:val="StringTok"/>
        </w:rPr>
        <w:t>"page-background"</w:t>
      </w:r>
      <w:r>
        <w:rPr/>
        <w:br/>
      </w:r>
      <w:r>
        <w:rPr>
          <w:rStyle w:val="NormalTok"/>
        </w:rPr>
        <w:t xml:space="preserve">  </w:t>
      </w:r>
      <w:r>
        <w:rPr>
          <w:rStyle w:val="OtherTok"/>
        </w:rPr>
        <w:t>onMouseDown</w:t>
      </w:r>
      <w:r>
        <w:rPr>
          <w:rStyle w:val="OperatorTok"/>
        </w:rPr>
        <w:t>=</w:t>
      </w:r>
      <w:r>
        <w:rPr>
          <w:rStyle w:val="VariableTok"/>
        </w:rPr>
        <w:t>{</w:t>
      </w:r>
      <w:r>
        <w:rPr>
          <w:rStyle w:val="NormalTok"/>
        </w:rPr>
        <w:t xml:space="preserve">(e) </w:t>
      </w:r>
      <w:r>
        <w:rPr>
          <w:rStyle w:val="KeywordTok"/>
        </w:rPr>
        <w:t>=&gt;</w:t>
      </w:r>
      <w:r>
        <w:rPr>
          <w:rStyle w:val="NormalTok"/>
        </w:rPr>
        <w:t xml:space="preserve"> {</w:t>
      </w:r>
      <w:r>
        <w:rPr/>
        <w:br/>
      </w:r>
      <w:r>
        <w:rPr>
          <w:rStyle w:val="NormalTok"/>
        </w:rPr>
        <w:t xml:space="preserve">    </w:t>
      </w:r>
      <w:r>
        <w:rPr>
          <w:rStyle w:val="CommentTok"/>
        </w:rPr>
        <w:t>// Prevent text selection on drag/click</w:t>
      </w:r>
      <w:r>
        <w:rP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NormalTok"/>
        </w:rPr>
        <w:t xml:space="preserve"> </w:t>
      </w:r>
      <w:r>
        <w:rPr>
          <w:rStyle w:val="OperatorTok"/>
        </w:rPr>
        <w:t>===</w:t>
      </w:r>
      <w:r>
        <w:rPr>
          <w:rStyle w:val="NormalTok"/>
        </w:rPr>
        <w:t xml:space="preserve"> e</w:t>
      </w:r>
      <w:r>
        <w:rPr>
          <w:rStyle w:val="OperatorTok"/>
        </w:rPr>
        <w:t>.</w:t>
      </w:r>
      <w:r>
        <w:rPr>
          <w:rStyle w:val="AttributeTok"/>
        </w:rPr>
        <w:t>currentTarget</w:t>
      </w:r>
      <w:r>
        <w:rPr>
          <w:rStyle w:val="NormalTok"/>
        </w:rPr>
        <w:t>) {</w:t>
      </w:r>
      <w:r>
        <w:rPr/>
        <w:br/>
      </w:r>
      <w:r>
        <w:rPr>
          <w:rStyle w:val="NormalTok"/>
        </w:rPr>
        <w:t xml:space="preserve">      e</w:t>
      </w:r>
      <w:r>
        <w:rPr>
          <w:rStyle w:val="OperatorTok"/>
        </w:rPr>
        <w:t>.</w:t>
      </w:r>
      <w:r>
        <w:rPr>
          <w:rStyle w:val="FunctionTok"/>
        </w:rPr>
        <w:t>preventDefault</w:t>
      </w:r>
      <w:r>
        <w:rPr>
          <w:rStyle w:val="NormalTok"/>
        </w:rPr>
        <w:t>()</w:t>
      </w:r>
      <w:r>
        <w:rPr>
          <w:rStyle w:val="OperatorTok"/>
        </w:rPr>
        <w:t>;</w:t>
      </w:r>
      <w:r>
        <w:rPr/>
        <w:br/>
      </w:r>
      <w:r>
        <w:rPr>
          <w:rStyle w:val="NormalTok"/>
        </w:rPr>
        <w:t xml:space="preserve">    }</w:t>
      </w:r>
      <w:r>
        <w:rPr/>
        <w:br/>
      </w:r>
      <w:r>
        <w:rPr>
          <w:rStyle w:val="NormalTok"/>
        </w:rPr>
        <w:t xml:space="preserve">  }</w:t>
      </w:r>
      <w:r>
        <w:rPr>
          <w:rStyle w:val="VariableTok"/>
        </w:rPr>
        <w:t>}</w:t>
      </w:r>
      <w:r>
        <w:rPr/>
        <w:br/>
      </w:r>
      <w:r>
        <w:rPr>
          <w:rStyle w:val="KeywordTok"/>
        </w:rPr>
        <w:t>&gt;</w:t>
      </w:r>
      <w:r>
        <w:rPr/>
        <w:br/>
      </w:r>
      <w:r>
        <w:rPr>
          <w:rStyle w:val="NormalTok"/>
        </w:rPr>
        <w:t xml:space="preserve">  </w:t>
      </w:r>
      <w:r>
        <w:rPr>
          <w:rStyle w:val="VariableTok"/>
        </w:rPr>
        <w:t>{</w:t>
      </w:r>
      <w:r>
        <w:rPr>
          <w:rStyle w:val="CommentTok"/>
        </w:rPr>
        <w:t>/* particles / canvas / etc. */</w:t>
      </w:r>
      <w:r>
        <w:rPr>
          <w:rStyle w:val="VariableTok"/>
        </w:rPr>
        <w:t>}</w:t>
      </w:r>
      <w:r>
        <w:rPr/>
        <w:br/>
      </w:r>
      <w:r>
        <w:rPr>
          <w:rStyle w:val="KeywordTok"/>
        </w:rPr>
        <w:t>&lt;/div&gt;</w:t>
      </w:r>
    </w:p>
    <w:p>
      <w:pPr>
        <w:pStyle w:val="FirstParagraph"/>
        <w:rPr/>
      </w:pPr>
      <w:r>
        <w:rPr/>
        <w:t xml:space="preserve">Or, if using a </w:t>
      </w:r>
      <w:r>
        <w:rPr>
          <w:rStyle w:val="VerbatimChar"/>
        </w:rPr>
        <w:t>&lt;canvas&gt;</w:t>
      </w:r>
      <w:r>
        <w:rPr/>
        <w:t xml:space="preserve"> element:</w:t>
      </w:r>
    </w:p>
    <w:p>
      <w:pPr>
        <w:pStyle w:val="SourceCode"/>
        <w:rPr/>
      </w:pPr>
      <w:r>
        <w:rPr>
          <w:rStyle w:val="KeywordTok"/>
        </w:rPr>
        <w:t>&lt;canvas</w:t>
      </w:r>
      <w:r>
        <w:rPr/>
        <w:br/>
      </w:r>
      <w:r>
        <w:rPr>
          <w:rStyle w:val="NormalTok"/>
        </w:rPr>
        <w:t xml:space="preserve">  </w:t>
      </w:r>
      <w:r>
        <w:rPr>
          <w:rStyle w:val="OtherTok"/>
        </w:rPr>
        <w:t>style</w:t>
      </w:r>
      <w:r>
        <w:rPr>
          <w:rStyle w:val="OperatorTok"/>
        </w:rPr>
        <w:t>=</w:t>
      </w:r>
      <w:r>
        <w:rPr>
          <w:rStyle w:val="VariableTok"/>
        </w:rPr>
        <w:t>{</w:t>
      </w:r>
      <w:r>
        <w:rPr>
          <w:rStyle w:val="NormalTok"/>
        </w:rPr>
        <w:t xml:space="preserve">{ </w:t>
      </w:r>
      <w:r>
        <w:rPr>
          <w:rStyle w:val="DataTypeTok"/>
        </w:rPr>
        <w:t>userSelect</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DataTypeTok"/>
        </w:rPr>
        <w:t>pointerEvents</w:t>
      </w:r>
      <w:r>
        <w:rPr>
          <w:rStyle w:val="OperatorTok"/>
        </w:rPr>
        <w:t>:</w:t>
      </w:r>
      <w:r>
        <w:rPr>
          <w:rStyle w:val="NormalTok"/>
        </w:rPr>
        <w:t xml:space="preserve"> </w:t>
      </w:r>
      <w:r>
        <w:rPr>
          <w:rStyle w:val="StringTok"/>
        </w:rPr>
        <w:t>'auto'</w:t>
      </w:r>
      <w:r>
        <w:rPr>
          <w:rStyle w:val="NormalTok"/>
        </w:rPr>
        <w:t xml:space="preserve"> }</w:t>
      </w:r>
      <w:r>
        <w:rPr>
          <w:rStyle w:val="VariableTok"/>
        </w:rPr>
        <w:t>}</w:t>
      </w:r>
      <w:r>
        <w:rPr/>
        <w:br/>
      </w:r>
      <w:r>
        <w:rPr>
          <w:rStyle w:val="NormalTok"/>
        </w:rPr>
        <w:t xml:space="preserve">  </w:t>
      </w:r>
      <w:r>
        <w:rPr>
          <w:rStyle w:val="OtherTok"/>
        </w:rPr>
        <w:t>onMouseDown</w:t>
      </w:r>
      <w:r>
        <w:rPr>
          <w:rStyle w:val="OperatorTok"/>
        </w:rPr>
        <w:t>=</w:t>
      </w:r>
      <w:r>
        <w:rPr>
          <w:rStyle w:val="VariableTok"/>
        </w:rPr>
        <w:t>{</w:t>
      </w:r>
      <w:r>
        <w:rPr>
          <w:rStyle w:val="NormalTok"/>
        </w:rPr>
        <w:t xml:space="preserve">(e) </w:t>
      </w:r>
      <w:r>
        <w:rPr>
          <w:rStyle w:val="KeywordTok"/>
        </w:rPr>
        <w:t>=&gt;</w:t>
      </w:r>
      <w:r>
        <w:rPr>
          <w:rStyle w:val="NormalTok"/>
        </w:rPr>
        <w:t xml:space="preserve"> e</w:t>
      </w:r>
      <w:r>
        <w:rPr>
          <w:rStyle w:val="OperatorTok"/>
        </w:rPr>
        <w:t>.</w:t>
      </w:r>
      <w:r>
        <w:rPr>
          <w:rStyle w:val="FunctionTok"/>
        </w:rPr>
        <w:t>preventDefault</w:t>
      </w:r>
      <w:r>
        <w:rPr>
          <w:rStyle w:val="NormalTok"/>
        </w:rPr>
        <w:t>()</w:t>
      </w:r>
      <w:r>
        <w:rPr>
          <w:rStyle w:val="VariableTok"/>
        </w:rPr>
        <w:t>}</w:t>
      </w:r>
      <w:r>
        <w:rPr/>
        <w:br/>
      </w:r>
      <w:r>
        <w:rPr>
          <w:rStyle w:val="KeywordTok"/>
        </w:rPr>
        <w:t>/&gt;</w:t>
      </w:r>
    </w:p>
    <w:p>
      <w:pPr>
        <w:pStyle w:val="Normal"/>
        <w:rPr/>
      </w:pPr>
      <w:bookmarkStart w:id="10" w:name="Xe86e70b1c851075b3af435954f526d1395628a7"/>
      <w:r>
        <w:rPr/>
        <mc:AlternateContent>
          <mc:Choice Requires="wps">
            <w:drawing>
              <wp:inline distT="0" distB="0" distL="0" distR="0">
                <wp:extent cx="5486400" cy="19050"/>
                <wp:effectExtent l="0" t="0" r="0" b="0"/>
                <wp:docPr id="8"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3"/>
        <w:rPr/>
      </w:pPr>
      <w:bookmarkStart w:id="11" w:name="X3a13afb872fc63fb39d98060bcc26191fce1c75"/>
      <w:r>
        <w:rPr/>
        <w:t xml:space="preserve">Step 5: Handle the </w:t>
      </w:r>
      <w:r>
        <w:rPr>
          <w:rStyle w:val="VerbatimChar"/>
        </w:rPr>
        <w:t>::selection</w:t>
      </w:r>
      <w:r>
        <w:rPr/>
        <w:t xml:space="preserve"> Pseudo-Element (Visual Polish)</w:t>
      </w:r>
    </w:p>
    <w:p>
      <w:pPr>
        <w:pStyle w:val="FirstParagraph"/>
        <w:rPr/>
      </w:pPr>
      <w:r>
        <w:rPr/>
        <w:t>If some text still gets highlighted (e.g., from rapid clicks), style the selection color to match your dark theme so it is less jarring:</w:t>
      </w:r>
    </w:p>
    <w:p>
      <w:pPr>
        <w:pStyle w:val="SourceCode"/>
        <w:rPr/>
      </w:pPr>
      <w:r>
        <w:rPr>
          <w:rStyle w:val="InformationTok"/>
        </w:rPr>
        <w:t>::selection</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FunctionTok"/>
        </w:rPr>
        <w:t>rgba(</w:t>
      </w:r>
      <w:r>
        <w:rPr>
          <w:rStyle w:val="DecValTok"/>
        </w:rPr>
        <w:t>6</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212</w:t>
      </w:r>
      <w:r>
        <w:rPr>
          <w:rStyle w:val="OperatorTok"/>
        </w:rPr>
        <w:t>,</w:t>
      </w:r>
      <w:r>
        <w:rPr>
          <w:rStyle w:val="NormalTok"/>
        </w:rPr>
        <w:t xml:space="preserve"> </w:t>
      </w:r>
      <w:r>
        <w:rPr>
          <w:rStyle w:val="DecValTok"/>
        </w:rPr>
        <w:t>0.3</w:t>
      </w:r>
      <w:r>
        <w:rPr>
          <w:rStyle w:val="FunctionTok"/>
        </w:rPr>
        <w:t>)</w:t>
      </w:r>
      <w:r>
        <w:rPr>
          <w:rStyle w:val="OperatorTok"/>
        </w:rPr>
        <w:t>;</w:t>
      </w:r>
      <w:r>
        <w:rPr>
          <w:rStyle w:val="NormalTok"/>
        </w:rPr>
        <w:t xml:space="preserve">  </w:t>
      </w:r>
      <w:r>
        <w:rPr>
          <w:rStyle w:val="CommentTok"/>
        </w:rPr>
        <w:t>/* cyan-500 at 30% opacity */</w:t>
      </w:r>
      <w:r>
        <w:rPr/>
        <w:br/>
      </w:r>
      <w:r>
        <w:rPr>
          <w:rStyle w:val="NormalTok"/>
        </w:rPr>
        <w:t xml:space="preserve">  </w:t>
      </w:r>
      <w:r>
        <w:rPr>
          <w:rStyle w:val="KeywordTok"/>
        </w:rPr>
        <w:t>color</w:t>
      </w:r>
      <w:r>
        <w:rPr>
          <w:rStyle w:val="CharTok"/>
        </w:rPr>
        <w:t>:</w:t>
      </w:r>
      <w:r>
        <w:rPr>
          <w:rStyle w:val="NormalTok"/>
        </w:rPr>
        <w:t xml:space="preserve"> </w:t>
      </w:r>
      <w:r>
        <w:rPr>
          <w:rStyle w:val="ConstantTok"/>
        </w:rPr>
        <w:t>#ffffff</w:t>
      </w:r>
      <w:r>
        <w:rPr>
          <w:rStyle w:val="OperatorTok"/>
        </w:rPr>
        <w:t>;</w:t>
      </w:r>
      <w:r>
        <w:rPr/>
        <w:br/>
      </w:r>
      <w:r>
        <w:rPr>
          <w:rStyle w:val="NormalTok"/>
        </w:rPr>
        <w:t>}</w:t>
      </w:r>
      <w:r>
        <w:rPr/>
        <w:br/>
        <w:br/>
      </w:r>
      <w:r>
        <w:rPr>
          <w:rStyle w:val="InformationTok"/>
        </w:rPr>
        <w:t>::-moz-selection</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FunctionTok"/>
        </w:rPr>
        <w:t>rgba(</w:t>
      </w:r>
      <w:r>
        <w:rPr>
          <w:rStyle w:val="DecValTok"/>
        </w:rPr>
        <w:t>6</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212</w:t>
      </w:r>
      <w:r>
        <w:rPr>
          <w:rStyle w:val="OperatorTok"/>
        </w:rPr>
        <w:t>,</w:t>
      </w:r>
      <w:r>
        <w:rPr>
          <w:rStyle w:val="NormalTok"/>
        </w:rPr>
        <w:t xml:space="preserve"> </w:t>
      </w:r>
      <w:r>
        <w:rPr>
          <w:rStyle w:val="DecValTok"/>
        </w:rPr>
        <w:t>0.3</w:t>
      </w:r>
      <w:r>
        <w:rPr>
          <w:rStyle w:val="FunctionTok"/>
        </w:rPr>
        <w:t>)</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#ffffff</w:t>
      </w:r>
      <w:r>
        <w:rPr>
          <w:rStyle w:val="OperatorTok"/>
        </w:rPr>
        <w:t>;</w:t>
      </w:r>
      <w:r>
        <w:rPr/>
        <w:br/>
      </w:r>
      <w:r>
        <w:rPr>
          <w:rStyle w:val="NormalTok"/>
        </w:rPr>
        <w:t>}</w:t>
      </w:r>
    </w:p>
    <w:p>
      <w:pPr>
        <w:pStyle w:val="FirstParagraph"/>
        <w:rPr/>
      </w:pPr>
      <w:r>
        <w:rPr/>
        <w:t>This doesn’t prevent selection, but it makes accidental highlights look intentional.</w:t>
      </w:r>
    </w:p>
    <w:p>
      <w:pPr>
        <w:pStyle w:val="Normal"/>
        <w:rPr/>
      </w:pPr>
      <w:bookmarkStart w:id="12" w:name="step-by-step-solution"/>
      <w:bookmarkStart w:id="13" w:name="X3a13afb872fc63fb39d98060bcc26191fce1c75"/>
      <w:r>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nvSpPr>
                        <wps:cNvPr id="7"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p>
    <w:p>
      <w:pPr>
        <w:pStyle w:val="Heading2"/>
        <w:rPr/>
      </w:pPr>
      <w:bookmarkStart w:id="14" w:name="quick-reference-what-to-edit"/>
      <w:r>
        <w:rPr/>
        <w:t>Quick Reference: What to Edit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28"/>
        <w:gridCol w:w="5911"/>
      </w:tblGrid>
      <w:tr>
        <w:trPr>
          <w:tblHeader w:val="true"/>
        </w:trPr>
        <w:tc>
          <w:tcPr>
            <w:tcW w:w="2728"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File</w:t>
            </w:r>
          </w:p>
        </w:tc>
        <w:tc>
          <w:tcPr>
            <w:tcW w:w="591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What to Add</w:t>
            </w:r>
          </w:p>
        </w:tc>
      </w:tr>
      <w:tr>
        <w:trPr/>
        <w:tc>
          <w:tcPr>
            <w:tcW w:w="2728" w:type="dxa"/>
            <w:tcBorders/>
          </w:tcPr>
          <w:p>
            <w:pPr>
              <w:pStyle w:val="Compact"/>
              <w:widowControl/>
              <w:spacing w:before="36" w:after="36"/>
              <w:jc w:val="left"/>
              <w:rPr/>
            </w:pPr>
            <w:r>
              <w:rPr>
                <w:rStyle w:val="VerbatimChar"/>
                <w:kern w:val="0"/>
                <w:sz w:val="24"/>
                <w:szCs w:val="24"/>
                <w:lang w:val="en-US" w:eastAsia="en-US" w:bidi="ar-SA"/>
              </w:rPr>
              <w:t>src/styles/global.css</w:t>
            </w:r>
          </w:p>
        </w:tc>
        <w:tc>
          <w:tcPr>
            <w:tcW w:w="5911" w:type="dxa"/>
            <w:tcBorders/>
          </w:tcPr>
          <w:p>
            <w:pPr>
              <w:pStyle w:val="Compact"/>
              <w:widowControl/>
              <w:spacing w:before="36" w:after="36"/>
              <w:jc w:val="left"/>
              <w:rPr/>
            </w:pPr>
            <w:r>
              <w:rPr>
                <w:rStyle w:val="VerbatimChar"/>
                <w:kern w:val="0"/>
                <w:sz w:val="24"/>
                <w:szCs w:val="24"/>
                <w:lang w:val="en-US" w:eastAsia="en-US" w:bidi="ar-SA"/>
              </w:rPr>
              <w:t>user-select</w:t>
            </w:r>
            <w:r>
              <w:rPr>
                <w:kern w:val="0"/>
                <w:sz w:val="24"/>
                <w:szCs w:val="24"/>
                <w:lang w:val="en-US" w:eastAsia="en-US" w:bidi="ar-SA"/>
              </w:rPr>
              <w:t xml:space="preserve"> rules</w:t>
            </w:r>
          </w:p>
        </w:tc>
      </w:tr>
      <w:tr>
        <w:trPr/>
        <w:tc>
          <w:tcPr>
            <w:tcW w:w="2728" w:type="dxa"/>
            <w:tcBorders/>
          </w:tcPr>
          <w:p>
            <w:pPr>
              <w:pStyle w:val="Compact"/>
              <w:widowControl/>
              <w:spacing w:before="36" w:after="36"/>
              <w:jc w:val="left"/>
              <w:rPr/>
            </w:pPr>
            <w:r>
              <w:rPr>
                <w:rStyle w:val="VerbatimChar"/>
                <w:kern w:val="0"/>
                <w:sz w:val="24"/>
                <w:szCs w:val="24"/>
                <w:lang w:val="en-US" w:eastAsia="en-US" w:bidi="ar-SA"/>
              </w:rPr>
              <w:t>gatsby-browser.js</w:t>
            </w:r>
          </w:p>
        </w:tc>
        <w:tc>
          <w:tcPr>
            <w:tcW w:w="591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Ensure CSS import exists</w:t>
            </w:r>
          </w:p>
        </w:tc>
      </w:tr>
      <w:tr>
        <w:trPr/>
        <w:tc>
          <w:tcPr>
            <w:tcW w:w="2728" w:type="dxa"/>
            <w:tcBorders/>
          </w:tcPr>
          <w:p>
            <w:pPr>
              <w:pStyle w:val="Compact"/>
              <w:widowControl/>
              <w:spacing w:before="36" w:after="36"/>
              <w:jc w:val="left"/>
              <w:rPr/>
            </w:pPr>
            <w:r>
              <w:rPr>
                <w:kern w:val="0"/>
                <w:sz w:val="24"/>
                <w:szCs w:val="24"/>
                <w:lang w:val="en-US" w:eastAsia="en-US" w:bidi="ar-SA"/>
              </w:rPr>
              <w:t xml:space="preserve">Background component (e.g., </w:t>
            </w:r>
            <w:r>
              <w:rPr>
                <w:rStyle w:val="VerbatimChar"/>
                <w:kern w:val="0"/>
                <w:sz w:val="24"/>
                <w:szCs w:val="24"/>
                <w:lang w:val="en-US" w:eastAsia="en-US" w:bidi="ar-SA"/>
              </w:rPr>
              <w:t>Particles.js</w:t>
            </w:r>
            <w:r>
              <w:rPr>
                <w:kern w:val="0"/>
                <w:sz w:val="24"/>
                <w:szCs w:val="24"/>
                <w:lang w:val="en-US" w:eastAsia="en-US" w:bidi="ar-SA"/>
              </w:rPr>
              <w:t>)</w:t>
            </w:r>
          </w:p>
        </w:tc>
        <w:tc>
          <w:tcPr>
            <w:tcW w:w="5911" w:type="dxa"/>
            <w:tcBorders/>
          </w:tcPr>
          <w:p>
            <w:pPr>
              <w:pStyle w:val="Compact"/>
              <w:widowControl/>
              <w:spacing w:before="36" w:after="36"/>
              <w:jc w:val="left"/>
              <w:rPr/>
            </w:pPr>
            <w:r>
              <w:rPr>
                <w:rStyle w:val="VerbatimChar"/>
                <w:kern w:val="0"/>
                <w:sz w:val="24"/>
                <w:szCs w:val="24"/>
                <w:lang w:val="en-US" w:eastAsia="en-US" w:bidi="ar-SA"/>
              </w:rPr>
              <w:t>onMouseDown={(e) =&gt; e.preventDefault()}</w:t>
            </w:r>
          </w:p>
        </w:tc>
      </w:tr>
      <w:tr>
        <w:trPr/>
        <w:tc>
          <w:tcPr>
            <w:tcW w:w="2728" w:type="dxa"/>
            <w:tcBorders/>
          </w:tcPr>
          <w:p>
            <w:pPr>
              <w:pStyle w:val="Compact"/>
              <w:widowControl/>
              <w:spacing w:before="36" w:after="36"/>
              <w:jc w:val="left"/>
              <w:rPr/>
            </w:pPr>
            <w:r>
              <w:rPr>
                <w:rStyle w:val="VerbatimChar"/>
                <w:kern w:val="0"/>
                <w:sz w:val="24"/>
                <w:szCs w:val="24"/>
                <w:lang w:val="en-US" w:eastAsia="en-US" w:bidi="ar-SA"/>
              </w:rPr>
              <w:t>tailwind.config.js</w:t>
            </w:r>
            <w:r>
              <w:rPr>
                <w:kern w:val="0"/>
                <w:sz w:val="24"/>
                <w:szCs w:val="24"/>
                <w:lang w:val="en-US" w:eastAsia="en-US" w:bidi="ar-SA"/>
              </w:rPr>
              <w:t xml:space="preserve"> (if using Tailwind)</w:t>
            </w:r>
          </w:p>
        </w:tc>
        <w:tc>
          <w:tcPr>
            <w:tcW w:w="5911" w:type="dxa"/>
            <w:tcBorders/>
          </w:tcPr>
          <w:p>
            <w:pPr>
              <w:pStyle w:val="Compact"/>
              <w:widowControl/>
              <w:spacing w:before="36" w:after="36"/>
              <w:jc w:val="left"/>
              <w:rPr/>
            </w:pPr>
            <w:r>
              <w:rPr>
                <w:kern w:val="0"/>
                <w:sz w:val="24"/>
                <w:szCs w:val="24"/>
                <w:lang w:val="en-US" w:eastAsia="en-US" w:bidi="ar-SA"/>
              </w:rPr>
              <w:t xml:space="preserve">Extend with </w:t>
            </w:r>
            <w:r>
              <w:rPr>
                <w:rStyle w:val="VerbatimChar"/>
                <w:kern w:val="0"/>
                <w:sz w:val="24"/>
                <w:szCs w:val="24"/>
                <w:lang w:val="en-US" w:eastAsia="en-US" w:bidi="ar-SA"/>
              </w:rPr>
              <w:t>userSelect: 'none'</w:t>
            </w:r>
            <w:r>
              <w:rPr>
                <w:kern w:val="0"/>
                <w:sz w:val="24"/>
                <w:szCs w:val="24"/>
                <w:lang w:val="en-US" w:eastAsia="en-US" w:bidi="ar-SA"/>
              </w:rPr>
              <w:t xml:space="preserve"> utility</w:t>
            </w:r>
          </w:p>
        </w:tc>
      </w:tr>
    </w:tbl>
    <w:p>
      <w:pPr>
        <w:pStyle w:val="Normal"/>
        <w:rPr/>
      </w:pPr>
      <w:bookmarkStart w:id="15" w:name="quick-reference-what-to-edit"/>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X215cb71659113f0914dc99b5c680949861c4671"/>
      <w:r>
        <w:rPr/>
        <w:t>Tailwind Alternative (If Using Tailwind CSS)</w:t>
      </w:r>
    </w:p>
    <w:p>
      <w:pPr>
        <w:pStyle w:val="FirstParagraph"/>
        <w:rPr/>
      </w:pPr>
      <w:r>
        <w:rPr/>
        <w:t>If your Gatsby site uses Tailwind, you can use the built-in utility:</w:t>
      </w:r>
    </w:p>
    <w:p>
      <w:pPr>
        <w:pStyle w:val="SourceCode"/>
        <w:rPr/>
      </w:pPr>
      <w:r>
        <w:rPr>
          <w:rStyle w:val="KeywordTok"/>
        </w:rPr>
        <w:t>&lt;div</w:t>
      </w:r>
      <w:r>
        <w:rPr>
          <w:rStyle w:val="NormalTok"/>
        </w:rPr>
        <w:t xml:space="preserve"> </w:t>
      </w:r>
      <w:r>
        <w:rPr>
          <w:rStyle w:val="OtherTok"/>
        </w:rPr>
        <w:t>className</w:t>
      </w:r>
      <w:r>
        <w:rPr>
          <w:rStyle w:val="OperatorTok"/>
        </w:rPr>
        <w:t>=</w:t>
      </w:r>
      <w:r>
        <w:rPr>
          <w:rStyle w:val="StringTok"/>
        </w:rPr>
        <w:t>"select-none"</w:t>
      </w:r>
      <w:r>
        <w:rPr>
          <w:rStyle w:val="KeywordTok"/>
        </w:rPr>
        <w:t>&gt;</w:t>
      </w:r>
      <w:r>
        <w:rPr/>
        <w:br/>
      </w:r>
      <w:r>
        <w:rPr>
          <w:rStyle w:val="NormalTok"/>
        </w:rPr>
        <w:t xml:space="preserve">  </w:t>
      </w:r>
      <w:r>
        <w:rPr>
          <w:rStyle w:val="VariableTok"/>
        </w:rPr>
        <w:t>{</w:t>
      </w:r>
      <w:r>
        <w:rPr>
          <w:rStyle w:val="CommentTok"/>
        </w:rPr>
        <w:t>/* background / non-selectable area */</w:t>
      </w:r>
      <w:r>
        <w:rPr>
          <w:rStyle w:val="VariableTok"/>
        </w:rPr>
        <w:t>}</w:t>
      </w:r>
      <w:r>
        <w:rPr/>
        <w:br/>
      </w:r>
      <w:r>
        <w:rPr>
          <w:rStyle w:val="KeywordTok"/>
        </w:rPr>
        <w:t>&lt;/div&gt;</w:t>
      </w:r>
      <w:r>
        <w:rPr/>
        <w:br/>
        <w:br/>
      </w:r>
      <w:r>
        <w:rPr>
          <w:rStyle w:val="KeywordTok"/>
        </w:rPr>
        <w:t>&lt;div</w:t>
      </w:r>
      <w:r>
        <w:rPr>
          <w:rStyle w:val="NormalTok"/>
        </w:rPr>
        <w:t xml:space="preserve"> </w:t>
      </w:r>
      <w:r>
        <w:rPr>
          <w:rStyle w:val="OtherTok"/>
        </w:rPr>
        <w:t>className</w:t>
      </w:r>
      <w:r>
        <w:rPr>
          <w:rStyle w:val="OperatorTok"/>
        </w:rPr>
        <w:t>=</w:t>
      </w:r>
      <w:r>
        <w:rPr>
          <w:rStyle w:val="StringTok"/>
        </w:rPr>
        <w:t>"select-text"</w:t>
      </w:r>
      <w:r>
        <w:rPr>
          <w:rStyle w:val="KeywordTok"/>
        </w:rPr>
        <w:t>&gt;</w:t>
      </w:r>
      <w:r>
        <w:rPr/>
        <w:br/>
      </w:r>
      <w:r>
        <w:rPr>
          <w:rStyle w:val="NormalTok"/>
        </w:rPr>
        <w:t xml:space="preserve">  </w:t>
      </w:r>
      <w:r>
        <w:rPr>
          <w:rStyle w:val="VariableTok"/>
        </w:rPr>
        <w:t>{</w:t>
      </w:r>
      <w:r>
        <w:rPr>
          <w:rStyle w:val="CommentTok"/>
        </w:rPr>
        <w:t>/* selectable text content */</w:t>
      </w:r>
      <w:r>
        <w:rPr>
          <w:rStyle w:val="VariableTok"/>
        </w:rPr>
        <w:t>}</w:t>
      </w:r>
      <w:r>
        <w:rPr/>
        <w:br/>
      </w:r>
      <w:r>
        <w:rPr>
          <w:rStyle w:val="KeywordTok"/>
        </w:rPr>
        <w:t>&lt;/div&gt;</w:t>
      </w:r>
    </w:p>
    <w:p>
      <w:pPr>
        <w:pStyle w:val="FirstParagraph"/>
        <w:rPr/>
      </w:pPr>
      <w:r>
        <w:rPr/>
        <w:t xml:space="preserve">Add to </w:t>
      </w:r>
      <w:r>
        <w:rPr>
          <w:rStyle w:val="VerbatimChar"/>
        </w:rPr>
        <w:t>tailwind.config.js</w:t>
      </w:r>
      <w:r>
        <w:rPr/>
        <w:t xml:space="preserve"> if the utilities are missing:</w:t>
      </w:r>
    </w:p>
    <w:p>
      <w:pPr>
        <w:pStyle w:val="SourceCode"/>
        <w:rPr/>
      </w:pP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w:t>
      </w:r>
      <w:r>
        <w:rPr/>
        <w:br/>
      </w:r>
      <w:r>
        <w:rPr>
          <w:rStyle w:val="NormalTok"/>
        </w:rPr>
        <w:t xml:space="preserve">  </w:t>
      </w:r>
      <w:r>
        <w:rPr>
          <w:rStyle w:val="DataTypeTok"/>
        </w:rPr>
        <w:t>theme</w:t>
      </w:r>
      <w:r>
        <w:rPr>
          <w:rStyle w:val="OperatorTok"/>
        </w:rPr>
        <w:t>:</w:t>
      </w:r>
      <w:r>
        <w:rPr>
          <w:rStyle w:val="NormalTok"/>
        </w:rPr>
        <w:t xml:space="preserve"> {</w:t>
      </w:r>
      <w:r>
        <w:rPr/>
        <w:br/>
      </w:r>
      <w:r>
        <w:rPr>
          <w:rStyle w:val="NormalTok"/>
        </w:rPr>
        <w:t xml:space="preserve">    </w:t>
      </w:r>
      <w:r>
        <w:rPr>
          <w:rStyle w:val="DataTypeTok"/>
        </w:rPr>
        <w:t>extend</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plugins</w:t>
      </w:r>
      <w:r>
        <w:rPr>
          <w:rStyle w:val="OperatorTok"/>
        </w:rPr>
        <w:t>:</w:t>
      </w:r>
      <w:r>
        <w:rPr>
          <w:rStyle w:val="NormalTok"/>
        </w:rPr>
        <w:t xml:space="preserve"> []</w:t>
      </w:r>
      <w:r>
        <w:rPr>
          <w:rStyle w:val="OperatorTok"/>
        </w:rPr>
        <w:t>,</w:t>
      </w:r>
      <w:r>
        <w:rPr/>
        <w:br/>
      </w:r>
      <w:r>
        <w:rPr>
          <w:rStyle w:val="NormalTok"/>
        </w:rPr>
        <w:t>}</w:t>
      </w:r>
    </w:p>
    <w:p>
      <w:pPr>
        <w:pStyle w:val="FirstParagraph"/>
        <w:rPr/>
      </w:pPr>
      <w:r>
        <w:rPr/>
        <w:t xml:space="preserve">Tailwind v3+ includes </w:t>
      </w:r>
      <w:r>
        <w:rPr>
          <w:rStyle w:val="VerbatimChar"/>
        </w:rPr>
        <w:t>select-none</w:t>
      </w:r>
      <w:r>
        <w:rPr/>
        <w:t xml:space="preserve"> and </w:t>
      </w:r>
      <w:r>
        <w:rPr>
          <w:rStyle w:val="VerbatimChar"/>
        </w:rPr>
        <w:t>select-text</w:t>
      </w:r>
      <w:r>
        <w:rPr/>
        <w:t xml:space="preserve"> by default.</w:t>
      </w:r>
    </w:p>
    <w:p>
      <w:pPr>
        <w:pStyle w:val="Normal"/>
        <w:rPr/>
      </w:pPr>
      <w:bookmarkStart w:id="17" w:name="X215cb71659113f0914dc99b5c680949861c4671"/>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nvSpPr>
                        <wps:cNvPr id="9"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summary-checklist"/>
      <w:r>
        <w:rPr/>
        <w:t>Summary Checklist</w:t>
      </w:r>
    </w:p>
    <w:p>
      <w:pPr>
        <w:pStyle w:val="Compact"/>
        <w:numPr>
          <w:ilvl w:val="0"/>
          <w:numId w:val="4"/>
        </w:numPr>
        <w:rPr/>
      </w:pPr>
      <w:r>
        <w:rPr/>
        <w:t xml:space="preserve">✅ </w:t>
      </w:r>
      <w:r>
        <w:rPr/>
        <w:t xml:space="preserve">Add </w:t>
      </w:r>
      <w:r>
        <w:rPr>
          <w:rStyle w:val="VerbatimChar"/>
        </w:rPr>
        <w:t>user-select: none</w:t>
      </w:r>
      <w:r>
        <w:rPr/>
        <w:t xml:space="preserve"> to </w:t>
      </w:r>
      <w:r>
        <w:rPr>
          <w:rStyle w:val="VerbatimChar"/>
        </w:rPr>
        <w:t>body</w:t>
      </w:r>
      <w:r>
        <w:rPr/>
        <w:t xml:space="preserve"> or the background container.</w:t>
      </w:r>
    </w:p>
    <w:p>
      <w:pPr>
        <w:pStyle w:val="Compact"/>
        <w:numPr>
          <w:ilvl w:val="0"/>
          <w:numId w:val="2"/>
        </w:numPr>
        <w:rPr/>
      </w:pPr>
      <w:r>
        <w:rPr/>
        <w:t xml:space="preserve">✅ </w:t>
      </w:r>
      <w:r>
        <w:rPr/>
        <w:t xml:space="preserve">Re-enable </w:t>
      </w:r>
      <w:r>
        <w:rPr>
          <w:rStyle w:val="VerbatimChar"/>
        </w:rPr>
        <w:t>user-select: text</w:t>
      </w:r>
      <w:r>
        <w:rPr/>
        <w:t xml:space="preserve"> on paragraphs, headings, links, and inputs.</w:t>
      </w:r>
    </w:p>
    <w:p>
      <w:pPr>
        <w:pStyle w:val="Compact"/>
        <w:numPr>
          <w:ilvl w:val="0"/>
          <w:numId w:val="2"/>
        </w:numPr>
        <w:rPr/>
      </w:pPr>
      <w:r>
        <w:rPr/>
        <w:t xml:space="preserve">✅ </w:t>
      </w:r>
      <w:r>
        <w:rPr/>
        <w:t xml:space="preserve">Add </w:t>
      </w:r>
      <w:r>
        <w:rPr>
          <w:rStyle w:val="VerbatimChar"/>
        </w:rPr>
        <w:t>e.preventDefault()</w:t>
      </w:r>
      <w:r>
        <w:rPr/>
        <w:t xml:space="preserve"> to background </w:t>
      </w:r>
      <w:r>
        <w:rPr>
          <w:rStyle w:val="VerbatimChar"/>
        </w:rPr>
        <w:t>onMouseDown</w:t>
      </w:r>
      <w:r>
        <w:rPr/>
        <w:t xml:space="preserve"> for canvas/particle layers.</w:t>
      </w:r>
    </w:p>
    <w:p>
      <w:pPr>
        <w:pStyle w:val="Compact"/>
        <w:numPr>
          <w:ilvl w:val="0"/>
          <w:numId w:val="2"/>
        </w:numPr>
        <w:rPr/>
      </w:pPr>
      <w:r>
        <w:rPr/>
        <w:t xml:space="preserve">✅ </w:t>
      </w:r>
      <w:r>
        <w:rPr/>
        <w:t xml:space="preserve">Style </w:t>
      </w:r>
      <w:r>
        <w:rPr>
          <w:rStyle w:val="VerbatimChar"/>
        </w:rPr>
        <w:t>::selection</w:t>
      </w:r>
      <w:r>
        <w:rPr/>
        <w:t xml:space="preserve"> to match your dark theme for visual polish.</w:t>
      </w:r>
    </w:p>
    <w:p>
      <w:pPr>
        <w:pStyle w:val="Compact"/>
        <w:numPr>
          <w:ilvl w:val="0"/>
          <w:numId w:val="2"/>
        </w:numPr>
        <w:rPr/>
      </w:pPr>
      <w:r>
        <w:rPr/>
        <w:t xml:space="preserve">✅ </w:t>
      </w:r>
      <w:r>
        <w:rPr/>
        <w:t>Test by click-dragging across the page background—no blue highlight should appear.</w:t>
      </w:r>
    </w:p>
    <w:p>
      <w:pPr>
        <w:pStyle w:val="Normal"/>
        <w:rPr/>
      </w:pPr>
      <w:bookmarkStart w:id="19" w:name="summary-checklist"/>
      <w:r>
        <w:rPr/>
        <mc:AlternateContent>
          <mc:Choice Requires="wps">
            <w:drawing>
              <wp:inline distT="0" distB="0" distL="0" distR="0">
                <wp:extent cx="5486400" cy="19050"/>
                <wp:effectExtent l="0" t="0" r="0" b="0"/>
                <wp:docPr id="12" name=""/>
                <a:graphic xmlns:a="http://schemas.openxmlformats.org/drawingml/2006/main">
                  <a:graphicData uri="http://schemas.microsoft.com/office/word/2010/wordprocessingShape">
                    <wps:wsp>
                      <wps:cNvSpPr/>
                      <wps:nvSpPr>
                        <wps:cNvPr id="1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800" w:right="1800" w:gutter="0" w:header="720" w:top="1440" w:footer="10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sz w:val="24"/>
        <w:szCs w:val="24"/>
      </w:rPr>
      <w:t>Generated by Kimi.ai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sz w:val="24"/>
        <w:szCs w:val="24"/>
      </w:rPr>
      <w:t>Generated by Kimi.ai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77478"/>
    <w:pPr>
      <w:widowControl/>
      <w:bidi w:val="0"/>
      <w:spacing w:lineRule="auto" w:line="360" w:before="0" w:after="0"/>
      <w:jc w:val="left"/>
    </w:pPr>
    <w:rPr>
      <w:rFonts w:ascii="Arial" w:hAnsi="Arial" w:eastAsia="宋体" w:cs="Times New Roman (正文 CS 字体)"/>
      <w:color w:val="auto"/>
      <w:kern w:val="0"/>
      <w:sz w:val="24"/>
      <w:szCs w:val="24"/>
      <w:lang w:val="en-US" w:eastAsia="en-US" w:bidi="ar-SA"/>
    </w:rPr>
  </w:style>
  <w:style w:type="paragraph" w:styleId="Heading1">
    <w:name w:val="Heading 1"/>
    <w:basedOn w:val="Normal"/>
    <w:next w:val="TextBody"/>
    <w:link w:val="1"/>
    <w:uiPriority w:val="9"/>
    <w:qFormat/>
    <w:rsid w:val="008708d9"/>
    <w:pPr>
      <w:keepNext w:val="true"/>
      <w:keepLines/>
      <w:outlineLvl w:val="0"/>
    </w:pPr>
    <w:rPr>
      <w:rFonts w:eastAsia="黑体" w:cs="Times New Roman (标题 CS)"/>
      <w:sz w:val="30"/>
      <w:szCs w:val="40"/>
    </w:rPr>
  </w:style>
  <w:style w:type="paragraph" w:styleId="Heading2">
    <w:name w:val="Heading 2"/>
    <w:basedOn w:val="Normal"/>
    <w:next w:val="TextBody"/>
    <w:link w:val="2"/>
    <w:uiPriority w:val="9"/>
    <w:semiHidden/>
    <w:unhideWhenUsed/>
    <w:qFormat/>
    <w:rsid w:val="008708d9"/>
    <w:pPr>
      <w:keepNext w:val="true"/>
      <w:keepLines/>
      <w:outlineLvl w:val="1"/>
    </w:pPr>
    <w:rPr>
      <w:rFonts w:eastAsia="黑体" w:cs="Times New Roman (标题 CS)"/>
      <w:sz w:val="28"/>
      <w:szCs w:val="32"/>
    </w:rPr>
  </w:style>
  <w:style w:type="paragraph" w:styleId="Heading3">
    <w:name w:val="Heading 3"/>
    <w:basedOn w:val="Normal"/>
    <w:next w:val="TextBody"/>
    <w:link w:val="3"/>
    <w:uiPriority w:val="9"/>
    <w:semiHidden/>
    <w:unhideWhenUsed/>
    <w:qFormat/>
    <w:rsid w:val="008708d9"/>
    <w:pPr>
      <w:keepNext w:val="true"/>
      <w:keepLines/>
      <w:outlineLvl w:val="2"/>
    </w:pPr>
    <w:rPr>
      <w:rFonts w:eastAsia="黑体" w:cs="Times New Roman (标题 CS)"/>
      <w:sz w:val="26"/>
      <w:szCs w:val="28"/>
    </w:rPr>
  </w:style>
  <w:style w:type="paragraph" w:styleId="Heading4">
    <w:name w:val="Heading 4"/>
    <w:basedOn w:val="Heading3"/>
    <w:next w:val="TextBody"/>
    <w:link w:val="4"/>
    <w:uiPriority w:val="9"/>
    <w:unhideWhenUsed/>
    <w:qFormat/>
    <w:rsid w:val="00ec61bb"/>
    <w:pPr>
      <w:outlineLvl w:val="3"/>
    </w:pPr>
    <w:rPr/>
  </w:style>
  <w:style w:type="paragraph" w:styleId="Heading5">
    <w:name w:val="Heading 5"/>
    <w:basedOn w:val="Heading4"/>
    <w:next w:val="TextBody"/>
    <w:link w:val="5"/>
    <w:uiPriority w:val="9"/>
    <w:unhideWhenUsed/>
    <w:qFormat/>
    <w:rsid w:val="00ec61bb"/>
    <w:pPr>
      <w:outlineLvl w:val="4"/>
    </w:pPr>
    <w:rPr/>
  </w:style>
  <w:style w:type="paragraph" w:styleId="Heading6">
    <w:name w:val="Heading 6"/>
    <w:basedOn w:val="Heading5"/>
    <w:next w:val="TextBody"/>
    <w:link w:val="6"/>
    <w:uiPriority w:val="9"/>
    <w:unhideWhenUsed/>
    <w:qFormat/>
    <w:rsid w:val="00ec61bb"/>
    <w:pPr>
      <w:outlineLvl w:val="5"/>
    </w:pPr>
    <w:rPr/>
  </w:style>
  <w:style w:type="paragraph" w:styleId="Heading7">
    <w:name w:val="Heading 7"/>
    <w:basedOn w:val="Heading6"/>
    <w:next w:val="TextBody"/>
    <w:link w:val="7"/>
    <w:uiPriority w:val="9"/>
    <w:unhideWhenUsed/>
    <w:qFormat/>
    <w:rsid w:val="00ec61bb"/>
    <w:pPr>
      <w:outlineLvl w:val="6"/>
    </w:pPr>
    <w:rPr/>
  </w:style>
  <w:style w:type="paragraph" w:styleId="Heading8">
    <w:name w:val="Heading 8"/>
    <w:basedOn w:val="Heading7"/>
    <w:next w:val="TextBody"/>
    <w:link w:val="8"/>
    <w:uiPriority w:val="9"/>
    <w:unhideWhenUsed/>
    <w:qFormat/>
    <w:rsid w:val="00ec61bb"/>
    <w:pPr>
      <w:outlineLvl w:val="7"/>
    </w:pPr>
    <w:rPr/>
  </w:style>
  <w:style w:type="paragraph" w:styleId="Heading9">
    <w:name w:val="Heading 9"/>
    <w:basedOn w:val="Heading8"/>
    <w:next w:val="TextBody"/>
    <w:link w:val="9"/>
    <w:uiPriority w:val="9"/>
    <w:unhideWhenUsed/>
    <w:qFormat/>
    <w:rsid w:val="00ec61bb"/>
    <w:pPr>
      <w:outlineLvl w:val="8"/>
    </w:pPr>
    <w:rPr/>
  </w:style>
  <w:style w:type="character" w:styleId="DefaultParagraphFont" w:default="1">
    <w:name w:val="Default Paragraph Font"/>
    <w:uiPriority w:val="1"/>
    <w:semiHidden/>
    <w:unhideWhenUsed/>
    <w:qFormat/>
    <w:rPr/>
  </w:style>
  <w:style w:type="character" w:styleId="Style5" w:customStyle="1">
    <w:name w:val="标题 字符"/>
    <w:basedOn w:val="DefaultParagraphFont"/>
    <w:link w:val="Title"/>
    <w:uiPriority w:val="10"/>
    <w:qFormat/>
    <w:rsid w:val="00af517c"/>
    <w:rPr>
      <w:rFonts w:ascii="Arial" w:hAnsi="Arial" w:eastAsia="黑体" w:cs="Times New Roman (标题 CS)"/>
      <w:sz w:val="30"/>
      <w:szCs w:val="56"/>
    </w:rPr>
  </w:style>
  <w:style w:type="character" w:styleId="Style6" w:customStyle="1">
    <w:name w:val="副标题 字符"/>
    <w:basedOn w:val="DefaultParagraphFont"/>
    <w:link w:val="Subtitle"/>
    <w:uiPriority w:val="11"/>
    <w:qFormat/>
    <w:rsid w:val="00a10fd9"/>
    <w:rPr>
      <w:rFonts w:eastAsia="等线 Light" w:cs="" w:cstheme="majorBidi" w:eastAsiaTheme="majorEastAsia"/>
      <w:color w:val="595959" w:themeColor="text1" w:themeTint="a6"/>
      <w:spacing w:val="15"/>
      <w:sz w:val="28"/>
      <w:szCs w:val="28"/>
    </w:rPr>
  </w:style>
  <w:style w:type="character" w:styleId="1" w:customStyle="1">
    <w:name w:val="标题 1 字符"/>
    <w:basedOn w:val="DefaultParagraphFont"/>
    <w:link w:val="Heading1"/>
    <w:uiPriority w:val="9"/>
    <w:qFormat/>
    <w:rsid w:val="008708d9"/>
    <w:rPr>
      <w:rFonts w:ascii="Arial" w:hAnsi="Arial" w:eastAsia="黑体" w:cs="Times New Roman (标题 CS)"/>
      <w:sz w:val="30"/>
      <w:szCs w:val="40"/>
    </w:rPr>
  </w:style>
  <w:style w:type="character" w:styleId="2" w:customStyle="1">
    <w:name w:val="标题 2 字符"/>
    <w:basedOn w:val="DefaultParagraphFont"/>
    <w:link w:val="Heading2"/>
    <w:uiPriority w:val="9"/>
    <w:semiHidden/>
    <w:qFormat/>
    <w:rsid w:val="008708d9"/>
    <w:rPr>
      <w:rFonts w:ascii="Arial" w:hAnsi="Arial" w:eastAsia="黑体" w:cs="Times New Roman (标题 CS)"/>
      <w:sz w:val="28"/>
      <w:szCs w:val="32"/>
    </w:rPr>
  </w:style>
  <w:style w:type="character" w:styleId="3" w:customStyle="1">
    <w:name w:val="标题 3 字符"/>
    <w:basedOn w:val="DefaultParagraphFont"/>
    <w:link w:val="Heading3"/>
    <w:uiPriority w:val="9"/>
    <w:semiHidden/>
    <w:qFormat/>
    <w:rsid w:val="008708d9"/>
    <w:rPr>
      <w:rFonts w:ascii="Arial" w:hAnsi="Arial" w:eastAsia="黑体" w:cs="Times New Roman (标题 CS)"/>
      <w:sz w:val="26"/>
      <w:szCs w:val="28"/>
    </w:rPr>
  </w:style>
  <w:style w:type="character" w:styleId="4" w:customStyle="1">
    <w:name w:val="标题 4 字符"/>
    <w:basedOn w:val="DefaultParagraphFont"/>
    <w:link w:val="Heading4"/>
    <w:uiPriority w:val="9"/>
    <w:qFormat/>
    <w:rsid w:val="00ec61bb"/>
    <w:rPr>
      <w:rFonts w:ascii="Arial" w:hAnsi="Arial" w:eastAsia="黑体" w:cs="Times New Roman (标题 CS)"/>
      <w:color w:val="0F4761" w:themeColor="accent1" w:themeShade="bf"/>
      <w:sz w:val="26"/>
      <w:szCs w:val="28"/>
    </w:rPr>
  </w:style>
  <w:style w:type="character" w:styleId="5" w:customStyle="1">
    <w:name w:val="标题 5 字符"/>
    <w:basedOn w:val="DefaultParagraphFont"/>
    <w:link w:val="Heading5"/>
    <w:uiPriority w:val="9"/>
    <w:qFormat/>
    <w:rsid w:val="00ec61bb"/>
    <w:rPr>
      <w:rFonts w:ascii="Arial" w:hAnsi="Arial" w:eastAsia="黑体" w:cs="Times New Roman (标题 CS)"/>
      <w:color w:val="0F4761" w:themeColor="accent1" w:themeShade="bf"/>
      <w:sz w:val="26"/>
      <w:szCs w:val="28"/>
    </w:rPr>
  </w:style>
  <w:style w:type="character" w:styleId="6" w:customStyle="1">
    <w:name w:val="标题 6 字符"/>
    <w:basedOn w:val="DefaultParagraphFont"/>
    <w:link w:val="Heading6"/>
    <w:uiPriority w:val="9"/>
    <w:qFormat/>
    <w:rsid w:val="00ec61bb"/>
    <w:rPr>
      <w:rFonts w:ascii="Arial" w:hAnsi="Arial" w:eastAsia="黑体" w:cs="Times New Roman (标题 CS)"/>
      <w:color w:val="0F4761" w:themeColor="accent1" w:themeShade="bf"/>
      <w:sz w:val="26"/>
      <w:szCs w:val="28"/>
    </w:rPr>
  </w:style>
  <w:style w:type="character" w:styleId="7" w:customStyle="1">
    <w:name w:val="标题 7 字符"/>
    <w:basedOn w:val="DefaultParagraphFont"/>
    <w:link w:val="Heading7"/>
    <w:uiPriority w:val="9"/>
    <w:qFormat/>
    <w:rsid w:val="00ec61bb"/>
    <w:rPr>
      <w:rFonts w:ascii="Arial" w:hAnsi="Arial" w:eastAsia="黑体" w:cs="Times New Roman (标题 CS)"/>
      <w:color w:val="0F4761" w:themeColor="accent1" w:themeShade="bf"/>
      <w:sz w:val="26"/>
      <w:szCs w:val="28"/>
    </w:rPr>
  </w:style>
  <w:style w:type="character" w:styleId="8" w:customStyle="1">
    <w:name w:val="标题 8 字符"/>
    <w:basedOn w:val="DefaultParagraphFont"/>
    <w:link w:val="Heading8"/>
    <w:uiPriority w:val="9"/>
    <w:qFormat/>
    <w:rsid w:val="00ec61bb"/>
    <w:rPr>
      <w:rFonts w:ascii="Arial" w:hAnsi="Arial" w:eastAsia="黑体" w:cs="Times New Roman (标题 CS)"/>
      <w:color w:val="0F4761" w:themeColor="accent1" w:themeShade="bf"/>
      <w:sz w:val="26"/>
      <w:szCs w:val="28"/>
    </w:rPr>
  </w:style>
  <w:style w:type="character" w:styleId="9" w:customStyle="1">
    <w:name w:val="标题 9 字符"/>
    <w:basedOn w:val="DefaultParagraphFont"/>
    <w:link w:val="Heading9"/>
    <w:uiPriority w:val="9"/>
    <w:qFormat/>
    <w:rsid w:val="00ec61bb"/>
    <w:rPr>
      <w:rFonts w:ascii="Arial" w:hAnsi="Arial" w:eastAsia="黑体" w:cs="Times New Roman (标题 CS)"/>
      <w:color w:val="0F4761" w:themeColor="accent1" w:themeShade="bf"/>
      <w:sz w:val="26"/>
      <w:szCs w:val="28"/>
    </w:rPr>
  </w:style>
  <w:style w:type="character" w:styleId="Style7" w:customStyle="1">
    <w:name w:val="题注 字符"/>
    <w:basedOn w:val="DefaultParagraphFont"/>
    <w:link w:val="Caption1"/>
    <w:qFormat/>
    <w:rPr/>
  </w:style>
  <w:style w:type="character" w:styleId="VerbatimChar" w:customStyle="1">
    <w:name w:val="Verbatim Char"/>
    <w:basedOn w:val="Style7"/>
    <w:qFormat/>
    <w:rPr>
      <w:rFonts w:ascii="Consolas" w:hAnsi="Consolas"/>
      <w:sz w:val="22"/>
    </w:rPr>
  </w:style>
  <w:style w:type="character" w:styleId="SectionNumber" w:customStyle="1">
    <w:name w:val="Section Number"/>
    <w:basedOn w:val="Style7"/>
    <w:qFormat/>
    <w:rPr/>
  </w:style>
  <w:style w:type="character" w:styleId="FootnoteCharacters">
    <w:name w:val="Footnote Characters"/>
    <w:basedOn w:val="Style7"/>
    <w:qFormat/>
    <w:rPr>
      <w:vertAlign w:val="superscript"/>
    </w:rPr>
  </w:style>
  <w:style w:type="character" w:styleId="FootnoteAnchor">
    <w:name w:val="Footnote Anchor"/>
    <w:rPr>
      <w:vertAlign w:val="superscript"/>
    </w:rPr>
  </w:style>
  <w:style w:type="character" w:styleId="InternetLink">
    <w:name w:val="Hyperlink"/>
    <w:basedOn w:val="Style7"/>
    <w:rPr>
      <w:color w:val="156082" w:themeColor="accent1"/>
    </w:rPr>
  </w:style>
  <w:style w:type="character" w:styleId="Style8" w:customStyle="1">
    <w:name w:val="页眉 字符"/>
    <w:basedOn w:val="DefaultParagraphFont"/>
    <w:link w:val="Header"/>
    <w:qFormat/>
    <w:rsid w:val="005f6cbf"/>
    <w:rPr>
      <w:rFonts w:ascii="Arial" w:hAnsi="Arial" w:eastAsia="宋体" w:cs="Times New Roman (正文 CS 字体)"/>
      <w:sz w:val="18"/>
      <w:szCs w:val="18"/>
    </w:rPr>
  </w:style>
  <w:style w:type="character" w:styleId="Style9" w:customStyle="1">
    <w:name w:val="页脚 字符"/>
    <w:basedOn w:val="DefaultParagraphFont"/>
    <w:link w:val="Footer"/>
    <w:qFormat/>
    <w:rsid w:val="005f6cbf"/>
    <w:rPr>
      <w:rFonts w:ascii="Arial" w:hAnsi="Arial" w:eastAsia="宋体" w:cs="Times New Roman (正文 CS 字体)"/>
      <w:sz w:val="18"/>
      <w:szCs w:val="1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qFormat/>
    <w:rsid w:val="00cf7597"/>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Style5"/>
    <w:uiPriority w:val="10"/>
    <w:qFormat/>
    <w:rsid w:val="00af517c"/>
    <w:pPr>
      <w:spacing w:before="0" w:after="0"/>
      <w:contextualSpacing/>
      <w:jc w:val="center"/>
    </w:pPr>
    <w:rPr>
      <w:rFonts w:eastAsia="黑体" w:cs="Times New Roman (标题 CS)"/>
      <w:sz w:val="30"/>
      <w:szCs w:val="56"/>
    </w:rPr>
  </w:style>
  <w:style w:type="paragraph" w:styleId="Subtitle">
    <w:name w:val="Subtitle"/>
    <w:basedOn w:val="Title"/>
    <w:next w:val="TextBody"/>
    <w:link w:val="Style6"/>
    <w:uiPriority w:val="11"/>
    <w:qFormat/>
    <w:rsid w:val="00a10fd9"/>
    <w:pPr/>
    <w:rPr>
      <w:rFonts w:eastAsia="等线 Light"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rsid w:val="00746c97"/>
    <w:pPr/>
    <w:rPr>
      <w:sz w:val="18"/>
    </w:rPr>
  </w:style>
  <w:style w:type="paragraph" w:styleId="FootnoteBlockText" w:customStyle="1">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Caption1">
    <w:name w:val="caption"/>
    <w:basedOn w:val="Normal"/>
    <w:link w:val="Style7"/>
    <w:qFormat/>
    <w:pPr>
      <w:spacing w:before="0" w:after="120"/>
    </w:pPr>
    <w:rPr>
      <w:i/>
    </w:rPr>
  </w:style>
  <w:style w:type="paragraph" w:styleId="TableCaption" w:customStyle="1">
    <w:name w:val="Table Caption"/>
    <w:basedOn w:val="Caption1"/>
    <w:qFormat/>
    <w:rsid w:val="00746c97"/>
    <w:pPr>
      <w:keepNext w:val="true"/>
      <w:spacing w:before="0" w:after="0"/>
      <w:jc w:val="center"/>
    </w:pPr>
    <w:rPr>
      <w:i w:val="false"/>
      <w:sz w:val="20"/>
    </w:rPr>
  </w:style>
  <w:style w:type="paragraph" w:styleId="ImageCaption" w:customStyle="1">
    <w:name w:val="Image Caption"/>
    <w:basedOn w:val="Caption1"/>
    <w:qFormat/>
    <w:rsid w:val="00bf08d0"/>
    <w:pPr>
      <w:spacing w:before="0" w:after="0"/>
      <w:jc w:val="center"/>
    </w:pPr>
    <w:rPr>
      <w:i w:val="false"/>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Aptos Display" w:hAnsi="Aptos Display" w:eastAsia="等线 Light" w:cs="" w:asciiTheme="majorHAnsi" w:cstheme="majorBidi" w:eastAsiaTheme="majorEastAsia" w:hAnsiTheme="majorHAnsi"/>
    </w:rPr>
  </w:style>
  <w:style w:type="paragraph" w:styleId="ListParagraph">
    <w:name w:val="List Paragraph"/>
    <w:basedOn w:val="TextBody"/>
    <w:qFormat/>
    <w:rsid w:val="0051628a"/>
    <w:pPr>
      <w:ind w:firstLine="420"/>
    </w:pPr>
    <w:rPr/>
  </w:style>
  <w:style w:type="paragraph" w:styleId="HeaderandFooter">
    <w:name w:val="Header and Footer"/>
    <w:basedOn w:val="Normal"/>
    <w:qFormat/>
    <w:pPr/>
    <w:rPr/>
  </w:style>
  <w:style w:type="paragraph" w:styleId="Header">
    <w:name w:val="Header"/>
    <w:basedOn w:val="Normal"/>
    <w:link w:val="Style8"/>
    <w:rsid w:val="005f6cbf"/>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Style9"/>
    <w:rsid w:val="005f6cbf"/>
    <w:pPr>
      <w:tabs>
        <w:tab w:val="clear" w:pos="720"/>
        <w:tab w:val="center" w:pos="4153" w:leader="none"/>
        <w:tab w:val="right" w:pos="8306" w:leader="none"/>
      </w:tabs>
      <w:snapToGrid w:val="false"/>
      <w:spacing w:lineRule="auto" w:line="240"/>
    </w:pPr>
    <w:rPr>
      <w:sz w:val="18"/>
      <w:szCs w:val="18"/>
    </w:rPr>
  </w:style>
  <w:style w:type="paragraph" w:styleId="SourceCode" w:customStyle="1">
    <w:name w:val="Source Code"/>
    <w:link w:val="VerbatimChar"/>
    <w:qFormat/>
    <w:pPr>
      <w:widowControl/>
      <w:bidi w:val="0"/>
      <w:spacing w:before="0" w:after="200"/>
      <w:jc w:val="left"/>
    </w:pPr>
    <w:rPr>
      <w:rFonts w:ascii="Aptos" w:hAnsi="Aptos" w:eastAsia="等线" w:cs="" w:asciiTheme="minorHAnsi" w:cstheme="minorBidi" w:eastAsiaTheme="minorEastAsia"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af0">
    <w:name w:val="Table Grid"/>
    <w:basedOn w:val="a2"/>
    <w:rsid w:val="00746c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LibreOffice/7.3.7.2$Linux_X86_64 LibreOffice_project/30$Build-2</Application>
  <AppVersion>15.0000</AppVersion>
  <Pages>5</Pages>
  <Words>637</Words>
  <Characters>3746</Characters>
  <CharactersWithSpaces>4406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2026-05-13T17:37:56Z</dcterms:created>
  <dc:creator/>
  <dc:description/>
  <dc:language>en-US</dc:language>
  <cp:lastModifiedBy/>
  <dcterms:modified xsi:type="dcterms:W3CDTF">2026-05-13T14:21:36Z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vo385tm2cis6rmr3gcg-19e221bf-fef2-88e7-8000-0962e491588b-20260513173756","ReservedCode1":"","ContentPropagator":"001191110108MACG2KBH8F20000","PropagateID":"cvo385tm2cis6rmr3gcg-19e221bf-fef2-88e7-8000-0962e491588b-20260513173756","ReservedCode2":""}</vt:lpwstr>
  </property>
</Properties>
</file>