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DATA ANALYSIS REPORT THAT WILL ASSIST </w:t>
      </w:r>
      <w:r w:rsidDel="00000000" w:rsidR="00000000" w:rsidRPr="00000000">
        <w:rPr>
          <w:b w:val="1"/>
          <w:color w:val="212121"/>
          <w:highlight w:val="white"/>
          <w:rtl w:val="0"/>
        </w:rPr>
        <w:t xml:space="preserve">MTN COTE D'IVOIRE</w:t>
      </w:r>
      <w:r w:rsidDel="00000000" w:rsidR="00000000" w:rsidRPr="00000000">
        <w:rPr>
          <w:b w:val="1"/>
          <w:rtl w:val="0"/>
        </w:rPr>
        <w:t xml:space="preserve"> UPGRADE  ITS INFRASTRUCTURE  , MAY 2021</w:t>
      </w:r>
    </w:p>
    <w:p w:rsidR="00000000" w:rsidDel="00000000" w:rsidP="00000000" w:rsidRDefault="00000000" w:rsidRPr="00000000" w14:paraId="00000004">
      <w:pPr>
        <w:spacing w:line="360" w:lineRule="auto"/>
        <w:rPr>
          <w:b w:val="1"/>
        </w:rPr>
      </w:pPr>
      <w:r w:rsidDel="00000000" w:rsidR="00000000" w:rsidRPr="00000000">
        <w:rPr>
          <w:b w:val="1"/>
          <w:rtl w:val="0"/>
        </w:rPr>
        <w:t xml:space="preserve">                                                     </w:t>
      </w:r>
    </w:p>
    <w:p w:rsidR="00000000" w:rsidDel="00000000" w:rsidP="00000000" w:rsidRDefault="00000000" w:rsidRPr="00000000" w14:paraId="00000005">
      <w:pPr>
        <w:spacing w:line="360" w:lineRule="auto"/>
        <w:rPr>
          <w:b w:val="1"/>
        </w:rPr>
      </w:pPr>
      <w:r w:rsidDel="00000000" w:rsidR="00000000" w:rsidRPr="00000000">
        <w:rPr>
          <w:b w:val="1"/>
          <w:rtl w:val="0"/>
        </w:rPr>
        <w:t xml:space="preserve">                                             BY DENNIS KAMAU KIARIE</w:t>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rtl w:val="0"/>
        </w:rPr>
      </w:r>
    </w:p>
    <w:p w:rsidR="00000000" w:rsidDel="00000000" w:rsidP="00000000" w:rsidRDefault="00000000" w:rsidRPr="00000000" w14:paraId="00000008">
      <w:pPr>
        <w:spacing w:line="360" w:lineRule="auto"/>
        <w:rPr>
          <w:b w:val="1"/>
        </w:rPr>
      </w:pPr>
      <w:r w:rsidDel="00000000" w:rsidR="00000000" w:rsidRPr="00000000">
        <w:rPr>
          <w:rtl w:val="0"/>
        </w:rPr>
      </w:r>
    </w:p>
    <w:p w:rsidR="00000000" w:rsidDel="00000000" w:rsidP="00000000" w:rsidRDefault="00000000" w:rsidRPr="00000000" w14:paraId="00000009">
      <w:pPr>
        <w:numPr>
          <w:ilvl w:val="0"/>
          <w:numId w:val="5"/>
        </w:numPr>
        <w:spacing w:line="360" w:lineRule="auto"/>
        <w:ind w:left="720" w:hanging="360"/>
        <w:rPr>
          <w:b w:val="1"/>
        </w:rPr>
      </w:pPr>
      <w:r w:rsidDel="00000000" w:rsidR="00000000" w:rsidRPr="00000000">
        <w:rPr>
          <w:b w:val="1"/>
          <w:rtl w:val="0"/>
        </w:rPr>
        <w:t xml:space="preserve">Business Understanding</w:t>
      </w:r>
    </w:p>
    <w:p w:rsidR="00000000" w:rsidDel="00000000" w:rsidP="00000000" w:rsidRDefault="00000000" w:rsidRPr="00000000" w14:paraId="0000000A">
      <w:pPr>
        <w:spacing w:line="360" w:lineRule="auto"/>
        <w:ind w:left="720" w:firstLine="0"/>
        <w:rPr>
          <w:b w:val="1"/>
        </w:rPr>
      </w:pPr>
      <w:r w:rsidDel="00000000" w:rsidR="00000000" w:rsidRPr="00000000">
        <w:rPr>
          <w:rtl w:val="0"/>
        </w:rPr>
      </w:r>
    </w:p>
    <w:p w:rsidR="00000000" w:rsidDel="00000000" w:rsidP="00000000" w:rsidRDefault="00000000" w:rsidRPr="00000000" w14:paraId="0000000B">
      <w:pPr>
        <w:spacing w:line="360" w:lineRule="auto"/>
        <w:ind w:left="720" w:firstLine="0"/>
        <w:rPr>
          <w:b w:val="1"/>
        </w:rPr>
      </w:pPr>
      <w:r w:rsidDel="00000000" w:rsidR="00000000" w:rsidRPr="00000000">
        <w:rPr>
          <w:b w:val="1"/>
          <w:rtl w:val="0"/>
        </w:rPr>
        <w:t xml:space="preserve">Business Overview</w:t>
      </w:r>
    </w:p>
    <w:p w:rsidR="00000000" w:rsidDel="00000000" w:rsidP="00000000" w:rsidRDefault="00000000" w:rsidRPr="00000000" w14:paraId="0000000C">
      <w:pPr>
        <w:spacing w:line="360" w:lineRule="auto"/>
        <w:ind w:left="720" w:firstLine="0"/>
        <w:rPr>
          <w:color w:val="212121"/>
          <w:highlight w:val="white"/>
        </w:rPr>
      </w:pPr>
      <w:r w:rsidDel="00000000" w:rsidR="00000000" w:rsidRPr="00000000">
        <w:rPr>
          <w:color w:val="212121"/>
          <w:highlight w:val="white"/>
          <w:rtl w:val="0"/>
        </w:rPr>
        <w:t xml:space="preserve">Ivory coast is a country in West Africa. It consists of a number of cities , zones and Regions.  MTN Cote d'Ivoire is one of the companies offering Telecommunication services in Ivory coast.</w:t>
      </w:r>
    </w:p>
    <w:p w:rsidR="00000000" w:rsidDel="00000000" w:rsidP="00000000" w:rsidRDefault="00000000" w:rsidRPr="00000000" w14:paraId="0000000D">
      <w:pPr>
        <w:spacing w:line="360" w:lineRule="auto"/>
        <w:ind w:left="720" w:firstLine="0"/>
        <w:rPr>
          <w:color w:val="222222"/>
          <w:highlight w:val="white"/>
        </w:rPr>
      </w:pPr>
      <w:r w:rsidDel="00000000" w:rsidR="00000000" w:rsidRPr="00000000">
        <w:rPr>
          <w:color w:val="212121"/>
          <w:highlight w:val="white"/>
          <w:rtl w:val="0"/>
        </w:rPr>
        <w:t xml:space="preserve">Based on analysis carried out by the </w:t>
      </w:r>
      <w:r w:rsidDel="00000000" w:rsidR="00000000" w:rsidRPr="00000000">
        <w:rPr>
          <w:color w:val="222222"/>
          <w:highlight w:val="white"/>
          <w:rtl w:val="0"/>
        </w:rPr>
        <w:t xml:space="preserve">Worldometer elaboration of the latest United Nations data, Côte d'Ivoire  current population is estimated to be 26,942,755,</w:t>
      </w:r>
    </w:p>
    <w:p w:rsidR="00000000" w:rsidDel="00000000" w:rsidP="00000000" w:rsidRDefault="00000000" w:rsidRPr="00000000" w14:paraId="0000000E">
      <w:pPr>
        <w:spacing w:line="360" w:lineRule="auto"/>
        <w:ind w:left="720" w:firstLine="0"/>
        <w:rPr>
          <w:color w:val="222222"/>
          <w:highlight w:val="white"/>
        </w:rPr>
      </w:pPr>
      <w:r w:rsidDel="00000000" w:rsidR="00000000" w:rsidRPr="00000000">
        <w:rPr>
          <w:color w:val="222222"/>
          <w:highlight w:val="white"/>
          <w:rtl w:val="0"/>
        </w:rPr>
        <w:t xml:space="preserve">population density of 83 per Km2 (215 people per mi2) , total land area is 318,000 Km2 (122,780 sq. miles) , 51.3 % of the population is urban (13,532,312 people in 2020) and the median age in Côte d'Ivoire is 18.9 years.</w:t>
      </w:r>
    </w:p>
    <w:p w:rsidR="00000000" w:rsidDel="00000000" w:rsidP="00000000" w:rsidRDefault="00000000" w:rsidRPr="00000000" w14:paraId="0000000F">
      <w:pPr>
        <w:spacing w:line="360" w:lineRule="auto"/>
        <w:ind w:left="720" w:firstLine="0"/>
        <w:rPr>
          <w:color w:val="212121"/>
          <w:highlight w:val="white"/>
        </w:rPr>
      </w:pPr>
      <w:r w:rsidDel="00000000" w:rsidR="00000000" w:rsidRPr="00000000">
        <w:rPr>
          <w:color w:val="222222"/>
          <w:highlight w:val="white"/>
          <w:rtl w:val="0"/>
        </w:rPr>
        <w:t xml:space="preserve">A high percentage of the population depends on </w:t>
      </w:r>
      <w:r w:rsidDel="00000000" w:rsidR="00000000" w:rsidRPr="00000000">
        <w:rPr>
          <w:color w:val="212121"/>
          <w:highlight w:val="white"/>
          <w:rtl w:val="0"/>
        </w:rPr>
        <w:t xml:space="preserve">MTN Cote d'Ivoire for mobile coverage.</w:t>
      </w:r>
    </w:p>
    <w:p w:rsidR="00000000" w:rsidDel="00000000" w:rsidP="00000000" w:rsidRDefault="00000000" w:rsidRPr="00000000" w14:paraId="00000010">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1">
      <w:pPr>
        <w:spacing w:line="360" w:lineRule="auto"/>
        <w:ind w:left="720" w:firstLine="0"/>
        <w:rPr>
          <w:b w:val="1"/>
          <w:color w:val="212121"/>
          <w:highlight w:val="white"/>
        </w:rPr>
      </w:pPr>
      <w:r w:rsidDel="00000000" w:rsidR="00000000" w:rsidRPr="00000000">
        <w:rPr>
          <w:b w:val="1"/>
          <w:color w:val="212121"/>
          <w:highlight w:val="white"/>
          <w:rtl w:val="0"/>
        </w:rPr>
        <w:t xml:space="preserve">Business Objective</w:t>
      </w:r>
    </w:p>
    <w:p w:rsidR="00000000" w:rsidDel="00000000" w:rsidP="00000000" w:rsidRDefault="00000000" w:rsidRPr="00000000" w14:paraId="00000012">
      <w:pPr>
        <w:spacing w:line="360" w:lineRule="auto"/>
        <w:ind w:left="720" w:firstLine="0"/>
        <w:rPr>
          <w:color w:val="212121"/>
          <w:highlight w:val="white"/>
        </w:rPr>
      </w:pPr>
      <w:r w:rsidDel="00000000" w:rsidR="00000000" w:rsidRPr="00000000">
        <w:rPr>
          <w:color w:val="212121"/>
          <w:highlight w:val="white"/>
          <w:rtl w:val="0"/>
        </w:rPr>
        <w:t xml:space="preserve">The main objective of this report is to improve Telecommunication Services across mobile users in Ivory coast and drive more revenue to the MTN Cote d'Ivoire telecommunication company.</w:t>
      </w:r>
    </w:p>
    <w:p w:rsidR="00000000" w:rsidDel="00000000" w:rsidP="00000000" w:rsidRDefault="00000000" w:rsidRPr="00000000" w14:paraId="00000013">
      <w:pPr>
        <w:spacing w:line="360" w:lineRule="auto"/>
        <w:ind w:left="0" w:firstLine="0"/>
        <w:rPr>
          <w:b w:val="1"/>
          <w:color w:val="212121"/>
          <w:highlight w:val="white"/>
        </w:rPr>
      </w:pPr>
      <w:r w:rsidDel="00000000" w:rsidR="00000000" w:rsidRPr="00000000">
        <w:rPr>
          <w:rtl w:val="0"/>
        </w:rPr>
      </w:r>
    </w:p>
    <w:p w:rsidR="00000000" w:rsidDel="00000000" w:rsidP="00000000" w:rsidRDefault="00000000" w:rsidRPr="00000000" w14:paraId="00000014">
      <w:pPr>
        <w:spacing w:line="360" w:lineRule="auto"/>
        <w:ind w:left="720" w:firstLine="0"/>
        <w:rPr>
          <w:b w:val="1"/>
          <w:color w:val="212121"/>
          <w:highlight w:val="white"/>
        </w:rPr>
      </w:pPr>
      <w:r w:rsidDel="00000000" w:rsidR="00000000" w:rsidRPr="00000000">
        <w:rPr>
          <w:b w:val="1"/>
          <w:color w:val="212121"/>
          <w:highlight w:val="white"/>
          <w:rtl w:val="0"/>
        </w:rPr>
        <w:t xml:space="preserve">Business Success Criteria</w:t>
      </w:r>
    </w:p>
    <w:p w:rsidR="00000000" w:rsidDel="00000000" w:rsidP="00000000" w:rsidRDefault="00000000" w:rsidRPr="00000000" w14:paraId="00000015">
      <w:pPr>
        <w:spacing w:line="360" w:lineRule="auto"/>
        <w:ind w:left="720" w:firstLine="0"/>
        <w:rPr>
          <w:color w:val="212121"/>
          <w:highlight w:val="white"/>
        </w:rPr>
      </w:pPr>
      <w:r w:rsidDel="00000000" w:rsidR="00000000" w:rsidRPr="00000000">
        <w:rPr>
          <w:color w:val="212121"/>
          <w:highlight w:val="white"/>
          <w:rtl w:val="0"/>
        </w:rPr>
        <w:t xml:space="preserve">To determine the upgrade strategy for MTN Cote d'Ivoire  telecommunication equipment.</w:t>
      </w:r>
    </w:p>
    <w:p w:rsidR="00000000" w:rsidDel="00000000" w:rsidP="00000000" w:rsidRDefault="00000000" w:rsidRPr="00000000" w14:paraId="00000016">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7">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8">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9">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A">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B">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C">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D">
      <w:pPr>
        <w:spacing w:line="360" w:lineRule="auto"/>
        <w:ind w:left="720" w:firstLine="0"/>
        <w:rPr>
          <w:b w:val="1"/>
          <w:color w:val="212121"/>
          <w:highlight w:val="white"/>
        </w:rPr>
      </w:pPr>
      <w:r w:rsidDel="00000000" w:rsidR="00000000" w:rsidRPr="00000000">
        <w:rPr>
          <w:b w:val="1"/>
          <w:color w:val="212121"/>
          <w:highlight w:val="white"/>
          <w:rtl w:val="0"/>
        </w:rPr>
        <w:t xml:space="preserve">Assessing the situation</w:t>
      </w:r>
    </w:p>
    <w:p w:rsidR="00000000" w:rsidDel="00000000" w:rsidP="00000000" w:rsidRDefault="00000000" w:rsidRPr="00000000" w14:paraId="0000001E">
      <w:pPr>
        <w:spacing w:line="360" w:lineRule="auto"/>
        <w:ind w:left="720" w:firstLine="0"/>
        <w:rPr>
          <w:b w:val="1"/>
          <w:color w:val="212121"/>
          <w:highlight w:val="white"/>
        </w:rPr>
      </w:pPr>
      <w:r w:rsidDel="00000000" w:rsidR="00000000" w:rsidRPr="00000000">
        <w:rPr>
          <w:rtl w:val="0"/>
        </w:rPr>
      </w:r>
    </w:p>
    <w:p w:rsidR="00000000" w:rsidDel="00000000" w:rsidP="00000000" w:rsidRDefault="00000000" w:rsidRPr="00000000" w14:paraId="0000001F">
      <w:pPr>
        <w:numPr>
          <w:ilvl w:val="0"/>
          <w:numId w:val="2"/>
        </w:numPr>
        <w:spacing w:line="360" w:lineRule="auto"/>
        <w:ind w:left="1440" w:hanging="360"/>
        <w:rPr>
          <w:b w:val="1"/>
          <w:color w:val="212121"/>
          <w:highlight w:val="white"/>
        </w:rPr>
      </w:pPr>
      <w:r w:rsidDel="00000000" w:rsidR="00000000" w:rsidRPr="00000000">
        <w:rPr>
          <w:b w:val="1"/>
          <w:color w:val="212121"/>
          <w:highlight w:val="white"/>
          <w:rtl w:val="0"/>
        </w:rPr>
        <w:t xml:space="preserve">Resource Inventory</w:t>
      </w:r>
    </w:p>
    <w:p w:rsidR="00000000" w:rsidDel="00000000" w:rsidP="00000000" w:rsidRDefault="00000000" w:rsidRPr="00000000" w14:paraId="00000020">
      <w:pPr>
        <w:spacing w:line="360" w:lineRule="auto"/>
        <w:ind w:left="2160" w:firstLine="0"/>
        <w:rPr>
          <w:color w:val="212121"/>
          <w:highlight w:val="white"/>
        </w:rPr>
      </w:pPr>
      <w:r w:rsidDel="00000000" w:rsidR="00000000" w:rsidRPr="00000000">
        <w:rPr>
          <w:rtl w:val="0"/>
        </w:rPr>
      </w:r>
    </w:p>
    <w:p w:rsidR="00000000" w:rsidDel="00000000" w:rsidP="00000000" w:rsidRDefault="00000000" w:rsidRPr="00000000" w14:paraId="00000021">
      <w:pPr>
        <w:spacing w:line="360" w:lineRule="auto"/>
        <w:ind w:left="2160" w:firstLine="0"/>
        <w:rPr>
          <w:color w:val="212121"/>
          <w:highlight w:val="white"/>
        </w:rPr>
      </w:pPr>
      <w:r w:rsidDel="00000000" w:rsidR="00000000" w:rsidRPr="00000000">
        <w:rPr>
          <w:b w:val="1"/>
          <w:color w:val="212121"/>
          <w:highlight w:val="white"/>
          <w:rtl w:val="0"/>
        </w:rPr>
        <w:t xml:space="preserve">Datasets:</w:t>
      </w:r>
      <w:r w:rsidDel="00000000" w:rsidR="00000000" w:rsidRPr="00000000">
        <w:rPr>
          <w:rtl w:val="0"/>
        </w:rPr>
      </w:r>
    </w:p>
    <w:p w:rsidR="00000000" w:rsidDel="00000000" w:rsidP="00000000" w:rsidRDefault="00000000" w:rsidRPr="00000000" w14:paraId="00000022">
      <w:pPr>
        <w:numPr>
          <w:ilvl w:val="0"/>
          <w:numId w:val="4"/>
        </w:numPr>
        <w:shd w:fill="ffffff" w:val="clear"/>
        <w:spacing w:line="360" w:lineRule="auto"/>
        <w:ind w:left="2160" w:hanging="360"/>
        <w:rPr>
          <w:color w:val="2d3b45"/>
        </w:rPr>
      </w:pPr>
      <w:r w:rsidDel="00000000" w:rsidR="00000000" w:rsidRPr="00000000">
        <w:rPr>
          <w:color w:val="2d3b45"/>
          <w:highlight w:val="white"/>
          <w:rtl w:val="0"/>
        </w:rPr>
        <w:t xml:space="preserve">cells_geo_description.xlsx </w:t>
      </w:r>
      <w:hyperlink r:id="rId6">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23">
      <w:pPr>
        <w:numPr>
          <w:ilvl w:val="0"/>
          <w:numId w:val="4"/>
        </w:numPr>
        <w:shd w:fill="ffffff" w:val="clear"/>
        <w:spacing w:line="360" w:lineRule="auto"/>
        <w:ind w:left="2160" w:hanging="360"/>
        <w:rPr>
          <w:color w:val="2d3b45"/>
        </w:rPr>
      </w:pPr>
      <w:r w:rsidDel="00000000" w:rsidR="00000000" w:rsidRPr="00000000">
        <w:rPr>
          <w:color w:val="2d3b45"/>
          <w:highlight w:val="white"/>
          <w:rtl w:val="0"/>
        </w:rPr>
        <w:t xml:space="preserve">cells_geo.csv </w:t>
      </w:r>
      <w:hyperlink r:id="rId7">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24">
      <w:pPr>
        <w:numPr>
          <w:ilvl w:val="0"/>
          <w:numId w:val="4"/>
        </w:numPr>
        <w:shd w:fill="ffffff" w:val="clear"/>
        <w:spacing w:line="360" w:lineRule="auto"/>
        <w:ind w:left="2160" w:hanging="360"/>
        <w:rPr>
          <w:color w:val="2d3b45"/>
        </w:rPr>
      </w:pPr>
      <w:r w:rsidDel="00000000" w:rsidR="00000000" w:rsidRPr="00000000">
        <w:rPr>
          <w:color w:val="2d3b45"/>
          <w:highlight w:val="white"/>
          <w:rtl w:val="0"/>
        </w:rPr>
        <w:t xml:space="preserve">CDR_description.xlsx </w:t>
      </w:r>
      <w:hyperlink r:id="rId8">
        <w:r w:rsidDel="00000000" w:rsidR="00000000" w:rsidRPr="00000000">
          <w:rPr>
            <w:color w:val="1155cc"/>
            <w:highlight w:val="white"/>
            <w:u w:val="single"/>
            <w:rtl w:val="0"/>
          </w:rPr>
          <w:t xml:space="preserve">[Link]</w:t>
        </w:r>
      </w:hyperlink>
      <w:r w:rsidDel="00000000" w:rsidR="00000000" w:rsidRPr="00000000">
        <w:rPr>
          <w:rtl w:val="0"/>
        </w:rPr>
      </w:r>
    </w:p>
    <w:p w:rsidR="00000000" w:rsidDel="00000000" w:rsidP="00000000" w:rsidRDefault="00000000" w:rsidRPr="00000000" w14:paraId="00000025">
      <w:pPr>
        <w:numPr>
          <w:ilvl w:val="0"/>
          <w:numId w:val="4"/>
        </w:numPr>
        <w:shd w:fill="ffffff" w:val="clear"/>
        <w:spacing w:line="360" w:lineRule="auto"/>
        <w:ind w:left="2160" w:hanging="360"/>
        <w:rPr>
          <w:color w:val="2d3b45"/>
        </w:rPr>
      </w:pPr>
      <w:r w:rsidDel="00000000" w:rsidR="00000000" w:rsidRPr="00000000">
        <w:rPr>
          <w:color w:val="2d3b45"/>
          <w:highlight w:val="white"/>
          <w:rtl w:val="0"/>
        </w:rPr>
        <w:t xml:space="preserve">CDR 20120507 </w:t>
      </w:r>
      <w:hyperlink r:id="rId9">
        <w:r w:rsidDel="00000000" w:rsidR="00000000" w:rsidRPr="00000000">
          <w:rPr>
            <w:color w:val="1155cc"/>
            <w:highlight w:val="white"/>
            <w:u w:val="single"/>
            <w:rtl w:val="0"/>
          </w:rPr>
          <w:t xml:space="preserve">[http://bit.ly/TelecomDataset1]</w:t>
        </w:r>
      </w:hyperlink>
      <w:r w:rsidDel="00000000" w:rsidR="00000000" w:rsidRPr="00000000">
        <w:rPr>
          <w:rtl w:val="0"/>
        </w:rPr>
      </w:r>
    </w:p>
    <w:p w:rsidR="00000000" w:rsidDel="00000000" w:rsidP="00000000" w:rsidRDefault="00000000" w:rsidRPr="00000000" w14:paraId="00000026">
      <w:pPr>
        <w:numPr>
          <w:ilvl w:val="0"/>
          <w:numId w:val="4"/>
        </w:numPr>
        <w:shd w:fill="ffffff" w:val="clear"/>
        <w:spacing w:line="360" w:lineRule="auto"/>
        <w:ind w:left="2160" w:hanging="360"/>
        <w:rPr>
          <w:color w:val="2d3b45"/>
        </w:rPr>
      </w:pPr>
      <w:r w:rsidDel="00000000" w:rsidR="00000000" w:rsidRPr="00000000">
        <w:rPr>
          <w:color w:val="2d3b45"/>
          <w:highlight w:val="white"/>
          <w:rtl w:val="0"/>
        </w:rPr>
        <w:t xml:space="preserve">CDR 20120508 </w:t>
      </w:r>
      <w:hyperlink r:id="rId10">
        <w:r w:rsidDel="00000000" w:rsidR="00000000" w:rsidRPr="00000000">
          <w:rPr>
            <w:color w:val="1155cc"/>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27">
      <w:pPr>
        <w:numPr>
          <w:ilvl w:val="0"/>
          <w:numId w:val="4"/>
        </w:numPr>
        <w:shd w:fill="ffffff" w:val="clear"/>
        <w:spacing w:line="360" w:lineRule="auto"/>
        <w:ind w:left="2160" w:hanging="360"/>
        <w:rPr>
          <w:color w:val="2d3b45"/>
        </w:rPr>
      </w:pPr>
      <w:r w:rsidDel="00000000" w:rsidR="00000000" w:rsidRPr="00000000">
        <w:rPr>
          <w:color w:val="2d3b45"/>
          <w:highlight w:val="white"/>
          <w:rtl w:val="0"/>
        </w:rPr>
        <w:t xml:space="preserve">CDR 20120509 </w:t>
      </w:r>
      <w:hyperlink r:id="rId11">
        <w:r w:rsidDel="00000000" w:rsidR="00000000" w:rsidRPr="00000000">
          <w:rPr>
            <w:color w:val="1155cc"/>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28">
      <w:pPr>
        <w:shd w:fill="ffffff" w:val="clear"/>
        <w:spacing w:line="360" w:lineRule="auto"/>
        <w:rPr>
          <w:color w:val="1155cc"/>
          <w:highlight w:val="white"/>
          <w:u w:val="single"/>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b w:val="1"/>
          <w:rtl w:val="0"/>
        </w:rPr>
        <w:t xml:space="preserve">2. Software</w:t>
      </w:r>
      <w:r w:rsidDel="00000000" w:rsidR="00000000" w:rsidRPr="00000000">
        <w:rPr>
          <w:rtl w:val="0"/>
        </w:rPr>
        <w:t xml:space="preserve">  </w:t>
      </w:r>
    </w:p>
    <w:p w:rsidR="00000000" w:rsidDel="00000000" w:rsidP="00000000" w:rsidRDefault="00000000" w:rsidRPr="00000000" w14:paraId="0000002A">
      <w:pPr>
        <w:spacing w:line="360" w:lineRule="auto"/>
        <w:rPr/>
      </w:pPr>
      <w:r w:rsidDel="00000000" w:rsidR="00000000" w:rsidRPr="00000000">
        <w:rPr>
          <w:rtl w:val="0"/>
        </w:rPr>
        <w:t xml:space="preserve">                Github, Google collaboratory, python , numpy , pandas.</w:t>
      </w:r>
    </w:p>
    <w:p w:rsidR="00000000" w:rsidDel="00000000" w:rsidP="00000000" w:rsidRDefault="00000000" w:rsidRPr="00000000" w14:paraId="0000002B">
      <w:pPr>
        <w:spacing w:line="360" w:lineRule="auto"/>
        <w:rPr/>
      </w:pPr>
      <w:r w:rsidDel="00000000" w:rsidR="00000000" w:rsidRPr="00000000">
        <w:rPr>
          <w:rtl w:val="0"/>
        </w:rPr>
        <w:t xml:space="preserve">              </w:t>
      </w:r>
    </w:p>
    <w:p w:rsidR="00000000" w:rsidDel="00000000" w:rsidP="00000000" w:rsidRDefault="00000000" w:rsidRPr="00000000" w14:paraId="0000002C">
      <w:pPr>
        <w:spacing w:line="360" w:lineRule="auto"/>
        <w:rPr>
          <w:b w:val="1"/>
        </w:rPr>
      </w:pPr>
      <w:r w:rsidDel="00000000" w:rsidR="00000000" w:rsidRPr="00000000">
        <w:rPr>
          <w:b w:val="1"/>
          <w:rtl w:val="0"/>
        </w:rPr>
        <w:t xml:space="preserve">3.  Assumptions</w:t>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numPr>
          <w:ilvl w:val="0"/>
          <w:numId w:val="3"/>
        </w:numPr>
        <w:spacing w:line="360" w:lineRule="auto"/>
        <w:ind w:left="1440" w:hanging="360"/>
        <w:rPr/>
      </w:pPr>
      <w:r w:rsidDel="00000000" w:rsidR="00000000" w:rsidRPr="00000000">
        <w:rPr>
          <w:rtl w:val="0"/>
        </w:rPr>
        <w:t xml:space="preserve">The data provided is correct and up to date</w:t>
      </w:r>
    </w:p>
    <w:p w:rsidR="00000000" w:rsidDel="00000000" w:rsidP="00000000" w:rsidRDefault="00000000" w:rsidRPr="00000000" w14:paraId="0000002F">
      <w:pPr>
        <w:spacing w:line="360" w:lineRule="auto"/>
        <w:ind w:left="1440" w:firstLine="0"/>
        <w:rPr/>
      </w:pPr>
      <w:r w:rsidDel="00000000" w:rsidR="00000000" w:rsidRPr="00000000">
        <w:rPr>
          <w:rtl w:val="0"/>
        </w:rPr>
      </w:r>
    </w:p>
    <w:p w:rsidR="00000000" w:rsidDel="00000000" w:rsidP="00000000" w:rsidRDefault="00000000" w:rsidRPr="00000000" w14:paraId="00000030">
      <w:pPr>
        <w:spacing w:line="360" w:lineRule="auto"/>
        <w:ind w:left="0" w:firstLine="0"/>
        <w:rPr>
          <w:b w:val="1"/>
        </w:rPr>
      </w:pPr>
      <w:r w:rsidDel="00000000" w:rsidR="00000000" w:rsidRPr="00000000">
        <w:rPr>
          <w:b w:val="1"/>
          <w:rtl w:val="0"/>
        </w:rPr>
        <w:t xml:space="preserve">   4. Constraints</w:t>
      </w:r>
    </w:p>
    <w:p w:rsidR="00000000" w:rsidDel="00000000" w:rsidP="00000000" w:rsidRDefault="00000000" w:rsidRPr="00000000" w14:paraId="00000031">
      <w:pPr>
        <w:spacing w:line="360" w:lineRule="auto"/>
        <w:ind w:lef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2">
      <w:pPr>
        <w:spacing w:line="360" w:lineRule="auto"/>
        <w:ind w:left="0" w:firstLine="0"/>
        <w:rPr/>
      </w:pPr>
      <w:r w:rsidDel="00000000" w:rsidR="00000000" w:rsidRPr="00000000">
        <w:rPr>
          <w:rtl w:val="0"/>
        </w:rPr>
        <w:t xml:space="preserve">                There are no constraints</w:t>
      </w:r>
    </w:p>
    <w:p w:rsidR="00000000" w:rsidDel="00000000" w:rsidP="00000000" w:rsidRDefault="00000000" w:rsidRPr="00000000" w14:paraId="00000033">
      <w:pPr>
        <w:spacing w:line="360" w:lineRule="auto"/>
        <w:ind w:left="0" w:firstLine="0"/>
        <w:rPr/>
      </w:pPr>
      <w:r w:rsidDel="00000000" w:rsidR="00000000" w:rsidRPr="00000000">
        <w:rPr>
          <w:rtl w:val="0"/>
        </w:rPr>
      </w:r>
    </w:p>
    <w:p w:rsidR="00000000" w:rsidDel="00000000" w:rsidP="00000000" w:rsidRDefault="00000000" w:rsidRPr="00000000" w14:paraId="00000034">
      <w:pPr>
        <w:spacing w:line="360" w:lineRule="auto"/>
        <w:ind w:left="0" w:firstLine="0"/>
        <w:rPr>
          <w:b w:val="1"/>
        </w:rPr>
      </w:pPr>
      <w:r w:rsidDel="00000000" w:rsidR="00000000" w:rsidRPr="00000000">
        <w:rPr>
          <w:b w:val="1"/>
          <w:rtl w:val="0"/>
        </w:rPr>
        <w:t xml:space="preserve">Data Mining Goals</w:t>
      </w:r>
    </w:p>
    <w:p w:rsidR="00000000" w:rsidDel="00000000" w:rsidP="00000000" w:rsidRDefault="00000000" w:rsidRPr="00000000" w14:paraId="00000035">
      <w:pPr>
        <w:spacing w:line="360" w:lineRule="auto"/>
        <w:ind w:left="0" w:firstLine="0"/>
        <w:rPr/>
      </w:pPr>
      <w:r w:rsidDel="00000000" w:rsidR="00000000" w:rsidRPr="00000000">
        <w:rPr>
          <w:rtl w:val="0"/>
        </w:rPr>
        <w:t xml:space="preserve">Our data mining goal for this report is as follows:</w:t>
      </w:r>
    </w:p>
    <w:p w:rsidR="00000000" w:rsidDel="00000000" w:rsidP="00000000" w:rsidRDefault="00000000" w:rsidRPr="00000000" w14:paraId="00000036">
      <w:pPr>
        <w:spacing w:line="360" w:lineRule="auto"/>
        <w:ind w:left="0" w:firstLine="0"/>
        <w:rPr/>
      </w:pPr>
      <w:r w:rsidDel="00000000" w:rsidR="00000000" w:rsidRPr="00000000">
        <w:rPr>
          <w:color w:val="212121"/>
          <w:highlight w:val="white"/>
          <w:rtl w:val="0"/>
        </w:rPr>
        <w:t xml:space="preserve">To determine the following: Which city has the highest user traffic ? Which city has the   lowest user traffic ? Which products are offered by MTN ? Which MTN product is mostly used per city ? Which MTN product is not mostly used per city ? Which time of the day there is more traffic coming from users? Which time of the day there is less traffic from the users ? Which Cell has high coverage ? Which Cell has low coverage ? Which Cell is receiving the most traffic ? Which areas support the Fibre optic ?</w:t>
      </w:r>
      <w:r w:rsidDel="00000000" w:rsidR="00000000" w:rsidRPr="00000000">
        <w:rPr>
          <w:rtl w:val="0"/>
        </w:rPr>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spacing w:line="360" w:lineRule="auto"/>
        <w:ind w:left="0" w:firstLine="0"/>
        <w:rPr/>
      </w:pP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b w:val="1"/>
        </w:rPr>
      </w:pPr>
      <w:r w:rsidDel="00000000" w:rsidR="00000000" w:rsidRPr="00000000">
        <w:rPr>
          <w:b w:val="1"/>
          <w:rtl w:val="0"/>
        </w:rPr>
        <w:t xml:space="preserve">Data Mining Success Criteria</w:t>
      </w:r>
    </w:p>
    <w:p w:rsidR="00000000" w:rsidDel="00000000" w:rsidP="00000000" w:rsidRDefault="00000000" w:rsidRPr="00000000" w14:paraId="0000003B">
      <w:pPr>
        <w:spacing w:line="360" w:lineRule="auto"/>
        <w:ind w:left="0" w:firstLine="0"/>
        <w:rPr/>
      </w:pPr>
      <w:r w:rsidDel="00000000" w:rsidR="00000000" w:rsidRPr="00000000">
        <w:rPr>
          <w:rtl w:val="0"/>
        </w:rPr>
        <w:t xml:space="preserve">Our success criteria is to be measured with the following:</w:t>
      </w:r>
    </w:p>
    <w:p w:rsidR="00000000" w:rsidDel="00000000" w:rsidP="00000000" w:rsidRDefault="00000000" w:rsidRPr="00000000" w14:paraId="0000003C">
      <w:pPr>
        <w:spacing w:line="360" w:lineRule="auto"/>
        <w:ind w:left="0" w:firstLine="0"/>
        <w:rPr/>
      </w:pPr>
      <w:r w:rsidDel="00000000" w:rsidR="00000000" w:rsidRPr="00000000">
        <w:rPr>
          <w:rtl w:val="0"/>
        </w:rPr>
        <w:t xml:space="preserve">We target the Regions and Cities that have the highest frequency of calls, which products are mostly used, which Regions have the highest return per product and at which time there is more traffic from the user.</w:t>
      </w:r>
    </w:p>
    <w:p w:rsidR="00000000" w:rsidDel="00000000" w:rsidP="00000000" w:rsidRDefault="00000000" w:rsidRPr="00000000" w14:paraId="0000003D">
      <w:pPr>
        <w:spacing w:line="360" w:lineRule="auto"/>
        <w:ind w:left="0" w:firstLine="0"/>
        <w:rPr>
          <w:b w:val="1"/>
        </w:rPr>
      </w:pPr>
      <w:r w:rsidDel="00000000" w:rsidR="00000000" w:rsidRPr="00000000">
        <w:rPr>
          <w:rtl w:val="0"/>
        </w:rPr>
      </w:r>
    </w:p>
    <w:p w:rsidR="00000000" w:rsidDel="00000000" w:rsidP="00000000" w:rsidRDefault="00000000" w:rsidRPr="00000000" w14:paraId="0000003E">
      <w:pPr>
        <w:spacing w:line="360" w:lineRule="auto"/>
        <w:ind w:left="0" w:firstLine="0"/>
        <w:rPr>
          <w:b w:val="1"/>
        </w:rPr>
      </w:pPr>
      <w:r w:rsidDel="00000000" w:rsidR="00000000" w:rsidRPr="00000000">
        <w:rPr>
          <w:b w:val="1"/>
          <w:rtl w:val="0"/>
        </w:rPr>
        <w:t xml:space="preserve">2.Data Understanding</w:t>
      </w:r>
    </w:p>
    <w:p w:rsidR="00000000" w:rsidDel="00000000" w:rsidP="00000000" w:rsidRDefault="00000000" w:rsidRPr="00000000" w14:paraId="0000003F">
      <w:pPr>
        <w:spacing w:line="360" w:lineRule="auto"/>
        <w:ind w:left="0" w:firstLine="0"/>
        <w:rPr>
          <w:b w:val="1"/>
        </w:rPr>
      </w:pPr>
      <w:r w:rsidDel="00000000" w:rsidR="00000000" w:rsidRPr="00000000">
        <w:rPr>
          <w:rtl w:val="0"/>
        </w:rPr>
      </w:r>
    </w:p>
    <w:p w:rsidR="00000000" w:rsidDel="00000000" w:rsidP="00000000" w:rsidRDefault="00000000" w:rsidRPr="00000000" w14:paraId="00000040">
      <w:pPr>
        <w:spacing w:line="360" w:lineRule="auto"/>
        <w:ind w:left="0" w:firstLine="0"/>
        <w:rPr>
          <w:b w:val="1"/>
        </w:rPr>
      </w:pPr>
      <w:r w:rsidDel="00000000" w:rsidR="00000000" w:rsidRPr="00000000">
        <w:rPr>
          <w:b w:val="1"/>
          <w:rtl w:val="0"/>
        </w:rPr>
        <w:t xml:space="preserve">Overview</w:t>
      </w:r>
    </w:p>
    <w:p w:rsidR="00000000" w:rsidDel="00000000" w:rsidP="00000000" w:rsidRDefault="00000000" w:rsidRPr="00000000" w14:paraId="00000041">
      <w:pPr>
        <w:spacing w:line="360" w:lineRule="auto"/>
        <w:ind w:left="0" w:firstLine="0"/>
        <w:rPr/>
      </w:pPr>
      <w:r w:rsidDel="00000000" w:rsidR="00000000" w:rsidRPr="00000000">
        <w:rPr>
          <w:rtl w:val="0"/>
        </w:rPr>
        <w:t xml:space="preserve">For this project we are using six datasets which are provided by the company. These dataset are:Telecom dataset 1, Telecom dataset 2, Telecom dataset3, CDR description dataset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cell _geo dataset and cell_geo_description dataset.</w:t>
      </w:r>
    </w:p>
    <w:p w:rsidR="00000000" w:rsidDel="00000000" w:rsidP="00000000" w:rsidRDefault="00000000" w:rsidRPr="00000000" w14:paraId="00000043">
      <w:pPr>
        <w:spacing w:line="360" w:lineRule="auto"/>
        <w:ind w:left="0" w:firstLine="0"/>
        <w:rPr/>
      </w:pPr>
      <w:r w:rsidDel="00000000" w:rsidR="00000000" w:rsidRPr="00000000">
        <w:rPr>
          <w:rtl w:val="0"/>
        </w:rPr>
      </w:r>
    </w:p>
    <w:p w:rsidR="00000000" w:rsidDel="00000000" w:rsidP="00000000" w:rsidRDefault="00000000" w:rsidRPr="00000000" w14:paraId="00000044">
      <w:pPr>
        <w:spacing w:line="360" w:lineRule="auto"/>
        <w:ind w:left="0" w:firstLine="0"/>
        <w:rPr>
          <w:b w:val="1"/>
        </w:rPr>
      </w:pPr>
      <w:r w:rsidDel="00000000" w:rsidR="00000000" w:rsidRPr="00000000">
        <w:rPr>
          <w:b w:val="1"/>
          <w:rtl w:val="0"/>
        </w:rPr>
        <w:t xml:space="preserve">Data Description</w:t>
      </w:r>
    </w:p>
    <w:p w:rsidR="00000000" w:rsidDel="00000000" w:rsidP="00000000" w:rsidRDefault="00000000" w:rsidRPr="00000000" w14:paraId="00000045">
      <w:pPr>
        <w:spacing w:line="360" w:lineRule="auto"/>
        <w:ind w:left="0" w:firstLine="0"/>
        <w:rPr/>
      </w:pPr>
      <w:r w:rsidDel="00000000" w:rsidR="00000000" w:rsidRPr="00000000">
        <w:rPr>
          <w:rtl w:val="0"/>
        </w:rPr>
        <w:t xml:space="preserve">The three Telecom Datasets contain the same column names which are : product, bill, datetime, call_anonymized, recipient_anonymized, cell_id and site_id.</w:t>
      </w:r>
    </w:p>
    <w:p w:rsidR="00000000" w:rsidDel="00000000" w:rsidP="00000000" w:rsidRDefault="00000000" w:rsidRPr="00000000" w14:paraId="00000046">
      <w:pPr>
        <w:spacing w:line="360" w:lineRule="auto"/>
        <w:ind w:left="0" w:firstLine="0"/>
        <w:rPr/>
      </w:pPr>
      <w:r w:rsidDel="00000000" w:rsidR="00000000" w:rsidRPr="00000000">
        <w:rPr>
          <w:rtl w:val="0"/>
        </w:rPr>
        <w:t xml:space="preserve">Cell_geo, cell_geo_description and CDR description datasets are joined together.</w:t>
      </w:r>
    </w:p>
    <w:p w:rsidR="00000000" w:rsidDel="00000000" w:rsidP="00000000" w:rsidRDefault="00000000" w:rsidRPr="00000000" w14:paraId="00000047">
      <w:pPr>
        <w:spacing w:line="360" w:lineRule="auto"/>
        <w:ind w:left="0" w:firstLine="0"/>
        <w:rPr/>
      </w:pPr>
      <w:r w:rsidDel="00000000" w:rsidR="00000000" w:rsidRPr="00000000">
        <w:rPr>
          <w:rtl w:val="0"/>
        </w:rPr>
        <w:t xml:space="preserve">The two combined datasets are joined together using the cell_id and site_id which acts as a secondary key .</w:t>
      </w:r>
    </w:p>
    <w:p w:rsidR="00000000" w:rsidDel="00000000" w:rsidP="00000000" w:rsidRDefault="00000000" w:rsidRPr="00000000" w14:paraId="00000048">
      <w:pPr>
        <w:spacing w:line="360" w:lineRule="auto"/>
        <w:ind w:left="0" w:firstLine="0"/>
        <w:rPr/>
      </w:pPr>
      <w:r w:rsidDel="00000000" w:rsidR="00000000" w:rsidRPr="00000000">
        <w:rPr>
          <w:rtl w:val="0"/>
        </w:rPr>
      </w:r>
    </w:p>
    <w:p w:rsidR="00000000" w:rsidDel="00000000" w:rsidP="00000000" w:rsidRDefault="00000000" w:rsidRPr="00000000" w14:paraId="00000049">
      <w:pPr>
        <w:spacing w:line="360" w:lineRule="auto"/>
        <w:ind w:left="0" w:firstLine="0"/>
        <w:rPr>
          <w:b w:val="1"/>
        </w:rPr>
      </w:pPr>
      <w:r w:rsidDel="00000000" w:rsidR="00000000" w:rsidRPr="00000000">
        <w:rPr>
          <w:b w:val="1"/>
          <w:rtl w:val="0"/>
        </w:rPr>
        <w:t xml:space="preserve">Verifying data quality</w:t>
      </w:r>
    </w:p>
    <w:p w:rsidR="00000000" w:rsidDel="00000000" w:rsidP="00000000" w:rsidRDefault="00000000" w:rsidRPr="00000000" w14:paraId="0000004A">
      <w:pPr>
        <w:spacing w:line="360" w:lineRule="auto"/>
        <w:ind w:left="0" w:firstLine="0"/>
        <w:rPr/>
      </w:pPr>
      <w:r w:rsidDel="00000000" w:rsidR="00000000" w:rsidRPr="00000000">
        <w:rPr>
          <w:rtl w:val="0"/>
        </w:rPr>
        <w:t xml:space="preserve">These are steps followed in preparing the data.</w:t>
      </w:r>
    </w:p>
    <w:p w:rsidR="00000000" w:rsidDel="00000000" w:rsidP="00000000" w:rsidRDefault="00000000" w:rsidRPr="00000000" w14:paraId="0000004B">
      <w:pPr>
        <w:spacing w:line="360" w:lineRule="auto"/>
        <w:ind w:left="0" w:firstLine="0"/>
        <w:rPr/>
      </w:pPr>
      <w:r w:rsidDel="00000000" w:rsidR="00000000" w:rsidRPr="00000000">
        <w:rPr>
          <w:rtl w:val="0"/>
        </w:rPr>
      </w:r>
    </w:p>
    <w:p w:rsidR="00000000" w:rsidDel="00000000" w:rsidP="00000000" w:rsidRDefault="00000000" w:rsidRPr="00000000" w14:paraId="0000004C">
      <w:pPr>
        <w:numPr>
          <w:ilvl w:val="0"/>
          <w:numId w:val="1"/>
        </w:numPr>
        <w:spacing w:line="360" w:lineRule="auto"/>
        <w:ind w:left="720" w:hanging="360"/>
        <w:rPr>
          <w:b w:val="1"/>
        </w:rPr>
      </w:pPr>
      <w:r w:rsidDel="00000000" w:rsidR="00000000" w:rsidRPr="00000000">
        <w:rPr>
          <w:b w:val="1"/>
          <w:rtl w:val="0"/>
        </w:rPr>
        <w:t xml:space="preserve">Loading the Data:</w:t>
      </w:r>
    </w:p>
    <w:p w:rsidR="00000000" w:rsidDel="00000000" w:rsidP="00000000" w:rsidRDefault="00000000" w:rsidRPr="00000000" w14:paraId="0000004D">
      <w:pPr>
        <w:spacing w:line="360" w:lineRule="auto"/>
        <w:ind w:left="0" w:firstLine="0"/>
        <w:rPr/>
      </w:pPr>
      <w:r w:rsidDel="00000000" w:rsidR="00000000" w:rsidRPr="00000000">
        <w:rPr>
          <w:rtl w:val="0"/>
        </w:rPr>
        <w:t xml:space="preserve">Load the data from CSV and EXCEL format.</w:t>
      </w:r>
    </w:p>
    <w:p w:rsidR="00000000" w:rsidDel="00000000" w:rsidP="00000000" w:rsidRDefault="00000000" w:rsidRPr="00000000" w14:paraId="0000004E">
      <w:pPr>
        <w:spacing w:line="360" w:lineRule="auto"/>
        <w:ind w:left="0" w:firstLine="0"/>
        <w:rPr>
          <w:b w:val="1"/>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rPr>
          <w:b w:val="1"/>
        </w:rPr>
      </w:pPr>
      <w:r w:rsidDel="00000000" w:rsidR="00000000" w:rsidRPr="00000000">
        <w:rPr>
          <w:b w:val="1"/>
          <w:rtl w:val="0"/>
        </w:rPr>
        <w:t xml:space="preserve">Cleaning the Data</w:t>
      </w:r>
    </w:p>
    <w:p w:rsidR="00000000" w:rsidDel="00000000" w:rsidP="00000000" w:rsidRDefault="00000000" w:rsidRPr="00000000" w14:paraId="00000050">
      <w:pPr>
        <w:spacing w:line="360" w:lineRule="auto"/>
        <w:rPr/>
      </w:pPr>
      <w:r w:rsidDel="00000000" w:rsidR="00000000" w:rsidRPr="00000000">
        <w:rPr>
          <w:rtl w:val="0"/>
        </w:rPr>
        <w:t xml:space="preserve">While doing the data exploration we noted that the combined datasets of Cell_geo, cell_geo_description and CDR description had duplicate values, null values, missing values and unnamed columns. All these issues were addressed by dropping the missing column name, null values , duplicate values and renaming of columns.</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b w:val="1"/>
        </w:rPr>
      </w:pPr>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rPr>
          <w:b w:val="1"/>
        </w:rPr>
      </w:pPr>
      <w:r w:rsidDel="00000000" w:rsidR="00000000" w:rsidRPr="00000000">
        <w:rPr>
          <w:b w:val="1"/>
          <w:rtl w:val="0"/>
        </w:rPr>
        <w:t xml:space="preserve">Merging the Datasets</w:t>
      </w:r>
    </w:p>
    <w:p w:rsidR="00000000" w:rsidDel="00000000" w:rsidP="00000000" w:rsidRDefault="00000000" w:rsidRPr="00000000" w14:paraId="00000054">
      <w:pPr>
        <w:spacing w:line="360" w:lineRule="auto"/>
        <w:rPr/>
      </w:pPr>
      <w:r w:rsidDel="00000000" w:rsidR="00000000" w:rsidRPr="00000000">
        <w:rPr>
          <w:rtl w:val="0"/>
        </w:rPr>
        <w:t xml:space="preserve">After cleaning the data we merged all the datasets based on secondary key that is cell_id and site_id</w:t>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numPr>
          <w:ilvl w:val="0"/>
          <w:numId w:val="1"/>
        </w:numPr>
        <w:spacing w:line="360" w:lineRule="auto"/>
        <w:ind w:left="720" w:hanging="360"/>
        <w:rPr>
          <w:b w:val="1"/>
        </w:rPr>
      </w:pPr>
      <w:r w:rsidDel="00000000" w:rsidR="00000000" w:rsidRPr="00000000">
        <w:rPr>
          <w:b w:val="1"/>
          <w:rtl w:val="0"/>
        </w:rPr>
        <w:t xml:space="preserve">Deriving new attributes</w:t>
      </w:r>
    </w:p>
    <w:p w:rsidR="00000000" w:rsidDel="00000000" w:rsidP="00000000" w:rsidRDefault="00000000" w:rsidRPr="00000000" w14:paraId="00000057">
      <w:pPr>
        <w:spacing w:line="360" w:lineRule="auto"/>
        <w:rPr/>
      </w:pPr>
      <w:r w:rsidDel="00000000" w:rsidR="00000000" w:rsidRPr="00000000">
        <w:rPr>
          <w:rtl w:val="0"/>
        </w:rPr>
        <w:t xml:space="preserve">Once merging was complete we created a list of cities and their corresponding Zone name based on the traffic frequency.</w:t>
      </w:r>
    </w:p>
    <w:p w:rsidR="00000000" w:rsidDel="00000000" w:rsidP="00000000" w:rsidRDefault="00000000" w:rsidRPr="00000000" w14:paraId="00000058">
      <w:pPr>
        <w:spacing w:line="360" w:lineRule="auto"/>
        <w:rPr>
          <w:b w:val="1"/>
        </w:rPr>
      </w:pPr>
      <w:r w:rsidDel="00000000" w:rsidR="00000000" w:rsidRPr="00000000">
        <w:rPr>
          <w:rtl w:val="0"/>
        </w:rPr>
      </w:r>
    </w:p>
    <w:p w:rsidR="00000000" w:rsidDel="00000000" w:rsidP="00000000" w:rsidRDefault="00000000" w:rsidRPr="00000000" w14:paraId="00000059">
      <w:pPr>
        <w:spacing w:line="360" w:lineRule="auto"/>
        <w:rPr/>
      </w:pPr>
      <w:r w:rsidDel="00000000" w:rsidR="00000000" w:rsidRPr="00000000">
        <w:rPr>
          <w:b w:val="1"/>
          <w:rtl w:val="0"/>
        </w:rPr>
        <w:t xml:space="preserve">4. Analysis</w:t>
      </w:r>
      <w:r w:rsidDel="00000000" w:rsidR="00000000" w:rsidRPr="00000000">
        <w:rPr>
          <w:rtl w:val="0"/>
        </w:rPr>
      </w:r>
    </w:p>
    <w:p w:rsidR="00000000" w:rsidDel="00000000" w:rsidP="00000000" w:rsidRDefault="00000000" w:rsidRPr="00000000" w14:paraId="0000005A">
      <w:pPr>
        <w:spacing w:line="360" w:lineRule="auto"/>
        <w:rPr/>
      </w:pPr>
      <w:r w:rsidDel="00000000" w:rsidR="00000000" w:rsidRPr="00000000">
        <w:rPr>
          <w:rtl w:val="0"/>
        </w:rPr>
        <w:t xml:space="preserve">During our analysis we were able to single out the Region with the highest traffic frequency. These regions are: </w:t>
      </w:r>
    </w:p>
    <w:p w:rsidR="00000000" w:rsidDel="00000000" w:rsidP="00000000" w:rsidRDefault="00000000" w:rsidRPr="00000000" w14:paraId="0000005B">
      <w:pPr>
        <w:spacing w:line="360" w:lineRule="auto"/>
        <w:rPr>
          <w:color w:val="212121"/>
          <w:highlight w:val="white"/>
        </w:rPr>
      </w:pPr>
      <w:r w:rsidDel="00000000" w:rsidR="00000000" w:rsidRPr="00000000">
        <w:rPr>
          <w:rtl w:val="0"/>
        </w:rPr>
      </w:r>
    </w:p>
    <w:p w:rsidR="00000000" w:rsidDel="00000000" w:rsidP="00000000" w:rsidRDefault="00000000" w:rsidRPr="00000000" w14:paraId="0000005C">
      <w:pPr>
        <w:spacing w:line="360" w:lineRule="auto"/>
        <w:rPr>
          <w:color w:val="212121"/>
          <w:highlight w:val="white"/>
        </w:rPr>
      </w:pPr>
      <w:r w:rsidDel="00000000" w:rsidR="00000000" w:rsidRPr="00000000">
        <w:rPr>
          <w:rtl w:val="0"/>
        </w:rPr>
      </w:r>
    </w:p>
    <w:p w:rsidR="00000000" w:rsidDel="00000000" w:rsidP="00000000" w:rsidRDefault="00000000" w:rsidRPr="00000000" w14:paraId="0000005D">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LAGUNE               33261</w:t>
      </w:r>
    </w:p>
    <w:p w:rsidR="00000000" w:rsidDel="00000000" w:rsidP="00000000" w:rsidRDefault="00000000" w:rsidRPr="00000000" w14:paraId="0000005E">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LACS                  2484</w:t>
      </w:r>
    </w:p>
    <w:p w:rsidR="00000000" w:rsidDel="00000000" w:rsidP="00000000" w:rsidRDefault="00000000" w:rsidRPr="00000000" w14:paraId="0000005F">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BAS SASSANDRA         2395</w:t>
      </w:r>
    </w:p>
    <w:p w:rsidR="00000000" w:rsidDel="00000000" w:rsidP="00000000" w:rsidRDefault="00000000" w:rsidRPr="00000000" w14:paraId="00000060">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HAUT SASSANDRA        2304</w:t>
      </w:r>
    </w:p>
    <w:p w:rsidR="00000000" w:rsidDel="00000000" w:rsidP="00000000" w:rsidRDefault="00000000" w:rsidRPr="00000000" w14:paraId="00000061">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VALLEE DU BANDAMA     1575</w:t>
      </w:r>
    </w:p>
    <w:p w:rsidR="00000000" w:rsidDel="00000000" w:rsidP="00000000" w:rsidRDefault="00000000" w:rsidRPr="00000000" w14:paraId="00000062">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SUD BANDAMA           1533</w:t>
      </w:r>
    </w:p>
    <w:p w:rsidR="00000000" w:rsidDel="00000000" w:rsidP="00000000" w:rsidRDefault="00000000" w:rsidRPr="00000000" w14:paraId="00000063">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SAVANE                 997</w:t>
      </w:r>
    </w:p>
    <w:p w:rsidR="00000000" w:rsidDel="00000000" w:rsidP="00000000" w:rsidRDefault="00000000" w:rsidRPr="00000000" w14:paraId="00000064">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FROMAGER               916</w:t>
      </w:r>
    </w:p>
    <w:p w:rsidR="00000000" w:rsidDel="00000000" w:rsidP="00000000" w:rsidRDefault="00000000" w:rsidRPr="00000000" w14:paraId="00000065">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WORODOUGOU             795</w:t>
      </w:r>
    </w:p>
    <w:p w:rsidR="00000000" w:rsidDel="00000000" w:rsidP="00000000" w:rsidRDefault="00000000" w:rsidRPr="00000000" w14:paraId="00000066">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18 MONTAGNES           783</w:t>
      </w:r>
    </w:p>
    <w:p w:rsidR="00000000" w:rsidDel="00000000" w:rsidP="00000000" w:rsidRDefault="00000000" w:rsidRPr="00000000" w14:paraId="00000067">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MARAHOUE               621</w:t>
      </w:r>
    </w:p>
    <w:p w:rsidR="00000000" w:rsidDel="00000000" w:rsidP="00000000" w:rsidRDefault="00000000" w:rsidRPr="00000000" w14:paraId="00000068">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AGNEBY                 602</w:t>
      </w:r>
    </w:p>
    <w:p w:rsidR="00000000" w:rsidDel="00000000" w:rsidP="00000000" w:rsidRDefault="00000000" w:rsidRPr="00000000" w14:paraId="00000069">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NZI COMOE              571</w:t>
      </w:r>
    </w:p>
    <w:p w:rsidR="00000000" w:rsidDel="00000000" w:rsidP="00000000" w:rsidRDefault="00000000" w:rsidRPr="00000000" w14:paraId="0000006A">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MOYEN CAVALLY          531</w:t>
      </w:r>
    </w:p>
    <w:p w:rsidR="00000000" w:rsidDel="00000000" w:rsidP="00000000" w:rsidRDefault="00000000" w:rsidRPr="00000000" w14:paraId="0000006B">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DENGUELE               398</w:t>
      </w:r>
    </w:p>
    <w:p w:rsidR="00000000" w:rsidDel="00000000" w:rsidP="00000000" w:rsidRDefault="00000000" w:rsidRPr="00000000" w14:paraId="0000006C">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ZANZAN                 336</w:t>
      </w:r>
    </w:p>
    <w:p w:rsidR="00000000" w:rsidDel="00000000" w:rsidP="00000000" w:rsidRDefault="00000000" w:rsidRPr="00000000" w14:paraId="0000006D">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MOYEN COMOE            321</w:t>
      </w:r>
    </w:p>
    <w:p w:rsidR="00000000" w:rsidDel="00000000" w:rsidP="00000000" w:rsidRDefault="00000000" w:rsidRPr="00000000" w14:paraId="0000006E">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SUD COMOE              206</w:t>
      </w:r>
    </w:p>
    <w:p w:rsidR="00000000" w:rsidDel="00000000" w:rsidP="00000000" w:rsidRDefault="00000000" w:rsidRPr="00000000" w14:paraId="0000006F">
      <w:pPr>
        <w:spacing w:line="36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BAFING                 102</w:t>
      </w:r>
    </w:p>
    <w:p w:rsidR="00000000" w:rsidDel="00000000" w:rsidP="00000000" w:rsidRDefault="00000000" w:rsidRPr="00000000" w14:paraId="00000070">
      <w:pPr>
        <w:spacing w:line="360" w:lineRule="auto"/>
        <w:rPr/>
      </w:pPr>
      <w:r w:rsidDel="00000000" w:rsidR="00000000" w:rsidRPr="00000000">
        <w:rPr>
          <w:rFonts w:ascii="Courier New" w:cs="Courier New" w:eastAsia="Courier New" w:hAnsi="Courier New"/>
          <w:b w:val="1"/>
          <w:color w:val="212121"/>
          <w:sz w:val="21"/>
          <w:szCs w:val="21"/>
          <w:highlight w:val="white"/>
          <w:rtl w:val="0"/>
        </w:rPr>
        <w:t xml:space="preserve">Name: region, dtype: int64</w:t>
      </w: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12" Type="http://schemas.openxmlformats.org/officeDocument/2006/relationships/header" Target="header1.xml"/><Relationship Id="rId9" Type="http://schemas.openxmlformats.org/officeDocument/2006/relationships/hyperlink" Target="http://bit.ly/Telcom_dataset1"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