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SALES PERFORMANCE ANALYSIS</w:t>
      </w:r>
    </w:p>
    <w:p>
      <w:pPr>
        <w:jc w:val="center"/>
      </w:pPr>
      <w:r>
        <w:rPr>
          <w:color w:val="666666"/>
          <w:sz w:val="26"/>
        </w:rPr>
        <w:t>BOMAS Hardware Store - March 2026, Week 3</w:t>
      </w:r>
    </w:p>
    <w:p>
      <w:pPr>
        <w:jc w:val="center"/>
      </w:pPr>
      <w:r>
        <w:rPr>
          <w:color w:val="666666"/>
          <w:sz w:val="22"/>
        </w:rPr>
        <w:t>Period: March 16-21, 2026 (6 working days)</w:t>
      </w:r>
    </w:p>
    <w:p>
      <w:pPr>
        <w:jc w:val="center"/>
      </w:pPr>
      <w:r>
        <w:rPr>
          <w:color w:val="999999"/>
          <w:sz w:val="20"/>
        </w:rPr>
        <w:t>Generated: March 25, 2026</w:t>
      </w:r>
    </w:p>
    <w:p/>
    <w:p>
      <w:r>
        <w:rPr>
          <w:b/>
          <w:color w:val="2C3E50"/>
          <w:sz w:val="28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Total Sales (Incl. VAT)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12,788,645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Total Profit (Incl. VAT)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1,096,521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Overall Margin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8.6%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Daily Average Sales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2,131,441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Daily Average Profit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182,753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Active Sales Reps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7</w:t>
            </w:r>
          </w:p>
        </w:tc>
      </w:tr>
    </w:tbl>
    <w:p/>
    <w:p>
      <w:r>
        <w:rPr>
          <w:b/>
          <w:color w:val="2C3E50"/>
          <w:sz w:val="28"/>
        </w:rPr>
        <w:t>MONTHLY TARGET PROGRESS</w:t>
      </w:r>
    </w:p>
    <w:p>
      <w:r>
        <w:rPr>
          <w:sz w:val="20"/>
        </w:rPr>
        <w:t>After Week 3, the branch has achieved 67.8% of the monthly target (KES 60M). This puts us BEHIND the expected 75% pace.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Monthly Target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Week 3 Actual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% Achieved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Pace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48,500,000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35,412,619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73.0%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7,000,000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3,258,343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46.5%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3,000,000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1,392,314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46.4%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589,235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39.3%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KES 60,000,000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KES 40,652,511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67.8%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Behind</w:t>
            </w:r>
          </w:p>
        </w:tc>
      </w:tr>
    </w:tbl>
    <w:p>
      <w:r>
        <w:br w:type="page"/>
      </w:r>
    </w:p>
    <w:p>
      <w:r>
        <w:rPr>
          <w:b/>
          <w:color w:val="2C3E50"/>
          <w:sz w:val="28"/>
        </w:rPr>
        <w:t>SALES REP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Sales Rep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Sales (KES)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Profit (KES)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4,855,140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279,952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5.8%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38.0%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3,356,785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257,313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7.7%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2,036,750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155,529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7.6%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15.9%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1,080,965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116,901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902,470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165,252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18.3%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381,330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85,293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22.4%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175,205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36,281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20.7%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6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0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8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3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56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b/>
          <w:color w:val="2C3E50"/>
          <w:sz w:val="28"/>
        </w:rPr>
        <w:t>DEPARTMENT DETAILS</w:t>
      </w:r>
    </w:p>
    <w:p>
      <w:r>
        <w:rPr>
          <w:b/>
          <w:color w:val="2C3E50"/>
          <w:sz w:val="24"/>
        </w:rPr>
        <w:t>GENERAL HARDWARE</w:t>
      </w:r>
    </w:p>
    <w:p>
      <w:r>
        <w:rPr>
          <w:i/>
          <w:sz w:val="20"/>
        </w:rPr>
        <w:t>Department Head(s): Gladys, Betha Odumo, Eliza, Stephen</w:t>
      </w:r>
    </w:p>
    <w:p>
      <w:r>
        <w:rPr>
          <w:sz w:val="20"/>
        </w:rPr>
        <w:t>Sales: KES 11,334,521  |  Profit: KES 805,714  |  Margin: 7.1%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4,805,140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270,204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42.4%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3,275,991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244,980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28.9%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1,955,050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136,799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1,060,615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112,736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92,065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15,606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74,260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11,773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0.7%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71,400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13,616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0.6%</w:t>
            </w:r>
          </w:p>
        </w:tc>
      </w:tr>
    </w:tbl>
    <w:p/>
    <w:p>
      <w:r>
        <w:rPr>
          <w:b/>
          <w:color w:val="2C3E50"/>
          <w:sz w:val="24"/>
        </w:rPr>
        <w:t>PAINTS</w:t>
      </w:r>
    </w:p>
    <w:p>
      <w:r>
        <w:rPr>
          <w:i/>
          <w:sz w:val="20"/>
        </w:rPr>
        <w:t>Department Head(s): Bonface Muriu</w:t>
      </w:r>
    </w:p>
    <w:p>
      <w:r>
        <w:rPr>
          <w:sz w:val="20"/>
        </w:rPr>
        <w:t>Sales: KES 1,049,188  |  Profit: KES 191,062  |  Margin: 18.2%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824,375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149,071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78.6%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60,500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11,248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49,880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9,669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42,268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6,239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33,325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6,501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19,890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4,594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18,950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3,741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1.8%</w:t>
            </w:r>
          </w:p>
        </w:tc>
      </w:tr>
    </w:tbl>
    <w:p/>
    <w:p>
      <w:r>
        <w:rPr>
          <w:b/>
          <w:color w:val="2C3E50"/>
          <w:sz w:val="24"/>
        </w:rPr>
        <w:t>PLUMBING</w:t>
      </w:r>
    </w:p>
    <w:p>
      <w:r>
        <w:rPr>
          <w:i/>
          <w:sz w:val="20"/>
        </w:rPr>
        <w:t>Department Head(s): Lewis</w:t>
      </w:r>
    </w:p>
    <w:p>
      <w:r>
        <w:rPr>
          <w:sz w:val="20"/>
        </w:rPr>
        <w:t>Sales: KES 322,591  |  Profit: KES 79,203  |  Margin: 24.6%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255,940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63,186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79.3%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5,565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21,050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7,428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5,880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2,111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1,835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479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1,200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31.7%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</w:tr>
    </w:tbl>
    <w:p/>
    <w:p>
      <w:r>
        <w:rPr>
          <w:b/>
          <w:color w:val="2C3E50"/>
          <w:sz w:val="24"/>
        </w:rPr>
        <w:t>ELECTRICALS</w:t>
      </w:r>
    </w:p>
    <w:p>
      <w:r>
        <w:rPr>
          <w:i/>
          <w:sz w:val="20"/>
        </w:rPr>
        <w:t>Department Head(s): Bonface Kitheka</w:t>
      </w:r>
    </w:p>
    <w:p>
      <w:r>
        <w:rPr>
          <w:sz w:val="20"/>
        </w:rPr>
        <w:t>Sales: KES 82,345  |  Profit: KES 20,541  |  Margin: 24.9%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79,220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19,434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96.2%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55.7%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36.6%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0.0%</w:t>
            </w:r>
          </w:p>
        </w:tc>
      </w:tr>
    </w:tbl>
    <w:p/>
    <w:p>
      <w:r>
        <w:br w:type="page"/>
      </w:r>
    </w:p>
    <w:p>
      <w:r>
        <w:rPr>
          <w:b/>
          <w:color w:val="2C3E50"/>
          <w:sz w:val="28"/>
        </w:rPr>
        <w:t>INDIVIDUAL REP PERFORMANCE</w:t>
      </w:r>
    </w:p>
    <w:p/>
    <w:p>
      <w:r>
        <w:rPr>
          <w:b/>
          <w:color w:val="2C3E50"/>
          <w:sz w:val="24"/>
        </w:rPr>
        <w:t>GLADYS - General Hardware Team</w:t>
      </w:r>
    </w:p>
    <w:p>
      <w:r>
        <w:rPr>
          <w:b/>
          <w:color w:val="8E44AD"/>
          <w:sz w:val="20"/>
        </w:rPr>
        <w:t>TOP SELLER  TOP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4,855,140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279,952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5.8%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5,974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4,805,140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270,204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5,864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49,880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9,669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107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don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sales_prof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166% above team average</w:t>
      </w:r>
    </w:p>
    <w:p>
      <w:pPr>
        <w:pStyle w:val="ListBullet"/>
      </w:pPr>
      <w:r>
        <w:rPr>
          <w:color w:val="E74C3C"/>
          <w:sz w:val="18"/>
        </w:rPr>
        <w:t>Margin at 5.8% below team average of 13.3%</w:t>
      </w:r>
    </w:p>
    <w:p>
      <w:pPr>
        <w:pStyle w:val="ListBullet"/>
      </w:pPr>
      <w:r>
        <w:rPr>
          <w:color w:val="555555"/>
          <w:sz w:val="18"/>
        </w:rPr>
        <w:t>General Hardware: 42.4% of dept, 5.6%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PLUMBING: 67.5%</w:t>
      </w:r>
    </w:p>
    <w:p/>
    <w:p/>
    <w:p>
      <w:r>
        <w:rPr>
          <w:b/>
          <w:color w:val="2C3E50"/>
          <w:sz w:val="24"/>
        </w:rPr>
        <w:t>BETHA ODUMO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3,356,785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257,313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7.7%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4,077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3,275,991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244,980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3,970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42,268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6,239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5,565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68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don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sales_pro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84% above team average</w:t>
      </w:r>
    </w:p>
    <w:p>
      <w:pPr>
        <w:pStyle w:val="ListBullet"/>
      </w:pPr>
      <w:r>
        <w:rPr>
          <w:color w:val="E74C3C"/>
          <w:sz w:val="18"/>
        </w:rPr>
        <w:t>Margin at 7.7% below team average of 13.3%</w:t>
      </w:r>
    </w:p>
    <w:p>
      <w:pPr>
        <w:pStyle w:val="ListBullet"/>
      </w:pPr>
      <w:r>
        <w:rPr>
          <w:color w:val="555555"/>
          <w:sz w:val="18"/>
        </w:rPr>
        <w:t>General Hardware: 28.9% of dept, 7.5%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27.5%</w:t>
      </w:r>
    </w:p>
    <w:p/>
    <w:p/>
    <w:p>
      <w:r>
        <w:rPr>
          <w:b/>
          <w:color w:val="2C3E50"/>
          <w:sz w:val="24"/>
        </w:rPr>
        <w:t>ELIZA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2,036,750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155,529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7.6%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2,880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1,955,050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136,799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2,682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60,500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11,248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21,050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7,428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36.6%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don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sales_prof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555555"/>
          <w:sz w:val="18"/>
        </w:rPr>
        <w:t>Sales 11% above team average - solid performance</w:t>
      </w:r>
    </w:p>
    <w:p>
      <w:pPr>
        <w:pStyle w:val="ListBullet"/>
      </w:pPr>
      <w:r>
        <w:rPr>
          <w:color w:val="E74C3C"/>
          <w:sz w:val="18"/>
        </w:rPr>
        <w:t>Margin at 7.6% below team average of 13.3%</w:t>
      </w:r>
    </w:p>
    <w:p>
      <w:pPr>
        <w:pStyle w:val="ListBullet"/>
      </w:pPr>
      <w:r>
        <w:rPr>
          <w:color w:val="555555"/>
          <w:sz w:val="18"/>
        </w:rPr>
        <w:t>General Hardware: 17.2% of dept, 7.0%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36.6%</w:t>
      </w:r>
    </w:p>
    <w:p/>
    <w:p/>
    <w:p>
      <w:r>
        <w:rPr>
          <w:b/>
          <w:color w:val="2C3E50"/>
          <w:sz w:val="24"/>
        </w:rPr>
        <w:t>STEPHEN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1,080,965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116,901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10.8%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1,406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1,060,615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112,736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1,376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18,950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3,741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1,200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31.7%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don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sales_prof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41% below team average - needs improvement</w:t>
      </w:r>
    </w:p>
    <w:p>
      <w:pPr>
        <w:pStyle w:val="ListBullet"/>
      </w:pPr>
      <w:r>
        <w:rPr>
          <w:color w:val="E74C3C"/>
          <w:sz w:val="18"/>
        </w:rPr>
        <w:t>Margin at 10.8% below team average of 13.3%</w:t>
      </w:r>
    </w:p>
    <w:p>
      <w:pPr>
        <w:pStyle w:val="ListBullet"/>
      </w:pPr>
      <w:r>
        <w:rPr>
          <w:color w:val="555555"/>
          <w:sz w:val="18"/>
        </w:rPr>
        <w:t>General Hardware: 9.4% of dept, 10.6%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PLUMBING: 31.7%</w:t>
      </w:r>
    </w:p>
    <w:p/>
    <w:p/>
    <w:p>
      <w:r>
        <w:rPr>
          <w:b/>
          <w:color w:val="2C3E50"/>
          <w:sz w:val="24"/>
        </w:rPr>
        <w:t>BONFACE MURIU - Department Head - Paints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902,470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165,252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18.3%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819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71,400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13,616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824,375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149,071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645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5,880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2,111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55.7%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don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sales_prof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51%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18.3% (Team avg: 13.3%)</w:t>
      </w:r>
    </w:p>
    <w:p>
      <w:pPr>
        <w:pStyle w:val="ListBullet"/>
      </w:pPr>
      <w:r>
        <w:rPr>
          <w:color w:val="555555"/>
          <w:sz w:val="18"/>
        </w:rPr>
        <w:t>Paints Dept Head: 78.6% of dept sales, 18.1% margin</w:t>
      </w:r>
    </w:p>
    <w:p>
      <w:pPr>
        <w:pStyle w:val="ListBullet"/>
      </w:pPr>
      <w:r>
        <w:rPr>
          <w:color w:val="27AE60"/>
          <w:sz w:val="18"/>
        </w:rPr>
        <w:t>Good paints leadership with 78.6% of dept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LEWIS - Department Head - Plumbing</w:t>
      </w:r>
    </w:p>
    <w:p>
      <w:r>
        <w:rPr>
          <w:b/>
          <w:color w:val="8E44AD"/>
          <w:sz w:val="20"/>
        </w:rPr>
        <w:t>BEST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381,330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85,293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22.4%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1,236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92,065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15,606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33,325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6,501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255,940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63,186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1,016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don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sales_prof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79%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22.4% (Team avg: 13.3%)</w:t>
      </w:r>
    </w:p>
    <w:p>
      <w:pPr>
        <w:pStyle w:val="ListBullet"/>
      </w:pPr>
      <w:r>
        <w:rPr>
          <w:color w:val="555555"/>
          <w:sz w:val="18"/>
        </w:rPr>
        <w:t>Plumbing Dept Head: 79.3% of dept sales, 24.7% margin</w:t>
      </w:r>
    </w:p>
    <w:p>
      <w:pPr>
        <w:pStyle w:val="ListBullet"/>
      </w:pPr>
      <w:r>
        <w:rPr>
          <w:color w:val="27AE60"/>
          <w:sz w:val="18"/>
        </w:rPr>
        <w:t>Strong plumbing leadership with 79.3% of dept sales</w:t>
      </w:r>
    </w:p>
    <w:p>
      <w:pPr>
        <w:pStyle w:val="ListBullet"/>
      </w:pPr>
      <w:r>
        <w:rPr>
          <w:color w:val="555555"/>
          <w:sz w:val="18"/>
        </w:rPr>
        <w:t>Consider expanding into ELECTRICALS</w:t>
      </w:r>
    </w:p>
    <w:p/>
    <w:p/>
    <w:p>
      <w:r>
        <w:rPr>
          <w:b/>
          <w:color w:val="2C3E50"/>
          <w:sz w:val="24"/>
        </w:rPr>
        <w:t>BONFACE KITHEKA - Department Head - Electricals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175,205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36,281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20.7%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1,109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74,260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11,773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19,890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4,594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1,835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479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79,220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19,434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905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don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sales_prof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90%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20.7% (Team avg: 13.3%)</w:t>
      </w:r>
    </w:p>
    <w:p>
      <w:pPr>
        <w:pStyle w:val="ListBullet"/>
      </w:pPr>
      <w:r>
        <w:rPr>
          <w:color w:val="555555"/>
          <w:sz w:val="18"/>
        </w:rPr>
        <w:t>Electricals Dept Head: 96.2% of dept sales, 24.5% margin</w:t>
      </w:r>
    </w:p>
    <w:p>
      <w:pPr>
        <w:pStyle w:val="ListBullet"/>
      </w:pPr>
      <w:r>
        <w:rPr>
          <w:color w:val="27AE60"/>
          <w:sz w:val="18"/>
        </w:rPr>
        <w:t>Strong leadership - controls 96.2% of department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