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Performance &amp; Revenue Analysis Report</w:t>
      </w:r>
    </w:p>
    <w:p>
      <w:pPr>
        <w:pStyle w:val="Heading1"/>
      </w:pPr>
      <w:r>
        <w:t>1. Executive Summary (Jan - April)</w:t>
      </w:r>
    </w:p>
    <w:p>
      <w:r>
        <w:rPr>
          <w:b/>
        </w:rPr>
        <w:t>Total Revenue (Incl. VAT) for the period: KES 253,309,217.00</w:t>
        <w:br/>
      </w:r>
      <w:r>
        <w:rPr>
          <w:b/>
        </w:rPr>
        <w:t>Total Profit (Excl. VAT): KES 19,530,530.82</w:t>
        <w:br/>
      </w:r>
      <w:r>
        <w:rPr>
          <w:b/>
        </w:rPr>
        <w:t>Total Profit (Incl. 16% VAT): KES 22,655,415.75</w:t>
        <w:br/>
      </w:r>
      <w:r>
        <w:rPr>
          <w:b/>
        </w:rPr>
        <w:t>Total Quantity (Volume): 353,441.15</w:t>
        <w:br/>
      </w:r>
      <w:r>
        <w:rPr>
          <w:b/>
        </w:rPr>
        <w:t>Number of Active Clients: 52</w:t>
        <w:br/>
      </w:r>
    </w:p>
    <w:p>
      <w:pPr>
        <w:pStyle w:val="Heading1"/>
      </w:pPr>
      <w:r>
        <w:t>2. Monthly Summary &amp; Growth</w:t>
      </w:r>
    </w:p>
    <w:p>
      <w:pPr>
        <w:pStyle w:val="Heading2"/>
      </w:pPr>
      <w:r>
        <w:t>Month-Over-Month Growth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Revenue (KES)</w:t>
            </w:r>
          </w:p>
        </w:tc>
        <w:tc>
          <w:tcPr>
            <w:tcW w:type="dxa" w:w="1728"/>
          </w:tcPr>
          <w:p>
            <w:r>
              <w:t>MoM Growth (%)</w:t>
            </w:r>
          </w:p>
        </w:tc>
        <w:tc>
          <w:tcPr>
            <w:tcW w:type="dxa" w:w="1728"/>
          </w:tcPr>
          <w:p>
            <w:r>
              <w:t>Profit (KES)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</w:tr>
      <w:tr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51,151,420.00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4,964,271.36</w:t>
            </w:r>
          </w:p>
        </w:tc>
        <w:tc>
          <w:tcPr>
            <w:tcW w:type="dxa" w:w="1728"/>
          </w:tcPr>
          <w:p>
            <w:r>
              <w:t>75,758.65</w:t>
            </w:r>
          </w:p>
        </w:tc>
      </w:tr>
      <w:tr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65,670,607.00</w:t>
            </w:r>
          </w:p>
        </w:tc>
        <w:tc>
          <w:tcPr>
            <w:tcW w:type="dxa" w:w="1728"/>
          </w:tcPr>
          <w:p>
            <w:r>
              <w:t>28.38%</w:t>
            </w:r>
          </w:p>
        </w:tc>
        <w:tc>
          <w:tcPr>
            <w:tcW w:type="dxa" w:w="1728"/>
          </w:tcPr>
          <w:p>
            <w:r>
              <w:t>5,765,161.44</w:t>
            </w:r>
          </w:p>
        </w:tc>
        <w:tc>
          <w:tcPr>
            <w:tcW w:type="dxa" w:w="1728"/>
          </w:tcPr>
          <w:p>
            <w:r>
              <w:t>88,249.00</w:t>
            </w:r>
          </w:p>
        </w:tc>
      </w:tr>
      <w:tr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66,622,355.00</w:t>
            </w:r>
          </w:p>
        </w:tc>
        <w:tc>
          <w:tcPr>
            <w:tcW w:type="dxa" w:w="1728"/>
          </w:tcPr>
          <w:p>
            <w:r>
              <w:t>1.45%</w:t>
            </w:r>
          </w:p>
        </w:tc>
        <w:tc>
          <w:tcPr>
            <w:tcW w:type="dxa" w:w="1728"/>
          </w:tcPr>
          <w:p>
            <w:r>
              <w:t>5,765,867.88</w:t>
            </w:r>
          </w:p>
        </w:tc>
        <w:tc>
          <w:tcPr>
            <w:tcW w:type="dxa" w:w="1728"/>
          </w:tcPr>
          <w:p>
            <w:r>
              <w:t>94,264.75</w:t>
            </w:r>
          </w:p>
        </w:tc>
      </w:tr>
      <w:tr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69,864,835.00</w:t>
            </w:r>
          </w:p>
        </w:tc>
        <w:tc>
          <w:tcPr>
            <w:tcW w:type="dxa" w:w="1728"/>
          </w:tcPr>
          <w:p>
            <w:r>
              <w:t>4.87%</w:t>
            </w:r>
          </w:p>
        </w:tc>
        <w:tc>
          <w:tcPr>
            <w:tcW w:type="dxa" w:w="1728"/>
          </w:tcPr>
          <w:p>
            <w:r>
              <w:t>6,160,115.06</w:t>
            </w:r>
          </w:p>
        </w:tc>
        <w:tc>
          <w:tcPr>
            <w:tcW w:type="dxa" w:w="1728"/>
          </w:tcPr>
          <w:p>
            <w:r>
              <w:t>95,168.75</w:t>
            </w:r>
          </w:p>
        </w:tc>
      </w:tr>
    </w:tbl>
    <w:p>
      <w:pPr>
        <w:pStyle w:val="Heading2"/>
      </w:pPr>
      <w:r>
        <w:t>January Overview</w:t>
      </w:r>
    </w:p>
    <w:p>
      <w:r>
        <w:t>Revenue: KES 51,151,420.00  |  Profit (Incl. VAT): KES 4,964,271.36  |  Quantity: 75,758.65</w:t>
      </w:r>
    </w:p>
    <w:p>
      <w:pPr>
        <w:pStyle w:val="Heading3"/>
      </w:pPr>
      <w:r>
        <w:t>Top Customers in January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Total Sales (KES)</w:t>
            </w:r>
          </w:p>
        </w:tc>
        <w:tc>
          <w:tcPr>
            <w:tcW w:type="dxa" w:w="2160"/>
          </w:tcPr>
          <w:p>
            <w:r>
              <w:t>Profit Incl. VAT (KES)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Bomas -Cash Customer</w:t>
            </w:r>
          </w:p>
        </w:tc>
        <w:tc>
          <w:tcPr>
            <w:tcW w:type="dxa" w:w="2160"/>
          </w:tcPr>
          <w:p>
            <w:r>
              <w:t>28,355,674.00</w:t>
            </w:r>
          </w:p>
        </w:tc>
        <w:tc>
          <w:tcPr>
            <w:tcW w:type="dxa" w:w="2160"/>
          </w:tcPr>
          <w:p>
            <w:r>
              <w:t>3,173,242.93</w:t>
            </w:r>
          </w:p>
        </w:tc>
        <w:tc>
          <w:tcPr>
            <w:tcW w:type="dxa" w:w="2160"/>
          </w:tcPr>
          <w:p>
            <w:r>
              <w:t>43,914.65</w:t>
            </w:r>
          </w:p>
        </w:tc>
      </w:tr>
      <w:tr>
        <w:tc>
          <w:tcPr>
            <w:tcW w:type="dxa" w:w="2160"/>
          </w:tcPr>
          <w:p>
            <w:r>
              <w:t>POD ACCOUNT BOMAS</w:t>
            </w:r>
          </w:p>
        </w:tc>
        <w:tc>
          <w:tcPr>
            <w:tcW w:type="dxa" w:w="2160"/>
          </w:tcPr>
          <w:p>
            <w:r>
              <w:t>5,510,855.00</w:t>
            </w:r>
          </w:p>
        </w:tc>
        <w:tc>
          <w:tcPr>
            <w:tcW w:type="dxa" w:w="2160"/>
          </w:tcPr>
          <w:p>
            <w:r>
              <w:t>264,827.06</w:t>
            </w:r>
          </w:p>
        </w:tc>
        <w:tc>
          <w:tcPr>
            <w:tcW w:type="dxa" w:w="2160"/>
          </w:tcPr>
          <w:p>
            <w:r>
              <w:t>7,332.00</w:t>
            </w:r>
          </w:p>
        </w:tc>
      </w:tr>
      <w:tr>
        <w:tc>
          <w:tcPr>
            <w:tcW w:type="dxa" w:w="2160"/>
          </w:tcPr>
          <w:p>
            <w:r>
              <w:t>HISTORIA RESIDENCE MANAGEMENT CO LTD</w:t>
            </w:r>
          </w:p>
        </w:tc>
        <w:tc>
          <w:tcPr>
            <w:tcW w:type="dxa" w:w="2160"/>
          </w:tcPr>
          <w:p>
            <w:r>
              <w:t>5,078,750.00</w:t>
            </w:r>
          </w:p>
        </w:tc>
        <w:tc>
          <w:tcPr>
            <w:tcW w:type="dxa" w:w="2160"/>
          </w:tcPr>
          <w:p>
            <w:r>
              <w:t>294,998.34</w:t>
            </w:r>
          </w:p>
        </w:tc>
        <w:tc>
          <w:tcPr>
            <w:tcW w:type="dxa" w:w="2160"/>
          </w:tcPr>
          <w:p>
            <w:r>
              <w:t>4,856.00</w:t>
            </w:r>
          </w:p>
        </w:tc>
      </w:tr>
      <w:tr>
        <w:tc>
          <w:tcPr>
            <w:tcW w:type="dxa" w:w="2160"/>
          </w:tcPr>
          <w:p>
            <w:r>
              <w:t>TO CONFIRM-BOMAS</w:t>
            </w:r>
          </w:p>
        </w:tc>
        <w:tc>
          <w:tcPr>
            <w:tcW w:type="dxa" w:w="2160"/>
          </w:tcPr>
          <w:p>
            <w:r>
              <w:t>5,060,981.00</w:t>
            </w:r>
          </w:p>
        </w:tc>
        <w:tc>
          <w:tcPr>
            <w:tcW w:type="dxa" w:w="2160"/>
          </w:tcPr>
          <w:p>
            <w:r>
              <w:t>379,904.62</w:t>
            </w:r>
          </w:p>
        </w:tc>
        <w:tc>
          <w:tcPr>
            <w:tcW w:type="dxa" w:w="2160"/>
          </w:tcPr>
          <w:p>
            <w:r>
              <w:t>6,694.00</w:t>
            </w:r>
          </w:p>
        </w:tc>
      </w:tr>
      <w:tr>
        <w:tc>
          <w:tcPr>
            <w:tcW w:type="dxa" w:w="2160"/>
          </w:tcPr>
          <w:p>
            <w:r>
              <w:t>CROWN PARADISE ENTERPRISES LIMITED</w:t>
            </w:r>
          </w:p>
        </w:tc>
        <w:tc>
          <w:tcPr>
            <w:tcW w:type="dxa" w:w="2160"/>
          </w:tcPr>
          <w:p>
            <w:r>
              <w:t>1,788,320.00</w:t>
            </w:r>
          </w:p>
        </w:tc>
        <w:tc>
          <w:tcPr>
            <w:tcW w:type="dxa" w:w="2160"/>
          </w:tcPr>
          <w:p>
            <w:r>
              <w:t>243,436.05</w:t>
            </w:r>
          </w:p>
        </w:tc>
        <w:tc>
          <w:tcPr>
            <w:tcW w:type="dxa" w:w="2160"/>
          </w:tcPr>
          <w:p>
            <w:r>
              <w:t>4,670.00</w:t>
            </w:r>
          </w:p>
        </w:tc>
      </w:tr>
      <w:tr>
        <w:tc>
          <w:tcPr>
            <w:tcW w:type="dxa" w:w="2160"/>
          </w:tcPr>
          <w:p>
            <w:r>
              <w:t>KAREN PROFFESSIONAL CENTER</w:t>
            </w:r>
          </w:p>
        </w:tc>
        <w:tc>
          <w:tcPr>
            <w:tcW w:type="dxa" w:w="2160"/>
          </w:tcPr>
          <w:p>
            <w:r>
              <w:t>1,084,435.00</w:t>
            </w:r>
          </w:p>
        </w:tc>
        <w:tc>
          <w:tcPr>
            <w:tcW w:type="dxa" w:w="2160"/>
          </w:tcPr>
          <w:p>
            <w:r>
              <w:t>193,454.91</w:t>
            </w:r>
          </w:p>
        </w:tc>
        <w:tc>
          <w:tcPr>
            <w:tcW w:type="dxa" w:w="2160"/>
          </w:tcPr>
          <w:p>
            <w:r>
              <w:t>1,218.00</w:t>
            </w:r>
          </w:p>
        </w:tc>
      </w:tr>
      <w:tr>
        <w:tc>
          <w:tcPr>
            <w:tcW w:type="dxa" w:w="2160"/>
          </w:tcPr>
          <w:p>
            <w:r>
              <w:t>H AND M</w:t>
            </w:r>
          </w:p>
        </w:tc>
        <w:tc>
          <w:tcPr>
            <w:tcW w:type="dxa" w:w="2160"/>
          </w:tcPr>
          <w:p>
            <w:r>
              <w:t>571,400.00</w:t>
            </w:r>
          </w:p>
        </w:tc>
        <w:tc>
          <w:tcPr>
            <w:tcW w:type="dxa" w:w="2160"/>
          </w:tcPr>
          <w:p>
            <w:r>
              <w:t>45,497.42</w:t>
            </w:r>
          </w:p>
        </w:tc>
        <w:tc>
          <w:tcPr>
            <w:tcW w:type="dxa" w:w="2160"/>
          </w:tcPr>
          <w:p>
            <w:r>
              <w:t>301.00</w:t>
            </w:r>
          </w:p>
        </w:tc>
      </w:tr>
      <w:tr>
        <w:tc>
          <w:tcPr>
            <w:tcW w:type="dxa" w:w="2160"/>
          </w:tcPr>
          <w:p>
            <w:r>
              <w:t>GURAIN ENTERPRISES LTD</w:t>
            </w:r>
          </w:p>
        </w:tc>
        <w:tc>
          <w:tcPr>
            <w:tcW w:type="dxa" w:w="2160"/>
          </w:tcPr>
          <w:p>
            <w:r>
              <w:t>563,060.00</w:t>
            </w:r>
          </w:p>
        </w:tc>
        <w:tc>
          <w:tcPr>
            <w:tcW w:type="dxa" w:w="2160"/>
          </w:tcPr>
          <w:p>
            <w:r>
              <w:t>37,096.17</w:t>
            </w:r>
          </w:p>
        </w:tc>
        <w:tc>
          <w:tcPr>
            <w:tcW w:type="dxa" w:w="2160"/>
          </w:tcPr>
          <w:p>
            <w:r>
              <w:t>789.00</w:t>
            </w:r>
          </w:p>
        </w:tc>
      </w:tr>
      <w:tr>
        <w:tc>
          <w:tcPr>
            <w:tcW w:type="dxa" w:w="2160"/>
          </w:tcPr>
          <w:p>
            <w:r>
              <w:t>BARON CAPITAL</w:t>
            </w:r>
          </w:p>
        </w:tc>
        <w:tc>
          <w:tcPr>
            <w:tcW w:type="dxa" w:w="2160"/>
          </w:tcPr>
          <w:p>
            <w:r>
              <w:t>435,070.00</w:t>
            </w:r>
          </w:p>
        </w:tc>
        <w:tc>
          <w:tcPr>
            <w:tcW w:type="dxa" w:w="2160"/>
          </w:tcPr>
          <w:p>
            <w:r>
              <w:t>38,512.64</w:t>
            </w:r>
          </w:p>
        </w:tc>
        <w:tc>
          <w:tcPr>
            <w:tcW w:type="dxa" w:w="2160"/>
          </w:tcPr>
          <w:p>
            <w:r>
              <w:t>1,148.00</w:t>
            </w:r>
          </w:p>
        </w:tc>
      </w:tr>
      <w:tr>
        <w:tc>
          <w:tcPr>
            <w:tcW w:type="dxa" w:w="2160"/>
          </w:tcPr>
          <w:p>
            <w:r>
              <w:t>PARKROSE HARDWARE</w:t>
            </w:r>
          </w:p>
        </w:tc>
        <w:tc>
          <w:tcPr>
            <w:tcW w:type="dxa" w:w="2160"/>
          </w:tcPr>
          <w:p>
            <w:r>
              <w:t>422,800.00</w:t>
            </w:r>
          </w:p>
        </w:tc>
        <w:tc>
          <w:tcPr>
            <w:tcW w:type="dxa" w:w="2160"/>
          </w:tcPr>
          <w:p>
            <w:r>
              <w:t>25,284.14</w:t>
            </w:r>
          </w:p>
        </w:tc>
        <w:tc>
          <w:tcPr>
            <w:tcW w:type="dxa" w:w="2160"/>
          </w:tcPr>
          <w:p>
            <w:r>
              <w:t>493.00</w:t>
            </w:r>
          </w:p>
        </w:tc>
      </w:tr>
    </w:tbl>
    <w:p>
      <w:pPr>
        <w:pStyle w:val="Heading2"/>
      </w:pPr>
      <w:r>
        <w:t>February Overview</w:t>
      </w:r>
    </w:p>
    <w:p>
      <w:r>
        <w:t>Revenue: KES 65,670,607.00  |  Profit (Incl. VAT): KES 5,765,161.44  |  Quantity: 88,249.00</w:t>
      </w:r>
    </w:p>
    <w:p>
      <w:pPr>
        <w:pStyle w:val="Heading3"/>
      </w:pPr>
      <w:r>
        <w:t>Top Customers in February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Total Sales (KES)</w:t>
            </w:r>
          </w:p>
        </w:tc>
        <w:tc>
          <w:tcPr>
            <w:tcW w:type="dxa" w:w="2160"/>
          </w:tcPr>
          <w:p>
            <w:r>
              <w:t>Profit Incl. VAT (KES)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Bomas -Cash Customer</w:t>
            </w:r>
          </w:p>
        </w:tc>
        <w:tc>
          <w:tcPr>
            <w:tcW w:type="dxa" w:w="2160"/>
          </w:tcPr>
          <w:p>
            <w:r>
              <w:t>32,707,440.00</w:t>
            </w:r>
          </w:p>
        </w:tc>
        <w:tc>
          <w:tcPr>
            <w:tcW w:type="dxa" w:w="2160"/>
          </w:tcPr>
          <w:p>
            <w:r>
              <w:t>3,343,450.26</w:t>
            </w:r>
          </w:p>
        </w:tc>
        <w:tc>
          <w:tcPr>
            <w:tcW w:type="dxa" w:w="2160"/>
          </w:tcPr>
          <w:p>
            <w:r>
              <w:t>47,046.00</w:t>
            </w:r>
          </w:p>
        </w:tc>
      </w:tr>
      <w:tr>
        <w:tc>
          <w:tcPr>
            <w:tcW w:type="dxa" w:w="2160"/>
          </w:tcPr>
          <w:p>
            <w:r>
              <w:t>POD ACCOUNT BOMAS</w:t>
            </w:r>
          </w:p>
        </w:tc>
        <w:tc>
          <w:tcPr>
            <w:tcW w:type="dxa" w:w="2160"/>
          </w:tcPr>
          <w:p>
            <w:r>
              <w:t>9,598,505.00</w:t>
            </w:r>
          </w:p>
        </w:tc>
        <w:tc>
          <w:tcPr>
            <w:tcW w:type="dxa" w:w="2160"/>
          </w:tcPr>
          <w:p>
            <w:r>
              <w:t>495,027.76</w:t>
            </w:r>
          </w:p>
        </w:tc>
        <w:tc>
          <w:tcPr>
            <w:tcW w:type="dxa" w:w="2160"/>
          </w:tcPr>
          <w:p>
            <w:r>
              <w:t>12,587.00</w:t>
            </w:r>
          </w:p>
        </w:tc>
      </w:tr>
      <w:tr>
        <w:tc>
          <w:tcPr>
            <w:tcW w:type="dxa" w:w="2160"/>
          </w:tcPr>
          <w:p>
            <w:r>
              <w:t>TO CONFIRM-BOMAS</w:t>
            </w:r>
          </w:p>
        </w:tc>
        <w:tc>
          <w:tcPr>
            <w:tcW w:type="dxa" w:w="2160"/>
          </w:tcPr>
          <w:p>
            <w:r>
              <w:t>6,094,645.00</w:t>
            </w:r>
          </w:p>
        </w:tc>
        <w:tc>
          <w:tcPr>
            <w:tcW w:type="dxa" w:w="2160"/>
          </w:tcPr>
          <w:p>
            <w:r>
              <w:t>518,123.79</w:t>
            </w:r>
          </w:p>
        </w:tc>
        <w:tc>
          <w:tcPr>
            <w:tcW w:type="dxa" w:w="2160"/>
          </w:tcPr>
          <w:p>
            <w:r>
              <w:t>7,728.00</w:t>
            </w:r>
          </w:p>
        </w:tc>
      </w:tr>
      <w:tr>
        <w:tc>
          <w:tcPr>
            <w:tcW w:type="dxa" w:w="2160"/>
          </w:tcPr>
          <w:p>
            <w:r>
              <w:t>HISTORIA RESIDENCE MANAGEMENT CO LTD</w:t>
            </w:r>
          </w:p>
        </w:tc>
        <w:tc>
          <w:tcPr>
            <w:tcW w:type="dxa" w:w="2160"/>
          </w:tcPr>
          <w:p>
            <w:r>
              <w:t>3,987,930.00</w:t>
            </w:r>
          </w:p>
        </w:tc>
        <w:tc>
          <w:tcPr>
            <w:tcW w:type="dxa" w:w="2160"/>
          </w:tcPr>
          <w:p>
            <w:r>
              <w:t>235,450.06</w:t>
            </w:r>
          </w:p>
        </w:tc>
        <w:tc>
          <w:tcPr>
            <w:tcW w:type="dxa" w:w="2160"/>
          </w:tcPr>
          <w:p>
            <w:r>
              <w:t>3,165.00</w:t>
            </w:r>
          </w:p>
        </w:tc>
      </w:tr>
      <w:tr>
        <w:tc>
          <w:tcPr>
            <w:tcW w:type="dxa" w:w="2160"/>
          </w:tcPr>
          <w:p>
            <w:r>
              <w:t>SMARTCON CONTRACTORS &amp; SUPPLIERS CO LTD</w:t>
            </w:r>
          </w:p>
        </w:tc>
        <w:tc>
          <w:tcPr>
            <w:tcW w:type="dxa" w:w="2160"/>
          </w:tcPr>
          <w:p>
            <w:r>
              <w:t>3,123,385.00</w:t>
            </w:r>
          </w:p>
        </w:tc>
        <w:tc>
          <w:tcPr>
            <w:tcW w:type="dxa" w:w="2160"/>
          </w:tcPr>
          <w:p>
            <w:r>
              <w:t>175,389.98</w:t>
            </w:r>
          </w:p>
        </w:tc>
        <w:tc>
          <w:tcPr>
            <w:tcW w:type="dxa" w:w="2160"/>
          </w:tcPr>
          <w:p>
            <w:r>
              <w:t>3,411.00</w:t>
            </w:r>
          </w:p>
        </w:tc>
      </w:tr>
      <w:tr>
        <w:tc>
          <w:tcPr>
            <w:tcW w:type="dxa" w:w="2160"/>
          </w:tcPr>
          <w:p>
            <w:r>
              <w:t>PARKROSE HARDWARE</w:t>
            </w:r>
          </w:p>
        </w:tc>
        <w:tc>
          <w:tcPr>
            <w:tcW w:type="dxa" w:w="2160"/>
          </w:tcPr>
          <w:p>
            <w:r>
              <w:t>2,402,810.00</w:t>
            </w:r>
          </w:p>
        </w:tc>
        <w:tc>
          <w:tcPr>
            <w:tcW w:type="dxa" w:w="2160"/>
          </w:tcPr>
          <w:p>
            <w:r>
              <w:t>150,849.03</w:t>
            </w:r>
          </w:p>
        </w:tc>
        <w:tc>
          <w:tcPr>
            <w:tcW w:type="dxa" w:w="2160"/>
          </w:tcPr>
          <w:p>
            <w:r>
              <w:t>2,856.00</w:t>
            </w:r>
          </w:p>
        </w:tc>
      </w:tr>
      <w:tr>
        <w:tc>
          <w:tcPr>
            <w:tcW w:type="dxa" w:w="2160"/>
          </w:tcPr>
          <w:p>
            <w:r>
              <w:t>CROWN PARADISE ENTERPRISES LIMITED</w:t>
            </w:r>
          </w:p>
        </w:tc>
        <w:tc>
          <w:tcPr>
            <w:tcW w:type="dxa" w:w="2160"/>
          </w:tcPr>
          <w:p>
            <w:r>
              <w:t>1,004,885.00</w:t>
            </w:r>
          </w:p>
        </w:tc>
        <w:tc>
          <w:tcPr>
            <w:tcW w:type="dxa" w:w="2160"/>
          </w:tcPr>
          <w:p>
            <w:r>
              <w:t>121,543.47</w:t>
            </w:r>
          </w:p>
        </w:tc>
        <w:tc>
          <w:tcPr>
            <w:tcW w:type="dxa" w:w="2160"/>
          </w:tcPr>
          <w:p>
            <w:r>
              <w:t>2,230.00</w:t>
            </w:r>
          </w:p>
        </w:tc>
      </w:tr>
      <w:tr>
        <w:tc>
          <w:tcPr>
            <w:tcW w:type="dxa" w:w="2160"/>
          </w:tcPr>
          <w:p>
            <w:r>
              <w:t>HANAMOTO ENTERPRISE LTD</w:t>
            </w:r>
          </w:p>
        </w:tc>
        <w:tc>
          <w:tcPr>
            <w:tcW w:type="dxa" w:w="2160"/>
          </w:tcPr>
          <w:p>
            <w:r>
              <w:t>987,300.00</w:t>
            </w:r>
          </w:p>
        </w:tc>
        <w:tc>
          <w:tcPr>
            <w:tcW w:type="dxa" w:w="2160"/>
          </w:tcPr>
          <w:p>
            <w:r>
              <w:t>94,799.02</w:t>
            </w:r>
          </w:p>
        </w:tc>
        <w:tc>
          <w:tcPr>
            <w:tcW w:type="dxa" w:w="2160"/>
          </w:tcPr>
          <w:p>
            <w:r>
              <w:t>522.00</w:t>
            </w:r>
          </w:p>
        </w:tc>
      </w:tr>
      <w:tr>
        <w:tc>
          <w:tcPr>
            <w:tcW w:type="dxa" w:w="2160"/>
          </w:tcPr>
          <w:p>
            <w:r>
              <w:t>GURAIN ENTERPRISES LTD</w:t>
            </w:r>
          </w:p>
        </w:tc>
        <w:tc>
          <w:tcPr>
            <w:tcW w:type="dxa" w:w="2160"/>
          </w:tcPr>
          <w:p>
            <w:r>
              <w:t>930,285.00</w:t>
            </w:r>
          </w:p>
        </w:tc>
        <w:tc>
          <w:tcPr>
            <w:tcW w:type="dxa" w:w="2160"/>
          </w:tcPr>
          <w:p>
            <w:r>
              <w:t>57,078.70</w:t>
            </w:r>
          </w:p>
        </w:tc>
        <w:tc>
          <w:tcPr>
            <w:tcW w:type="dxa" w:w="2160"/>
          </w:tcPr>
          <w:p>
            <w:r>
              <w:t>980.00</w:t>
            </w:r>
          </w:p>
        </w:tc>
      </w:tr>
      <w:tr>
        <w:tc>
          <w:tcPr>
            <w:tcW w:type="dxa" w:w="2160"/>
          </w:tcPr>
          <w:p>
            <w:r>
              <w:t>OBUYA JUSTUS</w:t>
            </w:r>
          </w:p>
        </w:tc>
        <w:tc>
          <w:tcPr>
            <w:tcW w:type="dxa" w:w="2160"/>
          </w:tcPr>
          <w:p>
            <w:r>
              <w:t>729,642.00</w:t>
            </w:r>
          </w:p>
        </w:tc>
        <w:tc>
          <w:tcPr>
            <w:tcW w:type="dxa" w:w="2160"/>
          </w:tcPr>
          <w:p>
            <w:r>
              <w:t>69,552.03</w:t>
            </w:r>
          </w:p>
        </w:tc>
        <w:tc>
          <w:tcPr>
            <w:tcW w:type="dxa" w:w="2160"/>
          </w:tcPr>
          <w:p>
            <w:r>
              <w:t>961.00</w:t>
            </w:r>
          </w:p>
        </w:tc>
      </w:tr>
    </w:tbl>
    <w:p>
      <w:pPr>
        <w:pStyle w:val="Heading2"/>
      </w:pPr>
      <w:r>
        <w:t>March Overview</w:t>
      </w:r>
    </w:p>
    <w:p>
      <w:r>
        <w:t>Revenue: KES 66,622,355.00  |  Profit (Incl. VAT): KES 5,765,867.88  |  Quantity: 94,264.75</w:t>
      </w:r>
    </w:p>
    <w:p>
      <w:pPr>
        <w:pStyle w:val="Heading3"/>
      </w:pPr>
      <w:r>
        <w:t>Top Customers in March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Total Sales (KES)</w:t>
            </w:r>
          </w:p>
        </w:tc>
        <w:tc>
          <w:tcPr>
            <w:tcW w:type="dxa" w:w="2160"/>
          </w:tcPr>
          <w:p>
            <w:r>
              <w:t>Profit Incl. VAT (KES)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Bomas -Cash Customer</w:t>
            </w:r>
          </w:p>
        </w:tc>
        <w:tc>
          <w:tcPr>
            <w:tcW w:type="dxa" w:w="2160"/>
          </w:tcPr>
          <w:p>
            <w:r>
              <w:t>32,575,022.00</w:t>
            </w:r>
          </w:p>
        </w:tc>
        <w:tc>
          <w:tcPr>
            <w:tcW w:type="dxa" w:w="2160"/>
          </w:tcPr>
          <w:p>
            <w:r>
              <w:t>3,309,653.05</w:t>
            </w:r>
          </w:p>
        </w:tc>
        <w:tc>
          <w:tcPr>
            <w:tcW w:type="dxa" w:w="2160"/>
          </w:tcPr>
          <w:p>
            <w:r>
              <w:t>51,220.25</w:t>
            </w:r>
          </w:p>
        </w:tc>
      </w:tr>
      <w:tr>
        <w:tc>
          <w:tcPr>
            <w:tcW w:type="dxa" w:w="2160"/>
          </w:tcPr>
          <w:p>
            <w:r>
              <w:t>TO CONFIRM-BOMAS</w:t>
            </w:r>
          </w:p>
        </w:tc>
        <w:tc>
          <w:tcPr>
            <w:tcW w:type="dxa" w:w="2160"/>
          </w:tcPr>
          <w:p>
            <w:r>
              <w:t>9,532,593.00</w:t>
            </w:r>
          </w:p>
        </w:tc>
        <w:tc>
          <w:tcPr>
            <w:tcW w:type="dxa" w:w="2160"/>
          </w:tcPr>
          <w:p>
            <w:r>
              <w:t>784,292.09</w:t>
            </w:r>
          </w:p>
        </w:tc>
        <w:tc>
          <w:tcPr>
            <w:tcW w:type="dxa" w:w="2160"/>
          </w:tcPr>
          <w:p>
            <w:r>
              <w:t>12,617.00</w:t>
            </w:r>
          </w:p>
        </w:tc>
      </w:tr>
      <w:tr>
        <w:tc>
          <w:tcPr>
            <w:tcW w:type="dxa" w:w="2160"/>
          </w:tcPr>
          <w:p>
            <w:r>
              <w:t>HISTORIA RESIDENCE MANAGEMENT CO LTD</w:t>
            </w:r>
          </w:p>
        </w:tc>
        <w:tc>
          <w:tcPr>
            <w:tcW w:type="dxa" w:w="2160"/>
          </w:tcPr>
          <w:p>
            <w:r>
              <w:t>6,576,290.00</w:t>
            </w:r>
          </w:p>
        </w:tc>
        <w:tc>
          <w:tcPr>
            <w:tcW w:type="dxa" w:w="2160"/>
          </w:tcPr>
          <w:p>
            <w:r>
              <w:t>414,210.63</w:t>
            </w:r>
          </w:p>
        </w:tc>
        <w:tc>
          <w:tcPr>
            <w:tcW w:type="dxa" w:w="2160"/>
          </w:tcPr>
          <w:p>
            <w:r>
              <w:t>6,223.00</w:t>
            </w:r>
          </w:p>
        </w:tc>
      </w:tr>
      <w:tr>
        <w:tc>
          <w:tcPr>
            <w:tcW w:type="dxa" w:w="2160"/>
          </w:tcPr>
          <w:p>
            <w:r>
              <w:t>POD ACCOUNT BOMAS</w:t>
            </w:r>
          </w:p>
        </w:tc>
        <w:tc>
          <w:tcPr>
            <w:tcW w:type="dxa" w:w="2160"/>
          </w:tcPr>
          <w:p>
            <w:r>
              <w:t>3,063,280.00</w:t>
            </w:r>
          </w:p>
        </w:tc>
        <w:tc>
          <w:tcPr>
            <w:tcW w:type="dxa" w:w="2160"/>
          </w:tcPr>
          <w:p>
            <w:r>
              <w:t>164,667.57</w:t>
            </w:r>
          </w:p>
        </w:tc>
        <w:tc>
          <w:tcPr>
            <w:tcW w:type="dxa" w:w="2160"/>
          </w:tcPr>
          <w:p>
            <w:r>
              <w:t>4,285.00</w:t>
            </w:r>
          </w:p>
        </w:tc>
      </w:tr>
      <w:tr>
        <w:tc>
          <w:tcPr>
            <w:tcW w:type="dxa" w:w="2160"/>
          </w:tcPr>
          <w:p>
            <w:r>
              <w:t>PARKROSE HARDWARE</w:t>
            </w:r>
          </w:p>
        </w:tc>
        <w:tc>
          <w:tcPr>
            <w:tcW w:type="dxa" w:w="2160"/>
          </w:tcPr>
          <w:p>
            <w:r>
              <w:t>1,767,160.00</w:t>
            </w:r>
          </w:p>
        </w:tc>
        <w:tc>
          <w:tcPr>
            <w:tcW w:type="dxa" w:w="2160"/>
          </w:tcPr>
          <w:p>
            <w:r>
              <w:t>120,808.97</w:t>
            </w:r>
          </w:p>
        </w:tc>
        <w:tc>
          <w:tcPr>
            <w:tcW w:type="dxa" w:w="2160"/>
          </w:tcPr>
          <w:p>
            <w:r>
              <w:t>2,046.00</w:t>
            </w:r>
          </w:p>
        </w:tc>
      </w:tr>
      <w:tr>
        <w:tc>
          <w:tcPr>
            <w:tcW w:type="dxa" w:w="2160"/>
          </w:tcPr>
          <w:p>
            <w:r>
              <w:t>Grace muhoro/ POD</w:t>
            </w:r>
          </w:p>
        </w:tc>
        <w:tc>
          <w:tcPr>
            <w:tcW w:type="dxa" w:w="2160"/>
          </w:tcPr>
          <w:p>
            <w:r>
              <w:t>1,635,750.00</w:t>
            </w:r>
          </w:p>
        </w:tc>
        <w:tc>
          <w:tcPr>
            <w:tcW w:type="dxa" w:w="2160"/>
          </w:tcPr>
          <w:p>
            <w:r>
              <w:t>74,222.67</w:t>
            </w:r>
          </w:p>
        </w:tc>
        <w:tc>
          <w:tcPr>
            <w:tcW w:type="dxa" w:w="2160"/>
          </w:tcPr>
          <w:p>
            <w:r>
              <w:t>1,774.00</w:t>
            </w:r>
          </w:p>
        </w:tc>
      </w:tr>
      <w:tr>
        <w:tc>
          <w:tcPr>
            <w:tcW w:type="dxa" w:w="2160"/>
          </w:tcPr>
          <w:p>
            <w:r>
              <w:t>PHILIP KATITA MUYALE</w:t>
            </w:r>
          </w:p>
        </w:tc>
        <w:tc>
          <w:tcPr>
            <w:tcW w:type="dxa" w:w="2160"/>
          </w:tcPr>
          <w:p>
            <w:r>
              <w:t>1,416,970.00</w:t>
            </w:r>
          </w:p>
        </w:tc>
        <w:tc>
          <w:tcPr>
            <w:tcW w:type="dxa" w:w="2160"/>
          </w:tcPr>
          <w:p>
            <w:r>
              <w:t>113,220.41</w:t>
            </w:r>
          </w:p>
        </w:tc>
        <w:tc>
          <w:tcPr>
            <w:tcW w:type="dxa" w:w="2160"/>
          </w:tcPr>
          <w:p>
            <w:r>
              <w:t>1,284.00</w:t>
            </w:r>
          </w:p>
        </w:tc>
      </w:tr>
      <w:tr>
        <w:tc>
          <w:tcPr>
            <w:tcW w:type="dxa" w:w="2160"/>
          </w:tcPr>
          <w:p>
            <w:r>
              <w:t>KELIMUYU HARDWARE-JULIUS</w:t>
            </w:r>
          </w:p>
        </w:tc>
        <w:tc>
          <w:tcPr>
            <w:tcW w:type="dxa" w:w="2160"/>
          </w:tcPr>
          <w:p>
            <w:r>
              <w:t>1,290,995.00</w:t>
            </w:r>
          </w:p>
        </w:tc>
        <w:tc>
          <w:tcPr>
            <w:tcW w:type="dxa" w:w="2160"/>
          </w:tcPr>
          <w:p>
            <w:r>
              <w:t>88,274.91</w:t>
            </w:r>
          </w:p>
        </w:tc>
        <w:tc>
          <w:tcPr>
            <w:tcW w:type="dxa" w:w="2160"/>
          </w:tcPr>
          <w:p>
            <w:r>
              <w:t>1,538.00</w:t>
            </w:r>
          </w:p>
        </w:tc>
      </w:tr>
      <w:tr>
        <w:tc>
          <w:tcPr>
            <w:tcW w:type="dxa" w:w="2160"/>
          </w:tcPr>
          <w:p>
            <w:r>
              <w:t>SMARTCON CONTRACTORS &amp; SUPPLIERS CO LTD</w:t>
            </w:r>
          </w:p>
        </w:tc>
        <w:tc>
          <w:tcPr>
            <w:tcW w:type="dxa" w:w="2160"/>
          </w:tcPr>
          <w:p>
            <w:r>
              <w:t>1,006,210.00</w:t>
            </w:r>
          </w:p>
        </w:tc>
        <w:tc>
          <w:tcPr>
            <w:tcW w:type="dxa" w:w="2160"/>
          </w:tcPr>
          <w:p>
            <w:r>
              <w:t>54,136.54</w:t>
            </w:r>
          </w:p>
        </w:tc>
        <w:tc>
          <w:tcPr>
            <w:tcW w:type="dxa" w:w="2160"/>
          </w:tcPr>
          <w:p>
            <w:r>
              <w:t>1,284.00</w:t>
            </w:r>
          </w:p>
        </w:tc>
      </w:tr>
      <w:tr>
        <w:tc>
          <w:tcPr>
            <w:tcW w:type="dxa" w:w="2160"/>
          </w:tcPr>
          <w:p>
            <w:r>
              <w:t>BARON CAPITAL</w:t>
            </w:r>
          </w:p>
        </w:tc>
        <w:tc>
          <w:tcPr>
            <w:tcW w:type="dxa" w:w="2160"/>
          </w:tcPr>
          <w:p>
            <w:r>
              <w:t>984,695.00</w:t>
            </w:r>
          </w:p>
        </w:tc>
        <w:tc>
          <w:tcPr>
            <w:tcW w:type="dxa" w:w="2160"/>
          </w:tcPr>
          <w:p>
            <w:r>
              <w:t>88,298.23</w:t>
            </w:r>
          </w:p>
        </w:tc>
        <w:tc>
          <w:tcPr>
            <w:tcW w:type="dxa" w:w="2160"/>
          </w:tcPr>
          <w:p>
            <w:r>
              <w:t>1,951.00</w:t>
            </w:r>
          </w:p>
        </w:tc>
      </w:tr>
    </w:tbl>
    <w:p>
      <w:pPr>
        <w:pStyle w:val="Heading2"/>
      </w:pPr>
      <w:r>
        <w:t>April Overview</w:t>
      </w:r>
    </w:p>
    <w:p>
      <w:r>
        <w:t>Revenue: KES 69,864,835.00  |  Profit (Incl. VAT): KES 6,160,115.06  |  Quantity: 95,168.75</w:t>
      </w:r>
    </w:p>
    <w:p>
      <w:pPr>
        <w:pStyle w:val="Heading3"/>
      </w:pPr>
      <w:r>
        <w:t>Top Customers in April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Total Sales (KES)</w:t>
            </w:r>
          </w:p>
        </w:tc>
        <w:tc>
          <w:tcPr>
            <w:tcW w:type="dxa" w:w="2160"/>
          </w:tcPr>
          <w:p>
            <w:r>
              <w:t>Profit Incl. VAT (KES)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Bomas -Cash Customer</w:t>
            </w:r>
          </w:p>
        </w:tc>
        <w:tc>
          <w:tcPr>
            <w:tcW w:type="dxa" w:w="2160"/>
          </w:tcPr>
          <w:p>
            <w:r>
              <w:t>32,535,566.00</w:t>
            </w:r>
          </w:p>
        </w:tc>
        <w:tc>
          <w:tcPr>
            <w:tcW w:type="dxa" w:w="2160"/>
          </w:tcPr>
          <w:p>
            <w:r>
              <w:t>3,418,477.40</w:t>
            </w:r>
          </w:p>
        </w:tc>
        <w:tc>
          <w:tcPr>
            <w:tcW w:type="dxa" w:w="2160"/>
          </w:tcPr>
          <w:p>
            <w:r>
              <w:t>49,391.75</w:t>
            </w:r>
          </w:p>
        </w:tc>
      </w:tr>
      <w:tr>
        <w:tc>
          <w:tcPr>
            <w:tcW w:type="dxa" w:w="2160"/>
          </w:tcPr>
          <w:p>
            <w:r>
              <w:t>TO CONFIRM-BOMAS</w:t>
            </w:r>
          </w:p>
        </w:tc>
        <w:tc>
          <w:tcPr>
            <w:tcW w:type="dxa" w:w="2160"/>
          </w:tcPr>
          <w:p>
            <w:r>
              <w:t>9,076,985.00</w:t>
            </w:r>
          </w:p>
        </w:tc>
        <w:tc>
          <w:tcPr>
            <w:tcW w:type="dxa" w:w="2160"/>
          </w:tcPr>
          <w:p>
            <w:r>
              <w:t>673,603.83</w:t>
            </w:r>
          </w:p>
        </w:tc>
        <w:tc>
          <w:tcPr>
            <w:tcW w:type="dxa" w:w="2160"/>
          </w:tcPr>
          <w:p>
            <w:r>
              <w:t>13,533.00</w:t>
            </w:r>
          </w:p>
        </w:tc>
      </w:tr>
      <w:tr>
        <w:tc>
          <w:tcPr>
            <w:tcW w:type="dxa" w:w="2160"/>
          </w:tcPr>
          <w:p>
            <w:r>
              <w:t>SMARTCON CONTRACTORS &amp; SUPPLIERS CO LTD</w:t>
            </w:r>
          </w:p>
        </w:tc>
        <w:tc>
          <w:tcPr>
            <w:tcW w:type="dxa" w:w="2160"/>
          </w:tcPr>
          <w:p>
            <w:r>
              <w:t>8,595,480.00</w:t>
            </w:r>
          </w:p>
        </w:tc>
        <w:tc>
          <w:tcPr>
            <w:tcW w:type="dxa" w:w="2160"/>
          </w:tcPr>
          <w:p>
            <w:r>
              <w:t>534,510.29</w:t>
            </w:r>
          </w:p>
        </w:tc>
        <w:tc>
          <w:tcPr>
            <w:tcW w:type="dxa" w:w="2160"/>
          </w:tcPr>
          <w:p>
            <w:r>
              <w:t>10,062.00</w:t>
            </w:r>
          </w:p>
        </w:tc>
      </w:tr>
      <w:tr>
        <w:tc>
          <w:tcPr>
            <w:tcW w:type="dxa" w:w="2160"/>
          </w:tcPr>
          <w:p>
            <w:r>
              <w:t>CONCORDIA BUILDING</w:t>
            </w:r>
          </w:p>
        </w:tc>
        <w:tc>
          <w:tcPr>
            <w:tcW w:type="dxa" w:w="2160"/>
          </w:tcPr>
          <w:p>
            <w:r>
              <w:t>4,031,985.00</w:t>
            </w:r>
          </w:p>
        </w:tc>
        <w:tc>
          <w:tcPr>
            <w:tcW w:type="dxa" w:w="2160"/>
          </w:tcPr>
          <w:p>
            <w:r>
              <w:t>328,424.41</w:t>
            </w:r>
          </w:p>
        </w:tc>
        <w:tc>
          <w:tcPr>
            <w:tcW w:type="dxa" w:w="2160"/>
          </w:tcPr>
          <w:p>
            <w:r>
              <w:t>4,388.00</w:t>
            </w:r>
          </w:p>
        </w:tc>
      </w:tr>
      <w:tr>
        <w:tc>
          <w:tcPr>
            <w:tcW w:type="dxa" w:w="2160"/>
          </w:tcPr>
          <w:p>
            <w:r>
              <w:t>PHILIP KATITA MUYALE</w:t>
            </w:r>
          </w:p>
        </w:tc>
        <w:tc>
          <w:tcPr>
            <w:tcW w:type="dxa" w:w="2160"/>
          </w:tcPr>
          <w:p>
            <w:r>
              <w:t>1,894,690.00</w:t>
            </w:r>
          </w:p>
        </w:tc>
        <w:tc>
          <w:tcPr>
            <w:tcW w:type="dxa" w:w="2160"/>
          </w:tcPr>
          <w:p>
            <w:r>
              <w:t>117,085.54</w:t>
            </w:r>
          </w:p>
        </w:tc>
        <w:tc>
          <w:tcPr>
            <w:tcW w:type="dxa" w:w="2160"/>
          </w:tcPr>
          <w:p>
            <w:r>
              <w:t>2,084.00</w:t>
            </w:r>
          </w:p>
        </w:tc>
      </w:tr>
      <w:tr>
        <w:tc>
          <w:tcPr>
            <w:tcW w:type="dxa" w:w="2160"/>
          </w:tcPr>
          <w:p>
            <w:r>
              <w:t>PARKROSE HARDWARE</w:t>
            </w:r>
          </w:p>
        </w:tc>
        <w:tc>
          <w:tcPr>
            <w:tcW w:type="dxa" w:w="2160"/>
          </w:tcPr>
          <w:p>
            <w:r>
              <w:t>1,780,275.00</w:t>
            </w:r>
          </w:p>
        </w:tc>
        <w:tc>
          <w:tcPr>
            <w:tcW w:type="dxa" w:w="2160"/>
          </w:tcPr>
          <w:p>
            <w:r>
              <w:t>107,285.87</w:t>
            </w:r>
          </w:p>
        </w:tc>
        <w:tc>
          <w:tcPr>
            <w:tcW w:type="dxa" w:w="2160"/>
          </w:tcPr>
          <w:p>
            <w:r>
              <w:t>2,130.00</w:t>
            </w:r>
          </w:p>
        </w:tc>
      </w:tr>
      <w:tr>
        <w:tc>
          <w:tcPr>
            <w:tcW w:type="dxa" w:w="2160"/>
          </w:tcPr>
          <w:p>
            <w:r>
              <w:t>KELIMUYU HARDWARE-JULIUS</w:t>
            </w:r>
          </w:p>
        </w:tc>
        <w:tc>
          <w:tcPr>
            <w:tcW w:type="dxa" w:w="2160"/>
          </w:tcPr>
          <w:p>
            <w:r>
              <w:t>1,517,100.00</w:t>
            </w:r>
          </w:p>
        </w:tc>
        <w:tc>
          <w:tcPr>
            <w:tcW w:type="dxa" w:w="2160"/>
          </w:tcPr>
          <w:p>
            <w:r>
              <w:t>89,490.50</w:t>
            </w:r>
          </w:p>
        </w:tc>
        <w:tc>
          <w:tcPr>
            <w:tcW w:type="dxa" w:w="2160"/>
          </w:tcPr>
          <w:p>
            <w:r>
              <w:t>1,911.00</w:t>
            </w:r>
          </w:p>
        </w:tc>
      </w:tr>
      <w:tr>
        <w:tc>
          <w:tcPr>
            <w:tcW w:type="dxa" w:w="2160"/>
          </w:tcPr>
          <w:p>
            <w:r>
              <w:t>GURAIN ENTERPRISES LTD</w:t>
            </w:r>
          </w:p>
        </w:tc>
        <w:tc>
          <w:tcPr>
            <w:tcW w:type="dxa" w:w="2160"/>
          </w:tcPr>
          <w:p>
            <w:r>
              <w:t>1,467,560.00</w:t>
            </w:r>
          </w:p>
        </w:tc>
        <w:tc>
          <w:tcPr>
            <w:tcW w:type="dxa" w:w="2160"/>
          </w:tcPr>
          <w:p>
            <w:r>
              <w:t>78,408.08</w:t>
            </w:r>
          </w:p>
        </w:tc>
        <w:tc>
          <w:tcPr>
            <w:tcW w:type="dxa" w:w="2160"/>
          </w:tcPr>
          <w:p>
            <w:r>
              <w:t>1,499.00</w:t>
            </w:r>
          </w:p>
        </w:tc>
      </w:tr>
      <w:tr>
        <w:tc>
          <w:tcPr>
            <w:tcW w:type="dxa" w:w="2160"/>
          </w:tcPr>
          <w:p>
            <w:r>
              <w:t>HISTORIA RESIDENCE MANAGEMENT CO LTD</w:t>
            </w:r>
          </w:p>
        </w:tc>
        <w:tc>
          <w:tcPr>
            <w:tcW w:type="dxa" w:w="2160"/>
          </w:tcPr>
          <w:p>
            <w:r>
              <w:t>1,385,085.00</w:t>
            </w:r>
          </w:p>
        </w:tc>
        <w:tc>
          <w:tcPr>
            <w:tcW w:type="dxa" w:w="2160"/>
          </w:tcPr>
          <w:p>
            <w:r>
              <w:t>71,531.52</w:t>
            </w:r>
          </w:p>
        </w:tc>
        <w:tc>
          <w:tcPr>
            <w:tcW w:type="dxa" w:w="2160"/>
          </w:tcPr>
          <w:p>
            <w:r>
              <w:t>553.00</w:t>
            </w:r>
          </w:p>
        </w:tc>
      </w:tr>
      <w:tr>
        <w:tc>
          <w:tcPr>
            <w:tcW w:type="dxa" w:w="2160"/>
          </w:tcPr>
          <w:p>
            <w:r>
              <w:t>MIBM LTD</w:t>
            </w:r>
          </w:p>
        </w:tc>
        <w:tc>
          <w:tcPr>
            <w:tcW w:type="dxa" w:w="2160"/>
          </w:tcPr>
          <w:p>
            <w:r>
              <w:t>992,155.00</w:t>
            </w:r>
          </w:p>
        </w:tc>
        <w:tc>
          <w:tcPr>
            <w:tcW w:type="dxa" w:w="2160"/>
          </w:tcPr>
          <w:p>
            <w:r>
              <w:t>64,791.61</w:t>
            </w:r>
          </w:p>
        </w:tc>
        <w:tc>
          <w:tcPr>
            <w:tcW w:type="dxa" w:w="2160"/>
          </w:tcPr>
          <w:p>
            <w:r>
              <w:t>1,508.00</w:t>
            </w:r>
          </w:p>
        </w:tc>
      </w:tr>
    </w:tbl>
    <w:p>
      <w:pPr>
        <w:pStyle w:val="Heading1"/>
      </w:pPr>
      <w:r>
        <w:t>3. Combined Review (Jan - April) Overall Top Performers</w:t>
      </w:r>
    </w:p>
    <w:p>
      <w:r>
        <w:t>Overall Customer Performance Rankings across the entire period.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Total Sales (KES)</w:t>
            </w:r>
          </w:p>
        </w:tc>
        <w:tc>
          <w:tcPr>
            <w:tcW w:type="dxa" w:w="2160"/>
          </w:tcPr>
          <w:p>
            <w:r>
              <w:t>Profit Incl. VAT (KES)</w:t>
            </w:r>
          </w:p>
        </w:tc>
        <w:tc>
          <w:tcPr>
            <w:tcW w:type="dxa" w:w="2160"/>
          </w:tcPr>
          <w:p>
            <w:r>
              <w:t>Total Quantity</w:t>
            </w:r>
          </w:p>
        </w:tc>
      </w:tr>
      <w:tr>
        <w:tc>
          <w:tcPr>
            <w:tcW w:type="dxa" w:w="2160"/>
          </w:tcPr>
          <w:p>
            <w:r>
              <w:t>Bomas -Cash Customer</w:t>
            </w:r>
          </w:p>
        </w:tc>
        <w:tc>
          <w:tcPr>
            <w:tcW w:type="dxa" w:w="2160"/>
          </w:tcPr>
          <w:p>
            <w:r>
              <w:t>126,173,702.00</w:t>
            </w:r>
          </w:p>
        </w:tc>
        <w:tc>
          <w:tcPr>
            <w:tcW w:type="dxa" w:w="2160"/>
          </w:tcPr>
          <w:p>
            <w:r>
              <w:t>13,244,823.65</w:t>
            </w:r>
          </w:p>
        </w:tc>
        <w:tc>
          <w:tcPr>
            <w:tcW w:type="dxa" w:w="2160"/>
          </w:tcPr>
          <w:p>
            <w:r>
              <w:t>191,572.65</w:t>
            </w:r>
          </w:p>
        </w:tc>
      </w:tr>
      <w:tr>
        <w:tc>
          <w:tcPr>
            <w:tcW w:type="dxa" w:w="2160"/>
          </w:tcPr>
          <w:p>
            <w:r>
              <w:t>TO CONFIRM-BOMAS</w:t>
            </w:r>
          </w:p>
        </w:tc>
        <w:tc>
          <w:tcPr>
            <w:tcW w:type="dxa" w:w="2160"/>
          </w:tcPr>
          <w:p>
            <w:r>
              <w:t>29,765,204.00</w:t>
            </w:r>
          </w:p>
        </w:tc>
        <w:tc>
          <w:tcPr>
            <w:tcW w:type="dxa" w:w="2160"/>
          </w:tcPr>
          <w:p>
            <w:r>
              <w:t>2,355,924.33</w:t>
            </w:r>
          </w:p>
        </w:tc>
        <w:tc>
          <w:tcPr>
            <w:tcW w:type="dxa" w:w="2160"/>
          </w:tcPr>
          <w:p>
            <w:r>
              <w:t>40,572.00</w:t>
            </w:r>
          </w:p>
        </w:tc>
      </w:tr>
      <w:tr>
        <w:tc>
          <w:tcPr>
            <w:tcW w:type="dxa" w:w="2160"/>
          </w:tcPr>
          <w:p>
            <w:r>
              <w:t>POD ACCOUNT BOMAS</w:t>
            </w:r>
          </w:p>
        </w:tc>
        <w:tc>
          <w:tcPr>
            <w:tcW w:type="dxa" w:w="2160"/>
          </w:tcPr>
          <w:p>
            <w:r>
              <w:t>18,586,140.00</w:t>
            </w:r>
          </w:p>
        </w:tc>
        <w:tc>
          <w:tcPr>
            <w:tcW w:type="dxa" w:w="2160"/>
          </w:tcPr>
          <w:p>
            <w:r>
              <w:t>1,087,981.50</w:t>
            </w:r>
          </w:p>
        </w:tc>
        <w:tc>
          <w:tcPr>
            <w:tcW w:type="dxa" w:w="2160"/>
          </w:tcPr>
          <w:p>
            <w:r>
              <w:t>24,559.00</w:t>
            </w:r>
          </w:p>
        </w:tc>
      </w:tr>
      <w:tr>
        <w:tc>
          <w:tcPr>
            <w:tcW w:type="dxa" w:w="2160"/>
          </w:tcPr>
          <w:p>
            <w:r>
              <w:t>HISTORIA RESIDENCE MANAGEMENT CO LTD</w:t>
            </w:r>
          </w:p>
        </w:tc>
        <w:tc>
          <w:tcPr>
            <w:tcW w:type="dxa" w:w="2160"/>
          </w:tcPr>
          <w:p>
            <w:r>
              <w:t>17,028,055.00</w:t>
            </w:r>
          </w:p>
        </w:tc>
        <w:tc>
          <w:tcPr>
            <w:tcW w:type="dxa" w:w="2160"/>
          </w:tcPr>
          <w:p>
            <w:r>
              <w:t>1,016,190.54</w:t>
            </w:r>
          </w:p>
        </w:tc>
        <w:tc>
          <w:tcPr>
            <w:tcW w:type="dxa" w:w="2160"/>
          </w:tcPr>
          <w:p>
            <w:r>
              <w:t>14,797.00</w:t>
            </w:r>
          </w:p>
        </w:tc>
      </w:tr>
      <w:tr>
        <w:tc>
          <w:tcPr>
            <w:tcW w:type="dxa" w:w="2160"/>
          </w:tcPr>
          <w:p>
            <w:r>
              <w:t>SMARTCON CONTRACTORS &amp; SUPPLIERS CO LTD</w:t>
            </w:r>
          </w:p>
        </w:tc>
        <w:tc>
          <w:tcPr>
            <w:tcW w:type="dxa" w:w="2160"/>
          </w:tcPr>
          <w:p>
            <w:r>
              <w:t>12,725,075.00</w:t>
            </w:r>
          </w:p>
        </w:tc>
        <w:tc>
          <w:tcPr>
            <w:tcW w:type="dxa" w:w="2160"/>
          </w:tcPr>
          <w:p>
            <w:r>
              <w:t>764,036.81</w:t>
            </w:r>
          </w:p>
        </w:tc>
        <w:tc>
          <w:tcPr>
            <w:tcW w:type="dxa" w:w="2160"/>
          </w:tcPr>
          <w:p>
            <w:r>
              <w:t>14,757.00</w:t>
            </w:r>
          </w:p>
        </w:tc>
      </w:tr>
      <w:tr>
        <w:tc>
          <w:tcPr>
            <w:tcW w:type="dxa" w:w="2160"/>
          </w:tcPr>
          <w:p>
            <w:r>
              <w:t>PARKROSE HARDWARE</w:t>
            </w:r>
          </w:p>
        </w:tc>
        <w:tc>
          <w:tcPr>
            <w:tcW w:type="dxa" w:w="2160"/>
          </w:tcPr>
          <w:p>
            <w:r>
              <w:t>6,373,045.00</w:t>
            </w:r>
          </w:p>
        </w:tc>
        <w:tc>
          <w:tcPr>
            <w:tcW w:type="dxa" w:w="2160"/>
          </w:tcPr>
          <w:p>
            <w:r>
              <w:t>404,228.01</w:t>
            </w:r>
          </w:p>
        </w:tc>
        <w:tc>
          <w:tcPr>
            <w:tcW w:type="dxa" w:w="2160"/>
          </w:tcPr>
          <w:p>
            <w:r>
              <w:t>7,525.00</w:t>
            </w:r>
          </w:p>
        </w:tc>
      </w:tr>
      <w:tr>
        <w:tc>
          <w:tcPr>
            <w:tcW w:type="dxa" w:w="2160"/>
          </w:tcPr>
          <w:p>
            <w:r>
              <w:t>CONCORDIA BUILDING</w:t>
            </w:r>
          </w:p>
        </w:tc>
        <w:tc>
          <w:tcPr>
            <w:tcW w:type="dxa" w:w="2160"/>
          </w:tcPr>
          <w:p>
            <w:r>
              <w:t>4,725,985.00</w:t>
            </w:r>
          </w:p>
        </w:tc>
        <w:tc>
          <w:tcPr>
            <w:tcW w:type="dxa" w:w="2160"/>
          </w:tcPr>
          <w:p>
            <w:r>
              <w:t>370,469.42</w:t>
            </w:r>
          </w:p>
        </w:tc>
        <w:tc>
          <w:tcPr>
            <w:tcW w:type="dxa" w:w="2160"/>
          </w:tcPr>
          <w:p>
            <w:r>
              <w:t>5,322.00</w:t>
            </w:r>
          </w:p>
        </w:tc>
      </w:tr>
      <w:tr>
        <w:tc>
          <w:tcPr>
            <w:tcW w:type="dxa" w:w="2160"/>
          </w:tcPr>
          <w:p>
            <w:r>
              <w:t>CROWN PARADISE ENTERPRISES LIMITED</w:t>
            </w:r>
          </w:p>
        </w:tc>
        <w:tc>
          <w:tcPr>
            <w:tcW w:type="dxa" w:w="2160"/>
          </w:tcPr>
          <w:p>
            <w:r>
              <w:t>4,019,230.00</w:t>
            </w:r>
          </w:p>
        </w:tc>
        <w:tc>
          <w:tcPr>
            <w:tcW w:type="dxa" w:w="2160"/>
          </w:tcPr>
          <w:p>
            <w:r>
              <w:t>577,824.30</w:t>
            </w:r>
          </w:p>
        </w:tc>
        <w:tc>
          <w:tcPr>
            <w:tcW w:type="dxa" w:w="2160"/>
          </w:tcPr>
          <w:p>
            <w:r>
              <w:t>8,890.00</w:t>
            </w:r>
          </w:p>
        </w:tc>
      </w:tr>
      <w:tr>
        <w:tc>
          <w:tcPr>
            <w:tcW w:type="dxa" w:w="2160"/>
          </w:tcPr>
          <w:p>
            <w:r>
              <w:t>GURAIN ENTERPRISES LTD</w:t>
            </w:r>
          </w:p>
        </w:tc>
        <w:tc>
          <w:tcPr>
            <w:tcW w:type="dxa" w:w="2160"/>
          </w:tcPr>
          <w:p>
            <w:r>
              <w:t>3,363,505.00</w:t>
            </w:r>
          </w:p>
        </w:tc>
        <w:tc>
          <w:tcPr>
            <w:tcW w:type="dxa" w:w="2160"/>
          </w:tcPr>
          <w:p>
            <w:r>
              <w:t>192,450.39</w:t>
            </w:r>
          </w:p>
        </w:tc>
        <w:tc>
          <w:tcPr>
            <w:tcW w:type="dxa" w:w="2160"/>
          </w:tcPr>
          <w:p>
            <w:r>
              <w:t>3,650.00</w:t>
            </w:r>
          </w:p>
        </w:tc>
      </w:tr>
      <w:tr>
        <w:tc>
          <w:tcPr>
            <w:tcW w:type="dxa" w:w="2160"/>
          </w:tcPr>
          <w:p>
            <w:r>
              <w:t>PHILIP KATITA MUYALE</w:t>
            </w:r>
          </w:p>
        </w:tc>
        <w:tc>
          <w:tcPr>
            <w:tcW w:type="dxa" w:w="2160"/>
          </w:tcPr>
          <w:p>
            <w:r>
              <w:t>3,311,660.00</w:t>
            </w:r>
          </w:p>
        </w:tc>
        <w:tc>
          <w:tcPr>
            <w:tcW w:type="dxa" w:w="2160"/>
          </w:tcPr>
          <w:p>
            <w:r>
              <w:t>230,305.95</w:t>
            </w:r>
          </w:p>
        </w:tc>
        <w:tc>
          <w:tcPr>
            <w:tcW w:type="dxa" w:w="2160"/>
          </w:tcPr>
          <w:p>
            <w:r>
              <w:t>3,368.00</w:t>
            </w:r>
          </w:p>
        </w:tc>
      </w:tr>
      <w:tr>
        <w:tc>
          <w:tcPr>
            <w:tcW w:type="dxa" w:w="2160"/>
          </w:tcPr>
          <w:p>
            <w:r>
              <w:t>KELIMUYU HARDWARE-JULIUS</w:t>
            </w:r>
          </w:p>
        </w:tc>
        <w:tc>
          <w:tcPr>
            <w:tcW w:type="dxa" w:w="2160"/>
          </w:tcPr>
          <w:p>
            <w:r>
              <w:t>2,808,095.00</w:t>
            </w:r>
          </w:p>
        </w:tc>
        <w:tc>
          <w:tcPr>
            <w:tcW w:type="dxa" w:w="2160"/>
          </w:tcPr>
          <w:p>
            <w:r>
              <w:t>177,765.41</w:t>
            </w:r>
          </w:p>
        </w:tc>
        <w:tc>
          <w:tcPr>
            <w:tcW w:type="dxa" w:w="2160"/>
          </w:tcPr>
          <w:p>
            <w:r>
              <w:t>3,449.00</w:t>
            </w:r>
          </w:p>
        </w:tc>
      </w:tr>
      <w:tr>
        <w:tc>
          <w:tcPr>
            <w:tcW w:type="dxa" w:w="2160"/>
          </w:tcPr>
          <w:p>
            <w:r>
              <w:t>KAREN PROFFESSIONAL CENTER</w:t>
            </w:r>
          </w:p>
        </w:tc>
        <w:tc>
          <w:tcPr>
            <w:tcW w:type="dxa" w:w="2160"/>
          </w:tcPr>
          <w:p>
            <w:r>
              <w:t>2,059,564.00</w:t>
            </w:r>
          </w:p>
        </w:tc>
        <w:tc>
          <w:tcPr>
            <w:tcW w:type="dxa" w:w="2160"/>
          </w:tcPr>
          <w:p>
            <w:r>
              <w:t>394,619.36</w:t>
            </w:r>
          </w:p>
        </w:tc>
        <w:tc>
          <w:tcPr>
            <w:tcW w:type="dxa" w:w="2160"/>
          </w:tcPr>
          <w:p>
            <w:r>
              <w:t>2,645.50</w:t>
            </w:r>
          </w:p>
        </w:tc>
      </w:tr>
      <w:tr>
        <w:tc>
          <w:tcPr>
            <w:tcW w:type="dxa" w:w="2160"/>
          </w:tcPr>
          <w:p>
            <w:r>
              <w:t>Grace muhoro/ POD</w:t>
            </w:r>
          </w:p>
        </w:tc>
        <w:tc>
          <w:tcPr>
            <w:tcW w:type="dxa" w:w="2160"/>
          </w:tcPr>
          <w:p>
            <w:r>
              <w:t>2,033,400.00</w:t>
            </w:r>
          </w:p>
        </w:tc>
        <w:tc>
          <w:tcPr>
            <w:tcW w:type="dxa" w:w="2160"/>
          </w:tcPr>
          <w:p>
            <w:r>
              <w:t>92,633.53</w:t>
            </w:r>
          </w:p>
        </w:tc>
        <w:tc>
          <w:tcPr>
            <w:tcW w:type="dxa" w:w="2160"/>
          </w:tcPr>
          <w:p>
            <w:r>
              <w:t>2,287.00</w:t>
            </w:r>
          </w:p>
        </w:tc>
      </w:tr>
      <w:tr>
        <w:tc>
          <w:tcPr>
            <w:tcW w:type="dxa" w:w="2160"/>
          </w:tcPr>
          <w:p>
            <w:r>
              <w:t>MIBM LTD</w:t>
            </w:r>
          </w:p>
        </w:tc>
        <w:tc>
          <w:tcPr>
            <w:tcW w:type="dxa" w:w="2160"/>
          </w:tcPr>
          <w:p>
            <w:r>
              <w:t>1,865,325.00</w:t>
            </w:r>
          </w:p>
        </w:tc>
        <w:tc>
          <w:tcPr>
            <w:tcW w:type="dxa" w:w="2160"/>
          </w:tcPr>
          <w:p>
            <w:r>
              <w:t>117,176.62</w:t>
            </w:r>
          </w:p>
        </w:tc>
        <w:tc>
          <w:tcPr>
            <w:tcW w:type="dxa" w:w="2160"/>
          </w:tcPr>
          <w:p>
            <w:r>
              <w:t>2,941.00</w:t>
            </w:r>
          </w:p>
        </w:tc>
      </w:tr>
      <w:tr>
        <w:tc>
          <w:tcPr>
            <w:tcW w:type="dxa" w:w="2160"/>
          </w:tcPr>
          <w:p>
            <w:r>
              <w:t>BARON CAPITAL</w:t>
            </w:r>
          </w:p>
        </w:tc>
        <w:tc>
          <w:tcPr>
            <w:tcW w:type="dxa" w:w="2160"/>
          </w:tcPr>
          <w:p>
            <w:r>
              <w:t>1,745,715.00</w:t>
            </w:r>
          </w:p>
        </w:tc>
        <w:tc>
          <w:tcPr>
            <w:tcW w:type="dxa" w:w="2160"/>
          </w:tcPr>
          <w:p>
            <w:r>
              <w:t>151,523.13</w:t>
            </w:r>
          </w:p>
        </w:tc>
        <w:tc>
          <w:tcPr>
            <w:tcW w:type="dxa" w:w="2160"/>
          </w:tcPr>
          <w:p>
            <w:r>
              <w:t>3,516.00</w:t>
            </w:r>
          </w:p>
        </w:tc>
      </w:tr>
      <w:tr>
        <w:tc>
          <w:tcPr>
            <w:tcW w:type="dxa" w:w="2160"/>
          </w:tcPr>
          <w:p>
            <w:r>
              <w:t>BRUCE MOKAYA</w:t>
            </w:r>
          </w:p>
        </w:tc>
        <w:tc>
          <w:tcPr>
            <w:tcW w:type="dxa" w:w="2160"/>
          </w:tcPr>
          <w:p>
            <w:r>
              <w:t>1,486,125.00</w:t>
            </w:r>
          </w:p>
        </w:tc>
        <w:tc>
          <w:tcPr>
            <w:tcW w:type="dxa" w:w="2160"/>
          </w:tcPr>
          <w:p>
            <w:r>
              <w:t>136,160.08</w:t>
            </w:r>
          </w:p>
        </w:tc>
        <w:tc>
          <w:tcPr>
            <w:tcW w:type="dxa" w:w="2160"/>
          </w:tcPr>
          <w:p>
            <w:r>
              <w:t>3,162.50</w:t>
            </w:r>
          </w:p>
        </w:tc>
      </w:tr>
      <w:tr>
        <w:tc>
          <w:tcPr>
            <w:tcW w:type="dxa" w:w="2160"/>
          </w:tcPr>
          <w:p>
            <w:r>
              <w:t>OBUYA JUSTUS</w:t>
            </w:r>
          </w:p>
        </w:tc>
        <w:tc>
          <w:tcPr>
            <w:tcW w:type="dxa" w:w="2160"/>
          </w:tcPr>
          <w:p>
            <w:r>
              <w:t>1,334,997.00</w:t>
            </w:r>
          </w:p>
        </w:tc>
        <w:tc>
          <w:tcPr>
            <w:tcW w:type="dxa" w:w="2160"/>
          </w:tcPr>
          <w:p>
            <w:r>
              <w:t>131,026.18</w:t>
            </w:r>
          </w:p>
        </w:tc>
        <w:tc>
          <w:tcPr>
            <w:tcW w:type="dxa" w:w="2160"/>
          </w:tcPr>
          <w:p>
            <w:r>
              <w:t>1,690.00</w:t>
            </w:r>
          </w:p>
        </w:tc>
      </w:tr>
      <w:tr>
        <w:tc>
          <w:tcPr>
            <w:tcW w:type="dxa" w:w="2160"/>
          </w:tcPr>
          <w:p>
            <w:r>
              <w:t>HANAMOTO ENTERPRISE LTD</w:t>
            </w:r>
          </w:p>
        </w:tc>
        <w:tc>
          <w:tcPr>
            <w:tcW w:type="dxa" w:w="2160"/>
          </w:tcPr>
          <w:p>
            <w:r>
              <w:t>1,282,750.00</w:t>
            </w:r>
          </w:p>
        </w:tc>
        <w:tc>
          <w:tcPr>
            <w:tcW w:type="dxa" w:w="2160"/>
          </w:tcPr>
          <w:p>
            <w:r>
              <w:t>112,999.64</w:t>
            </w:r>
          </w:p>
        </w:tc>
        <w:tc>
          <w:tcPr>
            <w:tcW w:type="dxa" w:w="2160"/>
          </w:tcPr>
          <w:p>
            <w:r>
              <w:t>680.00</w:t>
            </w:r>
          </w:p>
        </w:tc>
      </w:tr>
      <w:tr>
        <w:tc>
          <w:tcPr>
            <w:tcW w:type="dxa" w:w="2160"/>
          </w:tcPr>
          <w:p>
            <w:r>
              <w:t>MORRIS GACHAU</w:t>
            </w:r>
          </w:p>
        </w:tc>
        <w:tc>
          <w:tcPr>
            <w:tcW w:type="dxa" w:w="2160"/>
          </w:tcPr>
          <w:p>
            <w:r>
              <w:t>1,166,425.00</w:t>
            </w:r>
          </w:p>
        </w:tc>
        <w:tc>
          <w:tcPr>
            <w:tcW w:type="dxa" w:w="2160"/>
          </w:tcPr>
          <w:p>
            <w:r>
              <w:t>225,629.02</w:t>
            </w:r>
          </w:p>
        </w:tc>
        <w:tc>
          <w:tcPr>
            <w:tcW w:type="dxa" w:w="2160"/>
          </w:tcPr>
          <w:p>
            <w:r>
              <w:t>2,368.00</w:t>
            </w:r>
          </w:p>
        </w:tc>
      </w:tr>
      <w:tr>
        <w:tc>
          <w:tcPr>
            <w:tcW w:type="dxa" w:w="2160"/>
          </w:tcPr>
          <w:p>
            <w:r>
              <w:t>SIDE-VENT LTD</w:t>
            </w:r>
          </w:p>
        </w:tc>
        <w:tc>
          <w:tcPr>
            <w:tcW w:type="dxa" w:w="2160"/>
          </w:tcPr>
          <w:p>
            <w:r>
              <w:t>1,130,405.00</w:t>
            </w:r>
          </w:p>
        </w:tc>
        <w:tc>
          <w:tcPr>
            <w:tcW w:type="dxa" w:w="2160"/>
          </w:tcPr>
          <w:p>
            <w:r>
              <w:t>60,370.91</w:t>
            </w:r>
          </w:p>
        </w:tc>
        <w:tc>
          <w:tcPr>
            <w:tcW w:type="dxa" w:w="2160"/>
          </w:tcPr>
          <w:p>
            <w:r>
              <w:t>1,245.00</w:t>
            </w:r>
          </w:p>
        </w:tc>
      </w:tr>
      <w:tr>
        <w:tc>
          <w:tcPr>
            <w:tcW w:type="dxa" w:w="2160"/>
          </w:tcPr>
          <w:p>
            <w:r>
              <w:t>SYMPHONY RESIDENCES LTD</w:t>
            </w:r>
          </w:p>
        </w:tc>
        <w:tc>
          <w:tcPr>
            <w:tcW w:type="dxa" w:w="2160"/>
          </w:tcPr>
          <w:p>
            <w:r>
              <w:t>930,000.00</w:t>
            </w:r>
          </w:p>
        </w:tc>
        <w:tc>
          <w:tcPr>
            <w:tcW w:type="dxa" w:w="2160"/>
          </w:tcPr>
          <w:p>
            <w:r>
              <w:t>48,000.96</w:t>
            </w:r>
          </w:p>
        </w:tc>
        <w:tc>
          <w:tcPr>
            <w:tcW w:type="dxa" w:w="2160"/>
          </w:tcPr>
          <w:p>
            <w:r>
              <w:t>1,200.00</w:t>
            </w:r>
          </w:p>
        </w:tc>
      </w:tr>
      <w:tr>
        <w:tc>
          <w:tcPr>
            <w:tcW w:type="dxa" w:w="2160"/>
          </w:tcPr>
          <w:p>
            <w:r>
              <w:t>FOCUS HARDWARE</w:t>
            </w:r>
          </w:p>
        </w:tc>
        <w:tc>
          <w:tcPr>
            <w:tcW w:type="dxa" w:w="2160"/>
          </w:tcPr>
          <w:p>
            <w:r>
              <w:t>837,590.00</w:t>
            </w:r>
          </w:p>
        </w:tc>
        <w:tc>
          <w:tcPr>
            <w:tcW w:type="dxa" w:w="2160"/>
          </w:tcPr>
          <w:p>
            <w:r>
              <w:t>41,354.01</w:t>
            </w:r>
          </w:p>
        </w:tc>
        <w:tc>
          <w:tcPr>
            <w:tcW w:type="dxa" w:w="2160"/>
          </w:tcPr>
          <w:p>
            <w:r>
              <w:t>974.00</w:t>
            </w:r>
          </w:p>
        </w:tc>
      </w:tr>
      <w:tr>
        <w:tc>
          <w:tcPr>
            <w:tcW w:type="dxa" w:w="2160"/>
          </w:tcPr>
          <w:p>
            <w:r>
              <w:t>Sir George</w:t>
            </w:r>
          </w:p>
        </w:tc>
        <w:tc>
          <w:tcPr>
            <w:tcW w:type="dxa" w:w="2160"/>
          </w:tcPr>
          <w:p>
            <w:r>
              <w:t>826,250.00</w:t>
            </w:r>
          </w:p>
        </w:tc>
        <w:tc>
          <w:tcPr>
            <w:tcW w:type="dxa" w:w="2160"/>
          </w:tcPr>
          <w:p>
            <w:r>
              <w:t>24,558.31</w:t>
            </w:r>
          </w:p>
        </w:tc>
        <w:tc>
          <w:tcPr>
            <w:tcW w:type="dxa" w:w="2160"/>
          </w:tcPr>
          <w:p>
            <w:r>
              <w:t>1,051.00</w:t>
            </w:r>
          </w:p>
        </w:tc>
      </w:tr>
      <w:tr>
        <w:tc>
          <w:tcPr>
            <w:tcW w:type="dxa" w:w="2160"/>
          </w:tcPr>
          <w:p>
            <w:r>
              <w:t>GEKARA NYAKAMBA</w:t>
            </w:r>
          </w:p>
        </w:tc>
        <w:tc>
          <w:tcPr>
            <w:tcW w:type="dxa" w:w="2160"/>
          </w:tcPr>
          <w:p>
            <w:r>
              <w:t>804,820.00</w:t>
            </w:r>
          </w:p>
        </w:tc>
        <w:tc>
          <w:tcPr>
            <w:tcW w:type="dxa" w:w="2160"/>
          </w:tcPr>
          <w:p>
            <w:r>
              <w:t>132,379.85</w:t>
            </w:r>
          </w:p>
        </w:tc>
        <w:tc>
          <w:tcPr>
            <w:tcW w:type="dxa" w:w="2160"/>
          </w:tcPr>
          <w:p>
            <w:r>
              <w:t>2,264.00</w:t>
            </w:r>
          </w:p>
        </w:tc>
      </w:tr>
      <w:tr>
        <w:tc>
          <w:tcPr>
            <w:tcW w:type="dxa" w:w="2160"/>
          </w:tcPr>
          <w:p>
            <w:r>
              <w:t>PETER DEMATRIC</w:t>
            </w:r>
          </w:p>
        </w:tc>
        <w:tc>
          <w:tcPr>
            <w:tcW w:type="dxa" w:w="2160"/>
          </w:tcPr>
          <w:p>
            <w:r>
              <w:t>798,130.00</w:t>
            </w:r>
          </w:p>
        </w:tc>
        <w:tc>
          <w:tcPr>
            <w:tcW w:type="dxa" w:w="2160"/>
          </w:tcPr>
          <w:p>
            <w:r>
              <w:t>42,449.11</w:t>
            </w:r>
          </w:p>
        </w:tc>
        <w:tc>
          <w:tcPr>
            <w:tcW w:type="dxa" w:w="2160"/>
          </w:tcPr>
          <w:p>
            <w:r>
              <w:t>937.00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Strategic Action Items (Loyalty, CRM, Procurement)</w:t>
      </w:r>
    </w:p>
    <w:p>
      <w:pPr>
        <w:pStyle w:val="Heading2"/>
      </w:pPr>
      <w:r>
        <w:t>4.1 Procurement &amp; Stock Management ("To Confirm" Accounts)</w:t>
      </w:r>
    </w:p>
    <w:p>
      <w:r>
        <w:t>During Jan-April, 'To Confirm' accounts (where money was retained due to stock outs or delayed fulfillment) amounted to KES 29,765,204.00. This represents a critical supply chain bottleneck, directly impacting cash realization and customer satisfaction.</w:t>
        <w:br/>
        <w:br/>
      </w:r>
      <w:r>
        <w:rPr>
          <w:b/>
          <w:color w:val="006633"/>
        </w:rPr>
        <w:t xml:space="preserve">Data-Backed Recommendation: </w:t>
      </w:r>
      <w:r>
        <w:t>With KES 29,765,204.00 tied up in delayed revenue, we strongly advise conducting an immediate ABC inventory analysis. Implement a dynamic Minimum Order Quantity (MOQ) and Reorder Point (ROP) for high-velocity items. Industry benchmarks indicate that a 15% safety stock buffer for Class A inventory can slash stock-out events by over 40%.</w:t>
      </w:r>
    </w:p>
    <w:p>
      <w:pPr>
        <w:pStyle w:val="Heading2"/>
      </w:pPr>
      <w:r>
        <w:t>4.2 Walk-in Volume (Cash Customers)</w:t>
      </w:r>
    </w:p>
    <w:p>
      <w:r>
        <w:t>Walk-in point-of-sale traffic generated KES 126,173,702.00. This segment provides a highly liquid revenue stream with zero collection risk, yet generally lacks predictable retention.</w:t>
        <w:br/>
        <w:br/>
      </w:r>
      <w:r>
        <w:rPr>
          <w:b/>
          <w:color w:val="006633"/>
        </w:rPr>
        <w:t xml:space="preserve">Data-Backed Recommendation: </w:t>
      </w:r>
      <w:r>
        <w:t>To capitalize on this high-volume segment, institute targeted 'Deal of the Day' promotions and volume-based bundling. Furthermore, introduce an immediate 2% point-of-sale discount incentive for data capture, systematically converting anonymous Cash buyers into registered CRM accounts to map purchasing habits over time.</w:t>
      </w:r>
    </w:p>
    <w:p>
      <w:pPr>
        <w:pStyle w:val="Heading2"/>
      </w:pPr>
      <w:r>
        <w:t>4.3 Pay On Delivery (POD) Accounts</w:t>
      </w:r>
    </w:p>
    <w:p>
      <w:r>
        <w:t>POD Accounts moved KES 20,692,140.00 in revenue. While POD reduces friction for cautious customers, it inherently carries logistical risks including dispatch rejections and extended cash conversion cycles.</w:t>
        <w:br/>
        <w:br/>
      </w:r>
      <w:r>
        <w:rPr>
          <w:b/>
          <w:color w:val="006633"/>
        </w:rPr>
        <w:t xml:space="preserve">Data-Backed Recommendation: </w:t>
      </w:r>
      <w:r>
        <w:t>Implement an automated milestone-based SMS tracking system to keep POD customers engaged during transit, significantly reducing buyer's remorse. Additionally, evaluate offering a nominal upfront-payment discount to gradually convert these clients to prepaid terms, thereby improving working capital and eliminating reverse logistics costs.</w:t>
      </w:r>
    </w:p>
    <w:p>
      <w:pPr>
        <w:pStyle w:val="Heading2"/>
      </w:pPr>
      <w:r>
        <w:t>4.4 B2B Loyalty &amp; Rewards Candidates (Top 15 Named Accounts)</w:t>
      </w:r>
    </w:p>
    <w:p>
      <w:r>
        <w:t>Registered recurring accounts (excluding Walk-ins, POD, and To Confirm) constituted KES 76,678,171.00 of our aggregate revenue. These accounts form the bedrock of our business predictability and follow a clear Pareto (80/20) distribution.</w:t>
        <w:br/>
        <w:br/>
      </w:r>
      <w:r>
        <w:rPr>
          <w:b/>
          <w:color w:val="006633"/>
        </w:rPr>
        <w:t xml:space="preserve">Data-Backed Recommendation: </w:t>
      </w:r>
      <w:r>
        <w:t>The following Top 15 accounts should be immediately enrolled into a tiered B2B Loyalty &amp; Rebate Program. Providing structured volume-based rebates, dedicating Key Account Managers (KAM), and reserving priority inventory allocation will establish high switching costs. Research shows increasing retention in top-tier B2B accounts by 5% can increase segment profitability by up to 75%.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Named Account</w:t>
            </w:r>
          </w:p>
        </w:tc>
        <w:tc>
          <w:tcPr>
            <w:tcW w:type="dxa" w:w="2160"/>
          </w:tcPr>
          <w:p>
            <w:r>
              <w:t>Total Revenue (KES)</w:t>
            </w:r>
          </w:p>
        </w:tc>
        <w:tc>
          <w:tcPr>
            <w:tcW w:type="dxa" w:w="2160"/>
          </w:tcPr>
          <w:p>
            <w:r>
              <w:t>Profit (KES)</w:t>
            </w:r>
          </w:p>
        </w:tc>
        <w:tc>
          <w:tcPr>
            <w:tcW w:type="dxa" w:w="2160"/>
          </w:tcPr>
          <w:p>
            <w:r>
              <w:t>Quantity / Volume</w:t>
            </w:r>
          </w:p>
        </w:tc>
      </w:tr>
      <w:tr>
        <w:tc>
          <w:tcPr>
            <w:tcW w:type="dxa" w:w="2160"/>
          </w:tcPr>
          <w:p>
            <w:r>
              <w:t>HISTORIA RESIDENCE MANAGEMENT CO LTD</w:t>
            </w:r>
          </w:p>
        </w:tc>
        <w:tc>
          <w:tcPr>
            <w:tcW w:type="dxa" w:w="2160"/>
          </w:tcPr>
          <w:p>
            <w:r>
              <w:t>17,028,055.00</w:t>
            </w:r>
          </w:p>
        </w:tc>
        <w:tc>
          <w:tcPr>
            <w:tcW w:type="dxa" w:w="2160"/>
          </w:tcPr>
          <w:p>
            <w:r>
              <w:t>1,016,190.54</w:t>
            </w:r>
          </w:p>
        </w:tc>
        <w:tc>
          <w:tcPr>
            <w:tcW w:type="dxa" w:w="2160"/>
          </w:tcPr>
          <w:p>
            <w:r>
              <w:t>14,797.00</w:t>
            </w:r>
          </w:p>
        </w:tc>
      </w:tr>
      <w:tr>
        <w:tc>
          <w:tcPr>
            <w:tcW w:type="dxa" w:w="2160"/>
          </w:tcPr>
          <w:p>
            <w:r>
              <w:t>SMARTCON CONTRACTORS &amp; SUPPLIERS CO LTD</w:t>
            </w:r>
          </w:p>
        </w:tc>
        <w:tc>
          <w:tcPr>
            <w:tcW w:type="dxa" w:w="2160"/>
          </w:tcPr>
          <w:p>
            <w:r>
              <w:t>12,725,075.00</w:t>
            </w:r>
          </w:p>
        </w:tc>
        <w:tc>
          <w:tcPr>
            <w:tcW w:type="dxa" w:w="2160"/>
          </w:tcPr>
          <w:p>
            <w:r>
              <w:t>764,036.81</w:t>
            </w:r>
          </w:p>
        </w:tc>
        <w:tc>
          <w:tcPr>
            <w:tcW w:type="dxa" w:w="2160"/>
          </w:tcPr>
          <w:p>
            <w:r>
              <w:t>14,757.00</w:t>
            </w:r>
          </w:p>
        </w:tc>
      </w:tr>
      <w:tr>
        <w:tc>
          <w:tcPr>
            <w:tcW w:type="dxa" w:w="2160"/>
          </w:tcPr>
          <w:p>
            <w:r>
              <w:t>PARKROSE HARDWARE</w:t>
            </w:r>
          </w:p>
        </w:tc>
        <w:tc>
          <w:tcPr>
            <w:tcW w:type="dxa" w:w="2160"/>
          </w:tcPr>
          <w:p>
            <w:r>
              <w:t>6,373,045.00</w:t>
            </w:r>
          </w:p>
        </w:tc>
        <w:tc>
          <w:tcPr>
            <w:tcW w:type="dxa" w:w="2160"/>
          </w:tcPr>
          <w:p>
            <w:r>
              <w:t>404,228.01</w:t>
            </w:r>
          </w:p>
        </w:tc>
        <w:tc>
          <w:tcPr>
            <w:tcW w:type="dxa" w:w="2160"/>
          </w:tcPr>
          <w:p>
            <w:r>
              <w:t>7,525.00</w:t>
            </w:r>
          </w:p>
        </w:tc>
      </w:tr>
      <w:tr>
        <w:tc>
          <w:tcPr>
            <w:tcW w:type="dxa" w:w="2160"/>
          </w:tcPr>
          <w:p>
            <w:r>
              <w:t>CONCORDIA BUILDING</w:t>
            </w:r>
          </w:p>
        </w:tc>
        <w:tc>
          <w:tcPr>
            <w:tcW w:type="dxa" w:w="2160"/>
          </w:tcPr>
          <w:p>
            <w:r>
              <w:t>4,725,985.00</w:t>
            </w:r>
          </w:p>
        </w:tc>
        <w:tc>
          <w:tcPr>
            <w:tcW w:type="dxa" w:w="2160"/>
          </w:tcPr>
          <w:p>
            <w:r>
              <w:t>370,469.42</w:t>
            </w:r>
          </w:p>
        </w:tc>
        <w:tc>
          <w:tcPr>
            <w:tcW w:type="dxa" w:w="2160"/>
          </w:tcPr>
          <w:p>
            <w:r>
              <w:t>5,322.00</w:t>
            </w:r>
          </w:p>
        </w:tc>
      </w:tr>
      <w:tr>
        <w:tc>
          <w:tcPr>
            <w:tcW w:type="dxa" w:w="2160"/>
          </w:tcPr>
          <w:p>
            <w:r>
              <w:t>CROWN PARADISE ENTERPRISES LIMITED</w:t>
            </w:r>
          </w:p>
        </w:tc>
        <w:tc>
          <w:tcPr>
            <w:tcW w:type="dxa" w:w="2160"/>
          </w:tcPr>
          <w:p>
            <w:r>
              <w:t>4,019,230.00</w:t>
            </w:r>
          </w:p>
        </w:tc>
        <w:tc>
          <w:tcPr>
            <w:tcW w:type="dxa" w:w="2160"/>
          </w:tcPr>
          <w:p>
            <w:r>
              <w:t>577,824.30</w:t>
            </w:r>
          </w:p>
        </w:tc>
        <w:tc>
          <w:tcPr>
            <w:tcW w:type="dxa" w:w="2160"/>
          </w:tcPr>
          <w:p>
            <w:r>
              <w:t>8,890.00</w:t>
            </w:r>
          </w:p>
        </w:tc>
      </w:tr>
      <w:tr>
        <w:tc>
          <w:tcPr>
            <w:tcW w:type="dxa" w:w="2160"/>
          </w:tcPr>
          <w:p>
            <w:r>
              <w:t>GURAIN ENTERPRISES LTD</w:t>
            </w:r>
          </w:p>
        </w:tc>
        <w:tc>
          <w:tcPr>
            <w:tcW w:type="dxa" w:w="2160"/>
          </w:tcPr>
          <w:p>
            <w:r>
              <w:t>3,363,505.00</w:t>
            </w:r>
          </w:p>
        </w:tc>
        <w:tc>
          <w:tcPr>
            <w:tcW w:type="dxa" w:w="2160"/>
          </w:tcPr>
          <w:p>
            <w:r>
              <w:t>192,450.39</w:t>
            </w:r>
          </w:p>
        </w:tc>
        <w:tc>
          <w:tcPr>
            <w:tcW w:type="dxa" w:w="2160"/>
          </w:tcPr>
          <w:p>
            <w:r>
              <w:t>3,650.00</w:t>
            </w:r>
          </w:p>
        </w:tc>
      </w:tr>
      <w:tr>
        <w:tc>
          <w:tcPr>
            <w:tcW w:type="dxa" w:w="2160"/>
          </w:tcPr>
          <w:p>
            <w:r>
              <w:t>PHILIP KATITA MUYALE</w:t>
            </w:r>
          </w:p>
        </w:tc>
        <w:tc>
          <w:tcPr>
            <w:tcW w:type="dxa" w:w="2160"/>
          </w:tcPr>
          <w:p>
            <w:r>
              <w:t>3,311,660.00</w:t>
            </w:r>
          </w:p>
        </w:tc>
        <w:tc>
          <w:tcPr>
            <w:tcW w:type="dxa" w:w="2160"/>
          </w:tcPr>
          <w:p>
            <w:r>
              <w:t>230,305.95</w:t>
            </w:r>
          </w:p>
        </w:tc>
        <w:tc>
          <w:tcPr>
            <w:tcW w:type="dxa" w:w="2160"/>
          </w:tcPr>
          <w:p>
            <w:r>
              <w:t>3,368.00</w:t>
            </w:r>
          </w:p>
        </w:tc>
      </w:tr>
      <w:tr>
        <w:tc>
          <w:tcPr>
            <w:tcW w:type="dxa" w:w="2160"/>
          </w:tcPr>
          <w:p>
            <w:r>
              <w:t>KELIMUYU HARDWARE-JULIUS</w:t>
            </w:r>
          </w:p>
        </w:tc>
        <w:tc>
          <w:tcPr>
            <w:tcW w:type="dxa" w:w="2160"/>
          </w:tcPr>
          <w:p>
            <w:r>
              <w:t>2,808,095.00</w:t>
            </w:r>
          </w:p>
        </w:tc>
        <w:tc>
          <w:tcPr>
            <w:tcW w:type="dxa" w:w="2160"/>
          </w:tcPr>
          <w:p>
            <w:r>
              <w:t>177,765.41</w:t>
            </w:r>
          </w:p>
        </w:tc>
        <w:tc>
          <w:tcPr>
            <w:tcW w:type="dxa" w:w="2160"/>
          </w:tcPr>
          <w:p>
            <w:r>
              <w:t>3,449.00</w:t>
            </w:r>
          </w:p>
        </w:tc>
      </w:tr>
      <w:tr>
        <w:tc>
          <w:tcPr>
            <w:tcW w:type="dxa" w:w="2160"/>
          </w:tcPr>
          <w:p>
            <w:r>
              <w:t>KAREN PROFFESSIONAL CENTER</w:t>
            </w:r>
          </w:p>
        </w:tc>
        <w:tc>
          <w:tcPr>
            <w:tcW w:type="dxa" w:w="2160"/>
          </w:tcPr>
          <w:p>
            <w:r>
              <w:t>2,059,564.00</w:t>
            </w:r>
          </w:p>
        </w:tc>
        <w:tc>
          <w:tcPr>
            <w:tcW w:type="dxa" w:w="2160"/>
          </w:tcPr>
          <w:p>
            <w:r>
              <w:t>394,619.36</w:t>
            </w:r>
          </w:p>
        </w:tc>
        <w:tc>
          <w:tcPr>
            <w:tcW w:type="dxa" w:w="2160"/>
          </w:tcPr>
          <w:p>
            <w:r>
              <w:t>2,645.50</w:t>
            </w:r>
          </w:p>
        </w:tc>
      </w:tr>
      <w:tr>
        <w:tc>
          <w:tcPr>
            <w:tcW w:type="dxa" w:w="2160"/>
          </w:tcPr>
          <w:p>
            <w:r>
              <w:t>MIBM LTD</w:t>
            </w:r>
          </w:p>
        </w:tc>
        <w:tc>
          <w:tcPr>
            <w:tcW w:type="dxa" w:w="2160"/>
          </w:tcPr>
          <w:p>
            <w:r>
              <w:t>1,865,325.00</w:t>
            </w:r>
          </w:p>
        </w:tc>
        <w:tc>
          <w:tcPr>
            <w:tcW w:type="dxa" w:w="2160"/>
          </w:tcPr>
          <w:p>
            <w:r>
              <w:t>117,176.62</w:t>
            </w:r>
          </w:p>
        </w:tc>
        <w:tc>
          <w:tcPr>
            <w:tcW w:type="dxa" w:w="2160"/>
          </w:tcPr>
          <w:p>
            <w:r>
              <w:t>2,941.00</w:t>
            </w:r>
          </w:p>
        </w:tc>
      </w:tr>
      <w:tr>
        <w:tc>
          <w:tcPr>
            <w:tcW w:type="dxa" w:w="2160"/>
          </w:tcPr>
          <w:p>
            <w:r>
              <w:t>BARON CAPITAL</w:t>
            </w:r>
          </w:p>
        </w:tc>
        <w:tc>
          <w:tcPr>
            <w:tcW w:type="dxa" w:w="2160"/>
          </w:tcPr>
          <w:p>
            <w:r>
              <w:t>1,745,715.00</w:t>
            </w:r>
          </w:p>
        </w:tc>
        <w:tc>
          <w:tcPr>
            <w:tcW w:type="dxa" w:w="2160"/>
          </w:tcPr>
          <w:p>
            <w:r>
              <w:t>151,523.13</w:t>
            </w:r>
          </w:p>
        </w:tc>
        <w:tc>
          <w:tcPr>
            <w:tcW w:type="dxa" w:w="2160"/>
          </w:tcPr>
          <w:p>
            <w:r>
              <w:t>3,516.00</w:t>
            </w:r>
          </w:p>
        </w:tc>
      </w:tr>
      <w:tr>
        <w:tc>
          <w:tcPr>
            <w:tcW w:type="dxa" w:w="2160"/>
          </w:tcPr>
          <w:p>
            <w:r>
              <w:t>BRUCE MOKAYA</w:t>
            </w:r>
          </w:p>
        </w:tc>
        <w:tc>
          <w:tcPr>
            <w:tcW w:type="dxa" w:w="2160"/>
          </w:tcPr>
          <w:p>
            <w:r>
              <w:t>1,486,125.00</w:t>
            </w:r>
          </w:p>
        </w:tc>
        <w:tc>
          <w:tcPr>
            <w:tcW w:type="dxa" w:w="2160"/>
          </w:tcPr>
          <w:p>
            <w:r>
              <w:t>136,160.08</w:t>
            </w:r>
          </w:p>
        </w:tc>
        <w:tc>
          <w:tcPr>
            <w:tcW w:type="dxa" w:w="2160"/>
          </w:tcPr>
          <w:p>
            <w:r>
              <w:t>3,162.50</w:t>
            </w:r>
          </w:p>
        </w:tc>
      </w:tr>
      <w:tr>
        <w:tc>
          <w:tcPr>
            <w:tcW w:type="dxa" w:w="2160"/>
          </w:tcPr>
          <w:p>
            <w:r>
              <w:t>OBUYA JUSTUS</w:t>
            </w:r>
          </w:p>
        </w:tc>
        <w:tc>
          <w:tcPr>
            <w:tcW w:type="dxa" w:w="2160"/>
          </w:tcPr>
          <w:p>
            <w:r>
              <w:t>1,334,997.00</w:t>
            </w:r>
          </w:p>
        </w:tc>
        <w:tc>
          <w:tcPr>
            <w:tcW w:type="dxa" w:w="2160"/>
          </w:tcPr>
          <w:p>
            <w:r>
              <w:t>131,026.18</w:t>
            </w:r>
          </w:p>
        </w:tc>
        <w:tc>
          <w:tcPr>
            <w:tcW w:type="dxa" w:w="2160"/>
          </w:tcPr>
          <w:p>
            <w:r>
              <w:t>1,690.00</w:t>
            </w:r>
          </w:p>
        </w:tc>
      </w:tr>
      <w:tr>
        <w:tc>
          <w:tcPr>
            <w:tcW w:type="dxa" w:w="2160"/>
          </w:tcPr>
          <w:p>
            <w:r>
              <w:t>HANAMOTO ENTERPRISE LTD</w:t>
            </w:r>
          </w:p>
        </w:tc>
        <w:tc>
          <w:tcPr>
            <w:tcW w:type="dxa" w:w="2160"/>
          </w:tcPr>
          <w:p>
            <w:r>
              <w:t>1,282,750.00</w:t>
            </w:r>
          </w:p>
        </w:tc>
        <w:tc>
          <w:tcPr>
            <w:tcW w:type="dxa" w:w="2160"/>
          </w:tcPr>
          <w:p>
            <w:r>
              <w:t>112,999.64</w:t>
            </w:r>
          </w:p>
        </w:tc>
        <w:tc>
          <w:tcPr>
            <w:tcW w:type="dxa" w:w="2160"/>
          </w:tcPr>
          <w:p>
            <w:r>
              <w:t>680.00</w:t>
            </w:r>
          </w:p>
        </w:tc>
      </w:tr>
      <w:tr>
        <w:tc>
          <w:tcPr>
            <w:tcW w:type="dxa" w:w="2160"/>
          </w:tcPr>
          <w:p>
            <w:r>
              <w:t>MORRIS GACHAU</w:t>
            </w:r>
          </w:p>
        </w:tc>
        <w:tc>
          <w:tcPr>
            <w:tcW w:type="dxa" w:w="2160"/>
          </w:tcPr>
          <w:p>
            <w:r>
              <w:t>1,166,425.00</w:t>
            </w:r>
          </w:p>
        </w:tc>
        <w:tc>
          <w:tcPr>
            <w:tcW w:type="dxa" w:w="2160"/>
          </w:tcPr>
          <w:p>
            <w:r>
              <w:t>225,629.02</w:t>
            </w:r>
          </w:p>
        </w:tc>
        <w:tc>
          <w:tcPr>
            <w:tcW w:type="dxa" w:w="2160"/>
          </w:tcPr>
          <w:p>
            <w:r>
              <w:t>2,368.00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