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4357" w14:textId="1C70A85E" w:rsidR="00995620" w:rsidRDefault="00097B51" w:rsidP="00097B51">
      <w:pPr>
        <w:jc w:val="center"/>
      </w:pPr>
      <w:r>
        <w:t>WPE MARK II</w:t>
      </w:r>
    </w:p>
    <w:p w14:paraId="40B08579" w14:textId="5F66A6BC" w:rsidR="00097B51" w:rsidRDefault="00097B51" w:rsidP="00EC5A0A">
      <w:r>
        <w:t>Parameters:</w:t>
      </w:r>
    </w:p>
    <w:p w14:paraId="02F21733" w14:textId="77777777" w:rsidR="00097B51" w:rsidRDefault="00097B51" w:rsidP="00097B51">
      <w:pPr>
        <w:jc w:val="center"/>
      </w:pPr>
    </w:p>
    <w:sectPr w:rsidR="00097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51"/>
    <w:rsid w:val="00097B51"/>
    <w:rsid w:val="00995620"/>
    <w:rsid w:val="00EC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DCFC"/>
  <w15:chartTrackingRefBased/>
  <w15:docId w15:val="{C8A3B588-47E0-4E57-975C-0A590765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文淵 丁</dc:creator>
  <cp:keywords/>
  <dc:description/>
  <cp:lastModifiedBy>文淵 丁</cp:lastModifiedBy>
  <cp:revision>2</cp:revision>
  <dcterms:created xsi:type="dcterms:W3CDTF">2022-04-13T11:45:00Z</dcterms:created>
  <dcterms:modified xsi:type="dcterms:W3CDTF">2022-04-13T13:23:00Z</dcterms:modified>
</cp:coreProperties>
</file>