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  <w:t>如何部署NewtouchOA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一.准备环境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"http://localhost:8080/NewtouchOABlog/help/howtorun.html"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4"/>
          <w:szCs w:val="24"/>
          <w:u w:val="none"/>
        </w:rPr>
        <w:t>MySQL5.6+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"http://localhost:8080/NewtouchOABlog/help/howtorun.html"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4"/>
          <w:szCs w:val="24"/>
          <w:u w:val="none"/>
        </w:rPr>
        <w:t>JDK1.7+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"http://localhost:8080/NewtouchOABlog/help/howtorun.html"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4"/>
          <w:szCs w:val="24"/>
          <w:u w:val="none"/>
        </w:rPr>
        <w:t>Maven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"http://localhost:8080/NewtouchOABlog/help/howtorun.html"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4"/>
          <w:szCs w:val="24"/>
          <w:u w:val="none"/>
        </w:rPr>
        <w:t>Eclipse/IDEA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二.导入SQL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1.创建jfinaloa数据库。其他名字需要修改conf.properties配置文件即可。 2.MySQL5.6直接导入 "/doc/数据库/全部sql（mysql 5.6 及以上版本）/jfinaloa.sql" 文件。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可以预见的问题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1.Activiti（流程引擎）的表（act_*的表）是由代码自动创建的。直接导出后其他版本的MySQL会不兼容。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2.视图的创建先后顺序，可能会出错。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解决方法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1.如果导入失败报错是由act_*开头的表导致的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第一步.编辑"jfinaloa.sql"文件，将所有"act_"开头的sql语句删掉，然后进行导入。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第二步.注释掉 _MappingKit.java类中"act_"开头和"v_"开头，表名的代码。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62625" cy="42862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第三步.修改"ActivitiPlugin.java"中代码。注释掉第52行，放开第53行注释。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76900" cy="3810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第四步.启动项目，启动过程中，会自动创建"act_"开头的流程表。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第五步.创建完成流程表之后，将第二步，第三步修改的代码还原。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第六步.导入"视图.sql"。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第七步.重启项目。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注意。此种方式，会重置所有流程表，所以系统中预置的所有流程将无法使用，请到演示系统中导出所有的bpmn文件，导入到各自系统中使用。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2.如果是视图导入报错。 第一步.打开"jfinaloa.sql"文件，删除以下sql。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92090" cy="3315335"/>
            <wp:effectExtent l="0" t="0" r="3810" b="1841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第二步.执行"jfinaloa.sql"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第三步.执行"视图.sql"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三.Eclipse运行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1.导入Maven项目。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915285" cy="3053715"/>
            <wp:effectExtent l="0" t="0" r="18415" b="1333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2.修改buildPath。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62245" cy="3657600"/>
            <wp:effectExtent l="0" t="0" r="1460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3.更新Maven。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810" cy="2075815"/>
            <wp:effectExtent l="0" t="0" r="8890" b="63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4.修改数据库配置文件。在"conf.properties"文件中。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06695" cy="1021080"/>
            <wp:effectExtent l="0" t="0" r="8255" b="762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5.运行项目。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02225" cy="3185795"/>
            <wp:effectExtent l="0" t="0" r="3175" b="1460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其中。jetty可以换成tomcat，tomcat7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jetty:run,tomcat:run,tomcat7:run均可以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四.IDEA运行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1.打开Maven项目。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2.修改buildPath。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3.更新Maven。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4.修改数据库配置文件。在"conf.properties"文件中。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5.运行项目。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05425" cy="3448685"/>
            <wp:effectExtent l="0" t="0" r="9525" b="1841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delpoy中设置context;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2215" cy="3264535"/>
            <wp:effectExtent l="0" t="0" r="6985" b="12065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五.运行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浏览器访问：http://localhost:8080/NewtouchOA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C7F7C"/>
    <w:rsid w:val="24EE1B26"/>
    <w:rsid w:val="55DD1B20"/>
    <w:rsid w:val="5C8C7F7C"/>
    <w:rsid w:val="671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2018-06-14T12:34:00Z</dcterms:created>
  <dc:creator>Administrator</dc:creator>
  <cp:lastModifiedBy>Administrator</cp:lastModifiedBy>
  <dcterms:modified xsi:type="dcterms:W3CDTF">2018-06-14T12:58:32Z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