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32384">
            <w:pPr>
              <w:pStyle w:val="Nessunaspaziatura"/>
              <w:spacing w:line="360" w:lineRule="auto"/>
            </w:pPr>
            <w:r>
              <w:t>07.04.2022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2235"/>
        <w:gridCol w:w="7619"/>
      </w:tblGrid>
      <w:tr w:rsidR="00F96043" w:rsidTr="00332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F96043" w:rsidRDefault="003323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</w:t>
            </w:r>
            <w:r w:rsidR="0019348F">
              <w:rPr>
                <w:b w:val="0"/>
              </w:rPr>
              <w:t xml:space="preserve"> – 09:20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043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:rsidR="00332384" w:rsidRPr="00332384" w:rsidRDefault="00332384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19348F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19348F" w:rsidRDefault="0019348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09:20 – </w:t>
            </w:r>
            <w:r w:rsidR="00A12C3D">
              <w:rPr>
                <w:b w:val="0"/>
              </w:rPr>
              <w:t>14:45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48F" w:rsidRDefault="00A12C3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Pagina gestione orari apertura</w:t>
            </w:r>
          </w:p>
          <w:p w:rsidR="0019348F" w:rsidRPr="0019348F" w:rsidRDefault="0019348F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</w:t>
            </w:r>
            <w:r w:rsidR="00A12C3D">
              <w:t>finito la pagina per visualizzare e modificare gli orari di apertura e chiusura</w:t>
            </w:r>
          </w:p>
        </w:tc>
      </w:tr>
      <w:tr w:rsidR="00CA4FEA" w:rsidTr="00332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274299" w:rsidRDefault="00A12C3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14:45 – 16:00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58F" w:rsidRDefault="00A12C3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Commenti al codice</w:t>
            </w:r>
          </w:p>
          <w:p w:rsidR="00A12C3D" w:rsidRPr="00FF058F" w:rsidRDefault="00A12C3D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commentato il codice che ho scritto fino ad ora</w:t>
            </w:r>
          </w:p>
        </w:tc>
      </w:tr>
      <w:tr w:rsidR="00CB1236" w:rsidTr="00332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CB1236" w:rsidRDefault="00CB1236">
            <w:pPr>
              <w:pStyle w:val="Nessunaspaziatura"/>
              <w:rPr>
                <w:b w:val="0"/>
              </w:rPr>
            </w:pP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236" w:rsidRDefault="00CB123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A12C3D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Per gestire gli orari di apertura e chiusura avevo tanto metodi molto simili. Per mettere a posto questo aspetto ho fatto un metodo con più parametri e degli array che in base al giorno aumentano il contatore giusto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8F0E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rispetto alla pianificazione.</w:t>
            </w:r>
          </w:p>
        </w:tc>
      </w:tr>
    </w:tbl>
    <w:p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:rsidR="003837CA" w:rsidRDefault="00A12C3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con i commenti, cominciare a fare l’algoritmo di popolazione dei negozi</w:t>
            </w:r>
            <w:bookmarkStart w:id="0" w:name="_GoBack"/>
            <w:bookmarkEnd w:id="0"/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F34" w:rsidRDefault="00363F34">
      <w:pPr>
        <w:spacing w:after="0" w:line="240" w:lineRule="auto"/>
      </w:pPr>
      <w:r>
        <w:separator/>
      </w:r>
    </w:p>
  </w:endnote>
  <w:endnote w:type="continuationSeparator" w:id="0">
    <w:p w:rsidR="00363F34" w:rsidRDefault="0036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F34" w:rsidRDefault="00363F34">
      <w:pPr>
        <w:spacing w:after="0" w:line="240" w:lineRule="auto"/>
      </w:pPr>
      <w:r>
        <w:separator/>
      </w:r>
    </w:p>
  </w:footnote>
  <w:footnote w:type="continuationSeparator" w:id="0">
    <w:p w:rsidR="00363F34" w:rsidRDefault="00363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12C3D">
    <w:r>
      <w:t>Gioele Zanetti</w:t>
    </w:r>
    <w:r w:rsidR="00CB0639">
      <w:t xml:space="preserve"> I3BC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4294"/>
    <w:rsid w:val="00061B9A"/>
    <w:rsid w:val="0006790C"/>
    <w:rsid w:val="00080729"/>
    <w:rsid w:val="000F0D04"/>
    <w:rsid w:val="0019348F"/>
    <w:rsid w:val="00274299"/>
    <w:rsid w:val="00307F27"/>
    <w:rsid w:val="00332384"/>
    <w:rsid w:val="00363F34"/>
    <w:rsid w:val="003837CA"/>
    <w:rsid w:val="003F4926"/>
    <w:rsid w:val="008F0E38"/>
    <w:rsid w:val="0096072E"/>
    <w:rsid w:val="00A12C3D"/>
    <w:rsid w:val="00AD4A37"/>
    <w:rsid w:val="00C35B3B"/>
    <w:rsid w:val="00C4641B"/>
    <w:rsid w:val="00CA2BA3"/>
    <w:rsid w:val="00CA4FEA"/>
    <w:rsid w:val="00CB0639"/>
    <w:rsid w:val="00CB1236"/>
    <w:rsid w:val="00CB6BC2"/>
    <w:rsid w:val="00DA78EE"/>
    <w:rsid w:val="00E45934"/>
    <w:rsid w:val="00F458D6"/>
    <w:rsid w:val="00F45CA5"/>
    <w:rsid w:val="00F96043"/>
    <w:rsid w:val="00FB6FD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9DAE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0898D-8293-4E51-BAE9-A521C565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Zanetti</cp:lastModifiedBy>
  <cp:revision>49</cp:revision>
  <dcterms:created xsi:type="dcterms:W3CDTF">2015-06-23T12:36:00Z</dcterms:created>
  <dcterms:modified xsi:type="dcterms:W3CDTF">2022-04-07T14:20:00Z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