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682083"/>
        <w:docPartObj>
          <w:docPartGallery w:val="Cover Pages"/>
          <w:docPartUnique/>
        </w:docPartObj>
      </w:sdtPr>
      <w:sdtContent>
        <w:p w14:paraId="389A7DBF" w14:textId="37CECBDD" w:rsidR="009A188D" w:rsidRDefault="009A188D"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9A188D" w:rsidRPr="009A188D" w:rsidRDefault="009A188D">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989B65" w14:textId="6BBE87A5" w:rsidR="009A188D" w:rsidRDefault="009A188D">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9A188D" w:rsidRDefault="009A188D">
                            <w:pPr>
                              <w:pStyle w:val="KeinLeerraum"/>
                              <w:spacing w:before="80" w:after="40"/>
                              <w:rPr>
                                <w:caps/>
                                <w:color w:val="4472C4" w:themeColor="accent5"/>
                                <w:sz w:val="24"/>
                                <w:szCs w:val="24"/>
                              </w:rPr>
                            </w:pPr>
                          </w:p>
                          <w:p w14:paraId="449BC811" w14:textId="68A004E0"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p>
                          <w:p w14:paraId="11D3ABBA" w14:textId="5DE7E941"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Dennis goßler</w:t>
                            </w:r>
                            <w:r w:rsidRPr="009A188D">
                              <w:rPr>
                                <w:caps/>
                                <w:color w:val="000000" w:themeColor="text1"/>
                                <w:sz w:val="24"/>
                                <w:szCs w:val="24"/>
                              </w:rPr>
                              <w:tab/>
                              <w:t>[</w:t>
                            </w:r>
                            <w:r w:rsidRPr="009A188D">
                              <w:rPr>
                                <w:caps/>
                                <w:color w:val="000000" w:themeColor="text1"/>
                                <w:sz w:val="24"/>
                                <w:szCs w:val="24"/>
                              </w:rPr>
                              <w:t>11140150</w:t>
                            </w:r>
                            <w:r w:rsidRPr="009A188D">
                              <w:rPr>
                                <w:caps/>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9A188D" w:rsidRPr="009A188D" w:rsidRDefault="009A188D">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989B65" w14:textId="6BBE87A5" w:rsidR="009A188D" w:rsidRDefault="009A188D">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9A188D" w:rsidRDefault="009A188D">
                      <w:pPr>
                        <w:pStyle w:val="KeinLeerraum"/>
                        <w:spacing w:before="80" w:after="40"/>
                        <w:rPr>
                          <w:caps/>
                          <w:color w:val="4472C4" w:themeColor="accent5"/>
                          <w:sz w:val="24"/>
                          <w:szCs w:val="24"/>
                        </w:rPr>
                      </w:pPr>
                    </w:p>
                    <w:p w14:paraId="449BC811" w14:textId="68A004E0"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p>
                    <w:p w14:paraId="11D3ABBA" w14:textId="5DE7E941"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Dennis goßler</w:t>
                      </w:r>
                      <w:r w:rsidRPr="009A188D">
                        <w:rPr>
                          <w:caps/>
                          <w:color w:val="000000" w:themeColor="text1"/>
                          <w:sz w:val="24"/>
                          <w:szCs w:val="24"/>
                        </w:rPr>
                        <w:tab/>
                        <w:t>[</w:t>
                      </w:r>
                      <w:r w:rsidRPr="009A188D">
                        <w:rPr>
                          <w:caps/>
                          <w:color w:val="000000" w:themeColor="text1"/>
                          <w:sz w:val="24"/>
                          <w:szCs w:val="24"/>
                        </w:rPr>
                        <w:t>11140150</w:t>
                      </w:r>
                      <w:r w:rsidRPr="009A188D">
                        <w:rPr>
                          <w:caps/>
                          <w:color w:val="000000" w:themeColor="text1"/>
                          <w:sz w:val="24"/>
                          <w:szCs w:val="24"/>
                        </w:rPr>
                        <w:t>]</w:t>
                      </w:r>
                    </w:p>
                  </w:txbxContent>
                </v:textbox>
                <w10:wrap type="square" anchorx="margin" anchory="margin"/>
              </v:shape>
            </w:pict>
          </mc:Fallback>
        </mc:AlternateContent>
      </w:r>
      <w:r>
        <w:br w:type="page"/>
      </w:r>
    </w:p>
    <w:sdt>
      <w:sdtPr>
        <w:id w:val="13203834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00D3381C" w14:textId="30D9779B" w:rsidR="00BF39F9"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684874" w:history="1">
            <w:r w:rsidR="00BF39F9" w:rsidRPr="00245497">
              <w:rPr>
                <w:rStyle w:val="Hyperlink"/>
                <w:noProof/>
              </w:rPr>
              <w:t>Collection Error Codes</w:t>
            </w:r>
            <w:r w:rsidR="00BF39F9">
              <w:rPr>
                <w:noProof/>
                <w:webHidden/>
              </w:rPr>
              <w:tab/>
            </w:r>
            <w:r w:rsidR="00BF39F9">
              <w:rPr>
                <w:noProof/>
                <w:webHidden/>
              </w:rPr>
              <w:fldChar w:fldCharType="begin"/>
            </w:r>
            <w:r w:rsidR="00BF39F9">
              <w:rPr>
                <w:noProof/>
                <w:webHidden/>
              </w:rPr>
              <w:instrText xml:space="preserve"> PAGEREF _Toc82684874 \h </w:instrText>
            </w:r>
            <w:r w:rsidR="00BF39F9">
              <w:rPr>
                <w:noProof/>
                <w:webHidden/>
              </w:rPr>
            </w:r>
            <w:r w:rsidR="00BF39F9">
              <w:rPr>
                <w:noProof/>
                <w:webHidden/>
              </w:rPr>
              <w:fldChar w:fldCharType="separate"/>
            </w:r>
            <w:r w:rsidR="00BF39F9">
              <w:rPr>
                <w:noProof/>
                <w:webHidden/>
              </w:rPr>
              <w:t>2</w:t>
            </w:r>
            <w:r w:rsidR="00BF39F9">
              <w:rPr>
                <w:noProof/>
                <w:webHidden/>
              </w:rPr>
              <w:fldChar w:fldCharType="end"/>
            </w:r>
          </w:hyperlink>
        </w:p>
        <w:p w14:paraId="421C4CA2" w14:textId="611D10D6" w:rsidR="00BF39F9" w:rsidRDefault="00BF39F9">
          <w:pPr>
            <w:pStyle w:val="Verzeichnis1"/>
            <w:tabs>
              <w:tab w:val="right" w:leader="dot" w:pos="9062"/>
            </w:tabs>
            <w:rPr>
              <w:rFonts w:eastAsiaTheme="minorEastAsia"/>
              <w:noProof/>
              <w:lang w:eastAsia="de-DE"/>
            </w:rPr>
          </w:pPr>
          <w:hyperlink w:anchor="_Toc82684875" w:history="1">
            <w:r w:rsidRPr="00245497">
              <w:rPr>
                <w:rStyle w:val="Hyperlink"/>
                <w:noProof/>
              </w:rPr>
              <w:t>List</w:t>
            </w:r>
            <w:r>
              <w:rPr>
                <w:noProof/>
                <w:webHidden/>
              </w:rPr>
              <w:tab/>
            </w:r>
            <w:r>
              <w:rPr>
                <w:noProof/>
                <w:webHidden/>
              </w:rPr>
              <w:fldChar w:fldCharType="begin"/>
            </w:r>
            <w:r>
              <w:rPr>
                <w:noProof/>
                <w:webHidden/>
              </w:rPr>
              <w:instrText xml:space="preserve"> PAGEREF _Toc82684875 \h </w:instrText>
            </w:r>
            <w:r>
              <w:rPr>
                <w:noProof/>
                <w:webHidden/>
              </w:rPr>
            </w:r>
            <w:r>
              <w:rPr>
                <w:noProof/>
                <w:webHidden/>
              </w:rPr>
              <w:fldChar w:fldCharType="separate"/>
            </w:r>
            <w:r>
              <w:rPr>
                <w:noProof/>
                <w:webHidden/>
              </w:rPr>
              <w:t>3</w:t>
            </w:r>
            <w:r>
              <w:rPr>
                <w:noProof/>
                <w:webHidden/>
              </w:rPr>
              <w:fldChar w:fldCharType="end"/>
            </w:r>
          </w:hyperlink>
        </w:p>
        <w:p w14:paraId="52B4C11D" w14:textId="2A4FB7C2" w:rsidR="00BF39F9" w:rsidRDefault="00BF39F9">
          <w:pPr>
            <w:pStyle w:val="Verzeichnis1"/>
            <w:tabs>
              <w:tab w:val="right" w:leader="dot" w:pos="9062"/>
            </w:tabs>
            <w:rPr>
              <w:rFonts w:eastAsiaTheme="minorEastAsia"/>
              <w:noProof/>
              <w:lang w:eastAsia="de-DE"/>
            </w:rPr>
          </w:pPr>
          <w:hyperlink w:anchor="_Toc82684876" w:history="1">
            <w:r w:rsidRPr="00245497">
              <w:rPr>
                <w:rStyle w:val="Hyperlink"/>
                <w:noProof/>
              </w:rPr>
              <w:t>Dictionary</w:t>
            </w:r>
            <w:r>
              <w:rPr>
                <w:noProof/>
                <w:webHidden/>
              </w:rPr>
              <w:tab/>
            </w:r>
            <w:r>
              <w:rPr>
                <w:noProof/>
                <w:webHidden/>
              </w:rPr>
              <w:fldChar w:fldCharType="begin"/>
            </w:r>
            <w:r>
              <w:rPr>
                <w:noProof/>
                <w:webHidden/>
              </w:rPr>
              <w:instrText xml:space="preserve"> PAGEREF _Toc82684876 \h </w:instrText>
            </w:r>
            <w:r>
              <w:rPr>
                <w:noProof/>
                <w:webHidden/>
              </w:rPr>
            </w:r>
            <w:r>
              <w:rPr>
                <w:noProof/>
                <w:webHidden/>
              </w:rPr>
              <w:fldChar w:fldCharType="separate"/>
            </w:r>
            <w:r>
              <w:rPr>
                <w:noProof/>
                <w:webHidden/>
              </w:rPr>
              <w:t>3</w:t>
            </w:r>
            <w:r>
              <w:rPr>
                <w:noProof/>
                <w:webHidden/>
              </w:rPr>
              <w:fldChar w:fldCharType="end"/>
            </w:r>
          </w:hyperlink>
        </w:p>
        <w:p w14:paraId="7B6147CE" w14:textId="4F45514B" w:rsidR="00BF39F9" w:rsidRDefault="00BF39F9">
          <w:pPr>
            <w:pStyle w:val="Verzeichnis1"/>
            <w:tabs>
              <w:tab w:val="right" w:leader="dot" w:pos="9062"/>
            </w:tabs>
            <w:rPr>
              <w:rFonts w:eastAsiaTheme="minorEastAsia"/>
              <w:noProof/>
              <w:lang w:eastAsia="de-DE"/>
            </w:rPr>
          </w:pPr>
          <w:hyperlink w:anchor="_Toc82684877" w:history="1">
            <w:r w:rsidRPr="00245497">
              <w:rPr>
                <w:rStyle w:val="Hyperlink"/>
                <w:noProof/>
              </w:rPr>
              <w:t>Stack</w:t>
            </w:r>
            <w:r>
              <w:rPr>
                <w:noProof/>
                <w:webHidden/>
              </w:rPr>
              <w:tab/>
            </w:r>
            <w:r>
              <w:rPr>
                <w:noProof/>
                <w:webHidden/>
              </w:rPr>
              <w:fldChar w:fldCharType="begin"/>
            </w:r>
            <w:r>
              <w:rPr>
                <w:noProof/>
                <w:webHidden/>
              </w:rPr>
              <w:instrText xml:space="preserve"> PAGEREF _Toc82684877 \h </w:instrText>
            </w:r>
            <w:r>
              <w:rPr>
                <w:noProof/>
                <w:webHidden/>
              </w:rPr>
            </w:r>
            <w:r>
              <w:rPr>
                <w:noProof/>
                <w:webHidden/>
              </w:rPr>
              <w:fldChar w:fldCharType="separate"/>
            </w:r>
            <w:r>
              <w:rPr>
                <w:noProof/>
                <w:webHidden/>
              </w:rPr>
              <w:t>4</w:t>
            </w:r>
            <w:r>
              <w:rPr>
                <w:noProof/>
                <w:webHidden/>
              </w:rPr>
              <w:fldChar w:fldCharType="end"/>
            </w:r>
          </w:hyperlink>
        </w:p>
        <w:p w14:paraId="5E0C949B" w14:textId="2F6C1282" w:rsidR="00BF39F9" w:rsidRDefault="00BF39F9">
          <w:pPr>
            <w:pStyle w:val="Verzeichnis1"/>
            <w:tabs>
              <w:tab w:val="right" w:leader="dot" w:pos="9062"/>
            </w:tabs>
            <w:rPr>
              <w:rFonts w:eastAsiaTheme="minorEastAsia"/>
              <w:noProof/>
              <w:lang w:eastAsia="de-DE"/>
            </w:rPr>
          </w:pPr>
          <w:hyperlink w:anchor="_Toc82684878" w:history="1">
            <w:r w:rsidRPr="00245497">
              <w:rPr>
                <w:rStyle w:val="Hyperlink"/>
                <w:noProof/>
              </w:rPr>
              <w:t>Queue</w:t>
            </w:r>
            <w:r>
              <w:rPr>
                <w:noProof/>
                <w:webHidden/>
              </w:rPr>
              <w:tab/>
            </w:r>
            <w:r>
              <w:rPr>
                <w:noProof/>
                <w:webHidden/>
              </w:rPr>
              <w:fldChar w:fldCharType="begin"/>
            </w:r>
            <w:r>
              <w:rPr>
                <w:noProof/>
                <w:webHidden/>
              </w:rPr>
              <w:instrText xml:space="preserve"> PAGEREF _Toc82684878 \h </w:instrText>
            </w:r>
            <w:r>
              <w:rPr>
                <w:noProof/>
                <w:webHidden/>
              </w:rPr>
            </w:r>
            <w:r>
              <w:rPr>
                <w:noProof/>
                <w:webHidden/>
              </w:rPr>
              <w:fldChar w:fldCharType="separate"/>
            </w:r>
            <w:r>
              <w:rPr>
                <w:noProof/>
                <w:webHidden/>
              </w:rPr>
              <w:t>4</w:t>
            </w:r>
            <w:r>
              <w:rPr>
                <w:noProof/>
                <w:webHidden/>
              </w:rPr>
              <w:fldChar w:fldCharType="end"/>
            </w:r>
          </w:hyperlink>
        </w:p>
        <w:p w14:paraId="23ADF85E" w14:textId="481F0D7C" w:rsidR="00BF39F9" w:rsidRDefault="00BF39F9">
          <w:pPr>
            <w:pStyle w:val="Verzeichnis1"/>
            <w:tabs>
              <w:tab w:val="right" w:leader="dot" w:pos="9062"/>
            </w:tabs>
            <w:rPr>
              <w:rFonts w:eastAsiaTheme="minorEastAsia"/>
              <w:noProof/>
              <w:lang w:eastAsia="de-DE"/>
            </w:rPr>
          </w:pPr>
          <w:hyperlink w:anchor="_Toc82684879" w:history="1">
            <w:r w:rsidRPr="00245497">
              <w:rPr>
                <w:rStyle w:val="Hyperlink"/>
                <w:noProof/>
              </w:rPr>
              <w:t>LinkedList</w:t>
            </w:r>
            <w:r>
              <w:rPr>
                <w:noProof/>
                <w:webHidden/>
              </w:rPr>
              <w:tab/>
            </w:r>
            <w:r>
              <w:rPr>
                <w:noProof/>
                <w:webHidden/>
              </w:rPr>
              <w:fldChar w:fldCharType="begin"/>
            </w:r>
            <w:r>
              <w:rPr>
                <w:noProof/>
                <w:webHidden/>
              </w:rPr>
              <w:instrText xml:space="preserve"> PAGEREF _Toc82684879 \h </w:instrText>
            </w:r>
            <w:r>
              <w:rPr>
                <w:noProof/>
                <w:webHidden/>
              </w:rPr>
            </w:r>
            <w:r>
              <w:rPr>
                <w:noProof/>
                <w:webHidden/>
              </w:rPr>
              <w:fldChar w:fldCharType="separate"/>
            </w:r>
            <w:r>
              <w:rPr>
                <w:noProof/>
                <w:webHidden/>
              </w:rPr>
              <w:t>5</w:t>
            </w:r>
            <w:r>
              <w:rPr>
                <w:noProof/>
                <w:webHidden/>
              </w:rPr>
              <w:fldChar w:fldCharType="end"/>
            </w:r>
          </w:hyperlink>
        </w:p>
        <w:p w14:paraId="641E03DD" w14:textId="0EEC07A7" w:rsidR="00BF39F9" w:rsidRDefault="00BF39F9">
          <w:pPr>
            <w:pStyle w:val="Verzeichnis1"/>
            <w:tabs>
              <w:tab w:val="right" w:leader="dot" w:pos="9062"/>
            </w:tabs>
            <w:rPr>
              <w:rFonts w:eastAsiaTheme="minorEastAsia"/>
              <w:noProof/>
              <w:lang w:eastAsia="de-DE"/>
            </w:rPr>
          </w:pPr>
          <w:hyperlink w:anchor="_Toc82684880" w:history="1">
            <w:r w:rsidRPr="00245497">
              <w:rPr>
                <w:rStyle w:val="Hyperlink"/>
                <w:noProof/>
              </w:rPr>
              <w:t>String</w:t>
            </w:r>
            <w:r>
              <w:rPr>
                <w:noProof/>
                <w:webHidden/>
              </w:rPr>
              <w:tab/>
            </w:r>
            <w:r>
              <w:rPr>
                <w:noProof/>
                <w:webHidden/>
              </w:rPr>
              <w:fldChar w:fldCharType="begin"/>
            </w:r>
            <w:r>
              <w:rPr>
                <w:noProof/>
                <w:webHidden/>
              </w:rPr>
              <w:instrText xml:space="preserve"> PAGEREF _Toc82684880 \h </w:instrText>
            </w:r>
            <w:r>
              <w:rPr>
                <w:noProof/>
                <w:webHidden/>
              </w:rPr>
            </w:r>
            <w:r>
              <w:rPr>
                <w:noProof/>
                <w:webHidden/>
              </w:rPr>
              <w:fldChar w:fldCharType="separate"/>
            </w:r>
            <w:r>
              <w:rPr>
                <w:noProof/>
                <w:webHidden/>
              </w:rPr>
              <w:t>5</w:t>
            </w:r>
            <w:r>
              <w:rPr>
                <w:noProof/>
                <w:webHidden/>
              </w:rPr>
              <w:fldChar w:fldCharType="end"/>
            </w:r>
          </w:hyperlink>
        </w:p>
        <w:p w14:paraId="4666F5FF" w14:textId="6E872DB1"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529D47BF" w14:textId="789C4DDF" w:rsidR="00BF39F9" w:rsidRDefault="00BF39F9" w:rsidP="00BF39F9">
      <w:pPr>
        <w:pStyle w:val="berschrift1"/>
      </w:pPr>
      <w:bookmarkStart w:id="0" w:name="_Toc82683149"/>
      <w:bookmarkStart w:id="1" w:name="_Toc82684874"/>
      <w:r>
        <w:lastRenderedPageBreak/>
        <w:t>Collection Error Codes</w:t>
      </w:r>
      <w:bookmarkEnd w:id="1"/>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2B91AF"/>
          <w:sz w:val="19"/>
          <w:szCs w:val="19"/>
        </w:rPr>
        <w:t>CollectionError</w:t>
      </w:r>
    </w:p>
    <w:p w14:paraId="7314FEB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77B9AF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Successful / No Error</w:t>
      </w:r>
    </w:p>
    <w:p w14:paraId="2BF5382C"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314F4F"/>
          <w:sz w:val="19"/>
          <w:szCs w:val="19"/>
        </w:rPr>
        <w:t>CollectionNoError</w:t>
      </w:r>
      <w:r>
        <w:rPr>
          <w:rFonts w:ascii="Consolas" w:hAnsi="Consolas" w:cs="Consolas"/>
          <w:color w:val="000000"/>
          <w:sz w:val="19"/>
          <w:szCs w:val="19"/>
        </w:rPr>
        <w:t>,</w:t>
      </w:r>
    </w:p>
    <w:p w14:paraId="7978B12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2631BFE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Some internal allocation failed</w:t>
      </w:r>
    </w:p>
    <w:p w14:paraId="5D9AB49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314F4F"/>
          <w:sz w:val="19"/>
          <w:szCs w:val="19"/>
        </w:rPr>
        <w:t>CollectionOutOfMemory</w:t>
      </w:r>
      <w:r>
        <w:rPr>
          <w:rFonts w:ascii="Consolas" w:hAnsi="Consolas" w:cs="Consolas"/>
          <w:color w:val="000000"/>
          <w:sz w:val="19"/>
          <w:szCs w:val="19"/>
        </w:rPr>
        <w:t>,</w:t>
      </w:r>
    </w:p>
    <w:p w14:paraId="130ED1E3"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3A969A7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There is no data to pull.</w:t>
      </w:r>
    </w:p>
    <w:p w14:paraId="3EB0155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314F4F"/>
          <w:sz w:val="19"/>
          <w:szCs w:val="19"/>
        </w:rPr>
        <w:t>CollectionEmpty</w:t>
      </w:r>
      <w:r>
        <w:rPr>
          <w:rFonts w:ascii="Consolas" w:hAnsi="Consolas" w:cs="Consolas"/>
          <w:color w:val="000000"/>
          <w:sz w:val="19"/>
          <w:szCs w:val="19"/>
        </w:rPr>
        <w:t>,</w:t>
      </w:r>
    </w:p>
    <w:p w14:paraId="042F1268"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1CE1DFEC"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Specified index points not to any data.</w:t>
      </w:r>
    </w:p>
    <w:p w14:paraId="205826C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314F4F"/>
          <w:sz w:val="19"/>
          <w:szCs w:val="19"/>
        </w:rPr>
        <w:t>CollectionArrayIndexOutOfBounds</w:t>
      </w:r>
      <w:r>
        <w:rPr>
          <w:rFonts w:ascii="Consolas" w:hAnsi="Consolas" w:cs="Consolas"/>
          <w:color w:val="000000"/>
          <w:sz w:val="19"/>
          <w:szCs w:val="19"/>
        </w:rPr>
        <w:t>,</w:t>
      </w:r>
    </w:p>
    <w:p w14:paraId="70D50D37"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3868DE28"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Specified 'ElementSize' was Zero.</w:t>
      </w:r>
    </w:p>
    <w:p w14:paraId="2A1F830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314F4F"/>
          <w:sz w:val="19"/>
          <w:szCs w:val="19"/>
        </w:rPr>
        <w:t>CollectionNoElementSizeSpecified</w:t>
      </w:r>
      <w:r>
        <w:rPr>
          <w:rFonts w:ascii="Consolas" w:hAnsi="Consolas" w:cs="Consolas"/>
          <w:color w:val="000000"/>
          <w:sz w:val="19"/>
          <w:szCs w:val="19"/>
        </w:rPr>
        <w:t>,</w:t>
      </w:r>
    </w:p>
    <w:p w14:paraId="15F20C2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01C98DB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Specified 'data' is Null-Pointer</w:t>
      </w:r>
    </w:p>
    <w:p w14:paraId="2C4D5807"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314F4F"/>
          <w:sz w:val="19"/>
          <w:szCs w:val="19"/>
        </w:rPr>
        <w:t>CollectionElementIsNullPointer</w:t>
      </w:r>
      <w:r>
        <w:rPr>
          <w:rFonts w:ascii="Consolas" w:hAnsi="Consolas" w:cs="Consolas"/>
          <w:color w:val="000000"/>
          <w:sz w:val="19"/>
          <w:szCs w:val="19"/>
        </w:rPr>
        <w:t>,</w:t>
      </w:r>
    </w:p>
    <w:p w14:paraId="2E36DC23"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//Dictionary specific</w:t>
      </w:r>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314F4F"/>
          <w:sz w:val="19"/>
          <w:szCs w:val="19"/>
        </w:rPr>
        <w:t>CollectionKeyAlreadyExists</w:t>
      </w:r>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1345EC17" w14:textId="43AA6BBD" w:rsidR="0027668C" w:rsidRPr="0027668C" w:rsidRDefault="00027FE4" w:rsidP="0027668C">
      <w:pPr>
        <w:pStyle w:val="berschrift1"/>
      </w:pPr>
      <w:bookmarkStart w:id="2" w:name="_Toc82684875"/>
      <w:r>
        <w:lastRenderedPageBreak/>
        <w:t>List</w:t>
      </w:r>
      <w:bookmarkEnd w:id="0"/>
      <w:bookmarkEnd w:id="2"/>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68549F">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 xml:space="preserve">Pos </w:t>
            </w:r>
            <w:r>
              <w:rPr>
                <w:b/>
              </w:rPr>
              <w:t>.</w:t>
            </w:r>
            <w:r>
              <w:rPr>
                <w:b/>
              </w:rPr>
              <w:t>0</w:t>
            </w:r>
          </w:p>
        </w:tc>
        <w:tc>
          <w:tcPr>
            <w:tcW w:w="0" w:type="auto"/>
          </w:tcPr>
          <w:p w14:paraId="77ED12B0" w14:textId="2176A7F7" w:rsidR="00BF39F9" w:rsidRPr="004E4A14" w:rsidRDefault="00BF39F9" w:rsidP="00BF39F9">
            <w:pPr>
              <w:rPr>
                <w:b/>
              </w:rPr>
            </w:pPr>
            <w:r>
              <w:rPr>
                <w:b/>
              </w:rPr>
              <w:t>Pos.</w:t>
            </w:r>
            <w:r>
              <w:rPr>
                <w:b/>
              </w:rPr>
              <w:t>1</w:t>
            </w:r>
          </w:p>
        </w:tc>
        <w:tc>
          <w:tcPr>
            <w:tcW w:w="0" w:type="auto"/>
          </w:tcPr>
          <w:p w14:paraId="5CF2E079" w14:textId="117AA20F" w:rsidR="00BF39F9" w:rsidRPr="004E4A14" w:rsidRDefault="00BF39F9" w:rsidP="00BF39F9">
            <w:pPr>
              <w:rPr>
                <w:b/>
              </w:rPr>
            </w:pPr>
            <w:r>
              <w:rPr>
                <w:b/>
              </w:rPr>
              <w:t>Pos.</w:t>
            </w:r>
            <w:r>
              <w:rPr>
                <w:b/>
              </w:rPr>
              <w:t>2</w:t>
            </w:r>
          </w:p>
        </w:tc>
        <w:tc>
          <w:tcPr>
            <w:tcW w:w="0" w:type="auto"/>
          </w:tcPr>
          <w:p w14:paraId="6C9A6995" w14:textId="3DDF4177" w:rsidR="00BF39F9" w:rsidRPr="004E4A14" w:rsidRDefault="00BF39F9" w:rsidP="00BF39F9">
            <w:pPr>
              <w:rPr>
                <w:b/>
              </w:rPr>
            </w:pPr>
            <w:r>
              <w:rPr>
                <w:b/>
              </w:rPr>
              <w:t>Pos.</w:t>
            </w:r>
            <w:r>
              <w:rPr>
                <w:b/>
              </w:rPr>
              <w:t>3</w:t>
            </w:r>
          </w:p>
        </w:tc>
        <w:tc>
          <w:tcPr>
            <w:tcW w:w="0" w:type="auto"/>
          </w:tcPr>
          <w:p w14:paraId="7AD15AFB" w14:textId="06938E27" w:rsidR="00BF39F9" w:rsidRPr="004E4A14" w:rsidRDefault="00BF39F9" w:rsidP="00BF39F9">
            <w:pPr>
              <w:rPr>
                <w:b/>
              </w:rPr>
            </w:pPr>
            <w:r>
              <w:rPr>
                <w:b/>
              </w:rPr>
              <w:t>Pos.</w:t>
            </w:r>
            <w:r>
              <w:rPr>
                <w:b/>
              </w:rPr>
              <w:t>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68549F">
        <w:tc>
          <w:tcPr>
            <w:tcW w:w="0" w:type="auto"/>
            <w:vAlign w:val="center"/>
          </w:tcPr>
          <w:p w14:paraId="79EFDA86" w14:textId="77777777" w:rsidR="00E61ADD" w:rsidRDefault="00E61ADD" w:rsidP="0068549F">
            <w:pPr>
              <w:jc w:val="left"/>
            </w:pPr>
            <w:r>
              <w:t>0 – Voher</w:t>
            </w:r>
          </w:p>
        </w:tc>
        <w:tc>
          <w:tcPr>
            <w:tcW w:w="0" w:type="auto"/>
            <w:shd w:val="clear" w:color="auto" w:fill="F8BDF9"/>
            <w:vAlign w:val="center"/>
          </w:tcPr>
          <w:p w14:paraId="019F502D" w14:textId="77777777" w:rsidR="00E61ADD" w:rsidRDefault="00E61ADD" w:rsidP="0068549F">
            <w:pPr>
              <w:jc w:val="center"/>
            </w:pPr>
            <w:r>
              <w:t>Null</w:t>
            </w:r>
          </w:p>
        </w:tc>
        <w:tc>
          <w:tcPr>
            <w:tcW w:w="0" w:type="auto"/>
            <w:shd w:val="clear" w:color="auto" w:fill="DBDBDB" w:themeFill="accent3" w:themeFillTint="66"/>
            <w:vAlign w:val="center"/>
          </w:tcPr>
          <w:p w14:paraId="57D38DD0" w14:textId="77777777" w:rsidR="00E61ADD" w:rsidRDefault="00E61ADD" w:rsidP="0068549F">
            <w:pPr>
              <w:jc w:val="center"/>
            </w:pPr>
          </w:p>
        </w:tc>
        <w:tc>
          <w:tcPr>
            <w:tcW w:w="0" w:type="auto"/>
            <w:shd w:val="clear" w:color="auto" w:fill="DBDBDB" w:themeFill="accent3" w:themeFillTint="66"/>
            <w:vAlign w:val="center"/>
          </w:tcPr>
          <w:p w14:paraId="69F438A2" w14:textId="77777777" w:rsidR="00E61ADD" w:rsidRDefault="00E61ADD" w:rsidP="0068549F">
            <w:pPr>
              <w:jc w:val="center"/>
            </w:pPr>
          </w:p>
        </w:tc>
        <w:tc>
          <w:tcPr>
            <w:tcW w:w="0" w:type="auto"/>
            <w:shd w:val="clear" w:color="auto" w:fill="DBDBDB" w:themeFill="accent3" w:themeFillTint="66"/>
            <w:vAlign w:val="center"/>
          </w:tcPr>
          <w:p w14:paraId="592D7C83" w14:textId="77777777" w:rsidR="00E61ADD" w:rsidRDefault="00E61ADD" w:rsidP="0068549F">
            <w:pPr>
              <w:jc w:val="center"/>
            </w:pPr>
          </w:p>
        </w:tc>
        <w:tc>
          <w:tcPr>
            <w:tcW w:w="0" w:type="auto"/>
            <w:shd w:val="clear" w:color="auto" w:fill="DBDBDB" w:themeFill="accent3" w:themeFillTint="66"/>
            <w:vAlign w:val="center"/>
          </w:tcPr>
          <w:p w14:paraId="410E8961" w14:textId="77777777" w:rsidR="00E61ADD" w:rsidRDefault="00E61ADD" w:rsidP="0068549F">
            <w:pPr>
              <w:jc w:val="center"/>
            </w:pPr>
          </w:p>
        </w:tc>
        <w:tc>
          <w:tcPr>
            <w:tcW w:w="0" w:type="auto"/>
            <w:vAlign w:val="center"/>
          </w:tcPr>
          <w:p w14:paraId="65B91545" w14:textId="77777777" w:rsidR="00E61ADD" w:rsidRDefault="00E61ADD" w:rsidP="0068549F">
            <w:pPr>
              <w:jc w:val="center"/>
            </w:pPr>
          </w:p>
        </w:tc>
        <w:tc>
          <w:tcPr>
            <w:tcW w:w="0" w:type="auto"/>
            <w:shd w:val="clear" w:color="auto" w:fill="DBDBDB" w:themeFill="accent3" w:themeFillTint="66"/>
          </w:tcPr>
          <w:p w14:paraId="0871D967" w14:textId="77777777" w:rsidR="00E61ADD" w:rsidRDefault="00E61ADD" w:rsidP="0068549F">
            <w:pPr>
              <w:jc w:val="center"/>
            </w:pPr>
            <w:r>
              <w:t>-</w:t>
            </w:r>
          </w:p>
        </w:tc>
        <w:tc>
          <w:tcPr>
            <w:tcW w:w="0" w:type="auto"/>
            <w:shd w:val="clear" w:color="auto" w:fill="DBDBDB" w:themeFill="accent3" w:themeFillTint="66"/>
            <w:vAlign w:val="center"/>
          </w:tcPr>
          <w:p w14:paraId="12ADF606" w14:textId="77777777" w:rsidR="00E61ADD" w:rsidRDefault="00E61ADD" w:rsidP="0068549F">
            <w:pPr>
              <w:jc w:val="center"/>
            </w:pPr>
            <w:r>
              <w:t>-</w:t>
            </w:r>
          </w:p>
        </w:tc>
      </w:tr>
      <w:tr w:rsidR="00BF39F9" w14:paraId="46210563" w14:textId="77777777" w:rsidTr="00E61ADD">
        <w:tc>
          <w:tcPr>
            <w:tcW w:w="0" w:type="auto"/>
            <w:vAlign w:val="center"/>
          </w:tcPr>
          <w:p w14:paraId="186AE969" w14:textId="77777777" w:rsidR="00E61ADD" w:rsidRDefault="00E61ADD" w:rsidP="0068549F">
            <w:pPr>
              <w:jc w:val="left"/>
            </w:pPr>
            <w:r>
              <w:t>1 – Allocation</w:t>
            </w:r>
          </w:p>
        </w:tc>
        <w:tc>
          <w:tcPr>
            <w:tcW w:w="0" w:type="auto"/>
            <w:shd w:val="clear" w:color="auto" w:fill="E2EFD9" w:themeFill="accent6" w:themeFillTint="33"/>
            <w:vAlign w:val="center"/>
          </w:tcPr>
          <w:p w14:paraId="58892601" w14:textId="77777777" w:rsidR="00E61ADD" w:rsidRDefault="00E61ADD" w:rsidP="0068549F">
            <w:pPr>
              <w:jc w:val="center"/>
            </w:pPr>
            <w:r>
              <w:t>\0</w:t>
            </w:r>
          </w:p>
        </w:tc>
        <w:tc>
          <w:tcPr>
            <w:tcW w:w="0" w:type="auto"/>
            <w:shd w:val="clear" w:color="auto" w:fill="E2EFD9" w:themeFill="accent6" w:themeFillTint="33"/>
            <w:vAlign w:val="center"/>
          </w:tcPr>
          <w:p w14:paraId="2083CB6F"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68549F">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68549F">
            <w:pPr>
              <w:jc w:val="center"/>
            </w:pPr>
          </w:p>
        </w:tc>
        <w:tc>
          <w:tcPr>
            <w:tcW w:w="0" w:type="auto"/>
            <w:vAlign w:val="center"/>
          </w:tcPr>
          <w:p w14:paraId="7F27727F" w14:textId="77777777" w:rsidR="00E61ADD" w:rsidRDefault="00E61ADD" w:rsidP="0068549F">
            <w:pPr>
              <w:jc w:val="center"/>
            </w:pPr>
            <w:r>
              <w:t>…</w:t>
            </w:r>
          </w:p>
        </w:tc>
        <w:tc>
          <w:tcPr>
            <w:tcW w:w="0" w:type="auto"/>
            <w:shd w:val="clear" w:color="auto" w:fill="F7CAAC" w:themeFill="accent2" w:themeFillTint="66"/>
          </w:tcPr>
          <w:p w14:paraId="27605F9C" w14:textId="1F6D576D" w:rsidR="00E61ADD" w:rsidRDefault="00E61ADD" w:rsidP="0068549F">
            <w:pPr>
              <w:jc w:val="center"/>
            </w:pPr>
            <w:r>
              <w:t>4</w:t>
            </w:r>
          </w:p>
        </w:tc>
        <w:tc>
          <w:tcPr>
            <w:tcW w:w="0" w:type="auto"/>
            <w:shd w:val="clear" w:color="auto" w:fill="DBDBDB" w:themeFill="accent3" w:themeFillTint="66"/>
            <w:vAlign w:val="center"/>
          </w:tcPr>
          <w:p w14:paraId="3740A5AF" w14:textId="77777777" w:rsidR="00E61ADD" w:rsidRDefault="00E61ADD" w:rsidP="0068549F">
            <w:pPr>
              <w:jc w:val="center"/>
            </w:pPr>
            <w:r>
              <w:t>-</w:t>
            </w:r>
          </w:p>
        </w:tc>
      </w:tr>
      <w:tr w:rsidR="00BF39F9" w14:paraId="7009973D" w14:textId="77777777" w:rsidTr="00E61ADD">
        <w:tc>
          <w:tcPr>
            <w:tcW w:w="0" w:type="auto"/>
            <w:vAlign w:val="center"/>
          </w:tcPr>
          <w:p w14:paraId="7BD8867F" w14:textId="714C0EA5" w:rsidR="00E61ADD" w:rsidRDefault="00E61ADD" w:rsidP="0068549F">
            <w:pPr>
              <w:jc w:val="left"/>
            </w:pPr>
            <w:r>
              <w:t xml:space="preserve">2 – </w:t>
            </w:r>
            <w:r>
              <w:t>ADD</w:t>
            </w:r>
          </w:p>
        </w:tc>
        <w:tc>
          <w:tcPr>
            <w:tcW w:w="0" w:type="auto"/>
            <w:shd w:val="clear" w:color="auto" w:fill="F7CAAC" w:themeFill="accent2" w:themeFillTint="66"/>
            <w:vAlign w:val="center"/>
          </w:tcPr>
          <w:p w14:paraId="3CACA6AE" w14:textId="77777777" w:rsidR="00E61ADD" w:rsidRDefault="00E61ADD" w:rsidP="0068549F">
            <w:pPr>
              <w:jc w:val="center"/>
            </w:pPr>
            <w:r>
              <w:t>A</w:t>
            </w:r>
          </w:p>
        </w:tc>
        <w:tc>
          <w:tcPr>
            <w:tcW w:w="0" w:type="auto"/>
            <w:shd w:val="clear" w:color="auto" w:fill="E2EFD9" w:themeFill="accent6" w:themeFillTint="33"/>
            <w:vAlign w:val="center"/>
          </w:tcPr>
          <w:p w14:paraId="46833475"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68549F">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68549F">
            <w:pPr>
              <w:jc w:val="center"/>
            </w:pPr>
          </w:p>
        </w:tc>
        <w:tc>
          <w:tcPr>
            <w:tcW w:w="0" w:type="auto"/>
            <w:vAlign w:val="center"/>
          </w:tcPr>
          <w:p w14:paraId="570FB6D7" w14:textId="77777777" w:rsidR="00E61ADD" w:rsidRDefault="00E61ADD" w:rsidP="0068549F">
            <w:pPr>
              <w:jc w:val="center"/>
            </w:pPr>
            <w:r>
              <w:t>…</w:t>
            </w:r>
          </w:p>
        </w:tc>
        <w:tc>
          <w:tcPr>
            <w:tcW w:w="0" w:type="auto"/>
            <w:shd w:val="clear" w:color="auto" w:fill="F7CAAC" w:themeFill="accent2" w:themeFillTint="66"/>
          </w:tcPr>
          <w:p w14:paraId="10E62C47" w14:textId="77777777" w:rsidR="00E61ADD" w:rsidRDefault="00E61ADD" w:rsidP="0068549F">
            <w:pPr>
              <w:jc w:val="center"/>
            </w:pPr>
            <w:r>
              <w:t>A</w:t>
            </w:r>
          </w:p>
        </w:tc>
        <w:tc>
          <w:tcPr>
            <w:tcW w:w="0" w:type="auto"/>
            <w:shd w:val="clear" w:color="auto" w:fill="DBDBDB" w:themeFill="accent3" w:themeFillTint="66"/>
            <w:vAlign w:val="center"/>
          </w:tcPr>
          <w:p w14:paraId="693D4EEC" w14:textId="77777777" w:rsidR="00E61ADD" w:rsidRDefault="00E61ADD" w:rsidP="0068549F">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 xml:space="preserve">3 – </w:t>
            </w:r>
            <w:r>
              <w:t>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 xml:space="preserve">4 – </w:t>
            </w:r>
            <w:r>
              <w:t>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 xml:space="preserve">5 – </w:t>
            </w:r>
            <w:r>
              <w:t>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 xml:space="preserve">6 – </w:t>
            </w:r>
            <w:r>
              <w:t>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r>
              <w:t>D</w:t>
            </w:r>
            <w:r w:rsidRPr="00E61ADD">
              <w:t>econstruct</w:t>
            </w:r>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49ABC9F9" w14:textId="4FC6C714" w:rsidR="0027668C" w:rsidRDefault="00E61ADD" w:rsidP="00027FE4">
      <w:r>
        <w:tab/>
      </w:r>
      <w:r>
        <w:tab/>
      </w:r>
      <w:r>
        <w:tab/>
      </w:r>
      <w:r>
        <w:tab/>
      </w:r>
      <w:r>
        <w:tab/>
      </w:r>
    </w:p>
    <w:p w14:paraId="6EDE0056" w14:textId="77777777" w:rsidR="00E61ADD" w:rsidRDefault="00E61ADD" w:rsidP="00027FE4"/>
    <w:p w14:paraId="1A943D7E" w14:textId="1C03B8D7" w:rsidR="00027FE4" w:rsidRPr="00027FE4" w:rsidRDefault="00027FE4" w:rsidP="00027FE4">
      <w:pPr>
        <w:pStyle w:val="berschrift1"/>
      </w:pPr>
      <w:bookmarkStart w:id="3" w:name="_Toc82683150"/>
      <w:bookmarkStart w:id="4" w:name="_Toc82684876"/>
      <w:r>
        <w:t>Dictionary</w:t>
      </w:r>
      <w:bookmarkEnd w:id="3"/>
      <w:bookmarkEnd w:id="4"/>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3DE70A4D" w:rsidR="007E35F9" w:rsidRDefault="00E61ADD" w:rsidP="00E61ADD">
      <w:pPr>
        <w:pStyle w:val="Beschriftung"/>
        <w:jc w:val="center"/>
      </w:pPr>
      <w:r>
        <w:t xml:space="preserve">Abbildung </w:t>
      </w:r>
      <w:fldSimple w:instr=" SEQ Abbildung \* ARABIC ">
        <w:r>
          <w:rPr>
            <w:noProof/>
          </w:rPr>
          <w:t>1</w:t>
        </w:r>
      </w:fldSimple>
    </w:p>
    <w:p w14:paraId="4631A379" w14:textId="77777777" w:rsidR="00B84983" w:rsidRDefault="00B84983" w:rsidP="00B84983"/>
    <w:p w14:paraId="44F054DC" w14:textId="77777777" w:rsidR="009A188D" w:rsidRDefault="009A188D">
      <w:pPr>
        <w:jc w:val="left"/>
        <w:rPr>
          <w:rFonts w:asciiTheme="majorHAnsi" w:eastAsiaTheme="majorEastAsia" w:hAnsiTheme="majorHAnsi" w:cstheme="majorBidi"/>
          <w:color w:val="C45911" w:themeColor="accent2" w:themeShade="BF"/>
          <w:sz w:val="32"/>
          <w:szCs w:val="32"/>
        </w:rPr>
      </w:pPr>
      <w:bookmarkStart w:id="5" w:name="_Toc82683151"/>
      <w:r>
        <w:br w:type="page"/>
      </w:r>
    </w:p>
    <w:p w14:paraId="7E09CA88" w14:textId="37D6C27F" w:rsidR="005B194B" w:rsidRDefault="004E4A14" w:rsidP="004E4A14">
      <w:pPr>
        <w:pStyle w:val="berschrift1"/>
      </w:pPr>
      <w:bookmarkStart w:id="6" w:name="_Toc82684877"/>
      <w:r>
        <w:lastRenderedPageBreak/>
        <w:t>Stack</w:t>
      </w:r>
      <w:bookmarkEnd w:id="5"/>
      <w:bookmarkEnd w:id="6"/>
    </w:p>
    <w:p w14:paraId="58ABBBBD" w14:textId="77777777"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5A55D9">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5A55D9">
        <w:tc>
          <w:tcPr>
            <w:tcW w:w="0" w:type="auto"/>
            <w:vAlign w:val="center"/>
          </w:tcPr>
          <w:p w14:paraId="35970499" w14:textId="77777777" w:rsidR="00BD52CA" w:rsidRDefault="00BD52CA" w:rsidP="004E4A14">
            <w:pPr>
              <w:jc w:val="left"/>
            </w:pPr>
            <w:r>
              <w:t>0 – Voher</w:t>
            </w:r>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5A55D9">
        <w:tc>
          <w:tcPr>
            <w:tcW w:w="0" w:type="auto"/>
            <w:vAlign w:val="center"/>
          </w:tcPr>
          <w:p w14:paraId="00F58310" w14:textId="77777777" w:rsidR="00BD52CA" w:rsidRDefault="00BD52CA" w:rsidP="004E4A14">
            <w:pPr>
              <w:jc w:val="left"/>
            </w:pPr>
            <w:r>
              <w:t>1 – Allocation</w:t>
            </w:r>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34A2B098" w14:textId="77777777" w:rsidR="001E44E2" w:rsidRDefault="001E44E2"/>
    <w:p w14:paraId="7FD90A8C" w14:textId="77777777" w:rsidR="009A188D" w:rsidRDefault="009A188D" w:rsidP="004E4A14">
      <w:pPr>
        <w:pStyle w:val="berschrift1"/>
      </w:pPr>
      <w:bookmarkStart w:id="7" w:name="_Toc82683152"/>
    </w:p>
    <w:p w14:paraId="605D8598" w14:textId="52F443C7" w:rsidR="004E4A14" w:rsidRDefault="004E4A14" w:rsidP="004E4A14">
      <w:pPr>
        <w:pStyle w:val="berschrift1"/>
      </w:pPr>
      <w:bookmarkStart w:id="8" w:name="_Toc82684878"/>
      <w:r>
        <w:t>Queue</w:t>
      </w:r>
      <w:bookmarkEnd w:id="7"/>
      <w:bookmarkEnd w:id="8"/>
    </w:p>
    <w:p w14:paraId="7EDAF1E8" w14:textId="77777777"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095269">
        <w:tc>
          <w:tcPr>
            <w:tcW w:w="0" w:type="auto"/>
          </w:tcPr>
          <w:p w14:paraId="307F3B62" w14:textId="77777777" w:rsidR="00BD52CA" w:rsidRPr="004E4A14" w:rsidRDefault="00BD52CA" w:rsidP="00C63016">
            <w:pPr>
              <w:rPr>
                <w:b/>
              </w:rPr>
            </w:pPr>
            <w:r w:rsidRPr="004E4A14">
              <w:rPr>
                <w:b/>
              </w:rPr>
              <w:t>Schritt</w:t>
            </w:r>
          </w:p>
        </w:tc>
        <w:tc>
          <w:tcPr>
            <w:tcW w:w="0" w:type="auto"/>
          </w:tcPr>
          <w:p w14:paraId="1C15D9DF" w14:textId="77777777" w:rsidR="00BD52CA" w:rsidRPr="004E4A14" w:rsidRDefault="00BD52CA" w:rsidP="00C63016">
            <w:pPr>
              <w:rPr>
                <w:b/>
              </w:rPr>
            </w:pPr>
            <w:r w:rsidRPr="004E4A14">
              <w:rPr>
                <w:b/>
              </w:rPr>
              <w:t>0x01</w:t>
            </w:r>
          </w:p>
        </w:tc>
        <w:tc>
          <w:tcPr>
            <w:tcW w:w="0" w:type="auto"/>
          </w:tcPr>
          <w:p w14:paraId="0D540D7E" w14:textId="77777777" w:rsidR="00BD52CA" w:rsidRPr="004E4A14" w:rsidRDefault="00BD52CA" w:rsidP="00C63016">
            <w:pPr>
              <w:rPr>
                <w:b/>
              </w:rPr>
            </w:pPr>
            <w:r w:rsidRPr="004E4A14">
              <w:rPr>
                <w:b/>
              </w:rPr>
              <w:t>0x02</w:t>
            </w:r>
          </w:p>
        </w:tc>
        <w:tc>
          <w:tcPr>
            <w:tcW w:w="0" w:type="auto"/>
          </w:tcPr>
          <w:p w14:paraId="6C964734" w14:textId="77777777" w:rsidR="00BD52CA" w:rsidRPr="004E4A14" w:rsidRDefault="00BD52CA" w:rsidP="00C63016">
            <w:pPr>
              <w:rPr>
                <w:b/>
              </w:rPr>
            </w:pPr>
            <w:r w:rsidRPr="004E4A14">
              <w:rPr>
                <w:b/>
              </w:rPr>
              <w:t>0x03</w:t>
            </w:r>
          </w:p>
        </w:tc>
        <w:tc>
          <w:tcPr>
            <w:tcW w:w="0" w:type="auto"/>
          </w:tcPr>
          <w:p w14:paraId="5C368B14" w14:textId="77777777" w:rsidR="00BD52CA" w:rsidRPr="004E4A14" w:rsidRDefault="00BD52CA" w:rsidP="00C63016">
            <w:pPr>
              <w:rPr>
                <w:b/>
              </w:rPr>
            </w:pPr>
            <w:r w:rsidRPr="004E4A14">
              <w:rPr>
                <w:b/>
              </w:rPr>
              <w:t>0x04</w:t>
            </w:r>
          </w:p>
        </w:tc>
        <w:tc>
          <w:tcPr>
            <w:tcW w:w="0" w:type="auto"/>
          </w:tcPr>
          <w:p w14:paraId="33825B67" w14:textId="77777777" w:rsidR="00BD52CA" w:rsidRPr="004E4A14" w:rsidRDefault="00BD52CA" w:rsidP="00C63016">
            <w:pPr>
              <w:rPr>
                <w:b/>
              </w:rPr>
            </w:pPr>
            <w:r w:rsidRPr="004E4A14">
              <w:rPr>
                <w:b/>
              </w:rPr>
              <w:t>0x05</w:t>
            </w:r>
          </w:p>
        </w:tc>
        <w:tc>
          <w:tcPr>
            <w:tcW w:w="0" w:type="auto"/>
          </w:tcPr>
          <w:p w14:paraId="2AF94FCB" w14:textId="77777777" w:rsidR="00BD52CA" w:rsidRPr="004E4A14" w:rsidRDefault="00BD52CA" w:rsidP="00C63016">
            <w:pPr>
              <w:rPr>
                <w:b/>
              </w:rPr>
            </w:pPr>
            <w:r w:rsidRPr="004E4A14">
              <w:rPr>
                <w:b/>
              </w:rPr>
              <w:t>…</w:t>
            </w:r>
          </w:p>
        </w:tc>
        <w:tc>
          <w:tcPr>
            <w:tcW w:w="0" w:type="auto"/>
          </w:tcPr>
          <w:p w14:paraId="3976DC43" w14:textId="77777777" w:rsidR="00BD52CA" w:rsidRPr="004E4A14" w:rsidRDefault="00BD52CA" w:rsidP="00C63016">
            <w:pPr>
              <w:rPr>
                <w:b/>
              </w:rPr>
            </w:pPr>
            <w:r>
              <w:rPr>
                <w:b/>
              </w:rPr>
              <w:t>Eingabe</w:t>
            </w:r>
          </w:p>
        </w:tc>
        <w:tc>
          <w:tcPr>
            <w:tcW w:w="0" w:type="auto"/>
          </w:tcPr>
          <w:p w14:paraId="1FECD50D" w14:textId="77777777" w:rsidR="00BD52CA" w:rsidRPr="004E4A14" w:rsidRDefault="00BD52CA" w:rsidP="00C63016">
            <w:pPr>
              <w:rPr>
                <w:b/>
              </w:rPr>
            </w:pPr>
            <w:r>
              <w:rPr>
                <w:b/>
              </w:rPr>
              <w:t>Ausgabe</w:t>
            </w:r>
          </w:p>
        </w:tc>
      </w:tr>
      <w:tr w:rsidR="00BD52CA" w14:paraId="5673068B" w14:textId="77777777" w:rsidTr="00095269">
        <w:tc>
          <w:tcPr>
            <w:tcW w:w="0" w:type="auto"/>
            <w:vAlign w:val="center"/>
          </w:tcPr>
          <w:p w14:paraId="74A8D9E2" w14:textId="77777777" w:rsidR="00BD52CA" w:rsidRDefault="00BD52CA" w:rsidP="00BD52CA">
            <w:pPr>
              <w:jc w:val="left"/>
            </w:pPr>
            <w:r>
              <w:t>0 – Voher</w:t>
            </w:r>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095269">
        <w:tc>
          <w:tcPr>
            <w:tcW w:w="0" w:type="auto"/>
            <w:vAlign w:val="center"/>
          </w:tcPr>
          <w:p w14:paraId="15CEECF9" w14:textId="77777777" w:rsidR="00BD52CA" w:rsidRDefault="00BD52CA" w:rsidP="00BD52CA">
            <w:pPr>
              <w:jc w:val="left"/>
            </w:pPr>
            <w:r>
              <w:t>1 – Allocation</w:t>
            </w:r>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3AC858D7" w14:textId="77777777" w:rsidR="00C84C71" w:rsidRDefault="00C84C71" w:rsidP="004E4A14"/>
    <w:p w14:paraId="3304F783" w14:textId="77777777" w:rsidR="00C84C71" w:rsidRDefault="00C84C71" w:rsidP="00C84C71">
      <w:r>
        <w:br w:type="page"/>
      </w:r>
    </w:p>
    <w:p w14:paraId="60983A66" w14:textId="77777777" w:rsidR="001E05FF" w:rsidRDefault="001E05FF" w:rsidP="001E05FF">
      <w:pPr>
        <w:pStyle w:val="berschrift1"/>
      </w:pPr>
      <w:bookmarkStart w:id="9" w:name="_Toc82683153"/>
      <w:bookmarkStart w:id="10" w:name="_Toc82684879"/>
      <w:r>
        <w:lastRenderedPageBreak/>
        <w:t>LinkedList</w:t>
      </w:r>
      <w:bookmarkEnd w:id="9"/>
      <w:bookmarkEnd w:id="10"/>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5 – Pull(1)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AF6CFF">
            <w:pPr>
              <w:jc w:val="center"/>
            </w:pPr>
          </w:p>
        </w:tc>
        <w:tc>
          <w:tcPr>
            <w:tcW w:w="0" w:type="auto"/>
            <w:vMerge/>
            <w:shd w:val="clear" w:color="auto" w:fill="F7CAAC" w:themeFill="accent2" w:themeFillTint="66"/>
            <w:vAlign w:val="center"/>
          </w:tcPr>
          <w:p w14:paraId="41D13F47" w14:textId="77777777" w:rsidR="00C84C71" w:rsidRDefault="00C84C71" w:rsidP="0081087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678E4835" w14:textId="24E3E357" w:rsidR="005D213A" w:rsidRDefault="00C84C71" w:rsidP="001E05FF">
      <w:r>
        <w:br w:type="textWrapping" w:clear="all"/>
      </w:r>
    </w:p>
    <w:p w14:paraId="55954623" w14:textId="5AB09C22" w:rsidR="00027FE4" w:rsidRDefault="00027FE4" w:rsidP="001E05FF"/>
    <w:p w14:paraId="4462A203" w14:textId="44769438" w:rsidR="00027FE4" w:rsidRDefault="00027FE4" w:rsidP="00027FE4">
      <w:pPr>
        <w:pStyle w:val="berschrift1"/>
      </w:pPr>
      <w:bookmarkStart w:id="11" w:name="_Toc82683154"/>
      <w:bookmarkStart w:id="12" w:name="_Toc82684880"/>
      <w:r>
        <w:t>String</w:t>
      </w:r>
      <w:bookmarkEnd w:id="11"/>
      <w:bookmarkEnd w:id="12"/>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„Das ist ein test“ + ‚!‘ -&gt;</w:t>
      </w:r>
      <w:r>
        <w:tab/>
        <w:t>„</w:t>
      </w:r>
      <w:r>
        <w:t>Das ist ein test</w:t>
      </w:r>
      <w:r>
        <w:t>!“ + „TEST“ -&gt;</w:t>
      </w:r>
      <w:r>
        <w:tab/>
      </w:r>
      <w:r>
        <w:t>„Das ist ein test</w:t>
      </w:r>
      <w:r>
        <w:t>!TEST“</w:t>
      </w:r>
    </w:p>
    <w:p w14:paraId="701CEDCC" w14:textId="57051AE3" w:rsidR="006273BB" w:rsidRPr="009A188D" w:rsidRDefault="006273BB" w:rsidP="00BF39F9">
      <w:pPr>
        <w:ind w:firstLine="708"/>
      </w:pPr>
      <w:r>
        <w:t>StringAdd();</w:t>
      </w:r>
      <w:r>
        <w:tab/>
      </w:r>
      <w:r>
        <w:tab/>
        <w:t>StringConcat();</w:t>
      </w:r>
      <w:r>
        <w:tab/>
      </w:r>
      <w:r>
        <w:tab/>
      </w:r>
      <w:r>
        <w:tab/>
      </w:r>
      <w:r w:rsidRPr="006273BB">
        <w:t>StringGetFullString</w:t>
      </w:r>
      <w:r>
        <w:t>();</w:t>
      </w:r>
    </w:p>
    <w:sectPr w:rsidR="006273BB" w:rsidRPr="009A188D" w:rsidSect="009A188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7B7E1" w14:textId="77777777" w:rsidR="00C1752F" w:rsidRDefault="00C1752F" w:rsidP="00A609FC">
      <w:pPr>
        <w:spacing w:after="0" w:line="240" w:lineRule="auto"/>
      </w:pPr>
      <w:r>
        <w:separator/>
      </w:r>
    </w:p>
  </w:endnote>
  <w:endnote w:type="continuationSeparator" w:id="0">
    <w:p w14:paraId="4719918A" w14:textId="77777777" w:rsidR="00C1752F" w:rsidRDefault="00C1752F"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05C" w14:textId="77777777" w:rsidR="000D4001" w:rsidRDefault="000D40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02A31">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02A31">
      <w:rPr>
        <w:noProof/>
        <w:color w:val="323E4F" w:themeColor="text2" w:themeShade="BF"/>
        <w:sz w:val="24"/>
        <w:szCs w:val="24"/>
      </w:rPr>
      <w:t>2</w:t>
    </w:r>
    <w:r>
      <w:rPr>
        <w:color w:val="323E4F" w:themeColor="text2" w:themeShade="BF"/>
        <w:sz w:val="24"/>
        <w:szCs w:val="24"/>
      </w:rPr>
      <w:fldChar w:fldCharType="end"/>
    </w:r>
  </w:p>
  <w:p w14:paraId="79D00BEA" w14:textId="77777777" w:rsidR="000D4001" w:rsidRDefault="000D40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81758" w14:textId="77777777" w:rsidR="00C1752F" w:rsidRDefault="00C1752F" w:rsidP="00A609FC">
      <w:pPr>
        <w:spacing w:after="0" w:line="240" w:lineRule="auto"/>
      </w:pPr>
      <w:r>
        <w:separator/>
      </w:r>
    </w:p>
  </w:footnote>
  <w:footnote w:type="continuationSeparator" w:id="0">
    <w:p w14:paraId="1D94FA3F" w14:textId="77777777" w:rsidR="00C1752F" w:rsidRDefault="00C1752F" w:rsidP="00A6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14EF" w14:textId="77777777" w:rsidR="00A609FC" w:rsidRDefault="00A609FC">
    <w:pPr>
      <w:pStyle w:val="Kopfzeile"/>
    </w:pPr>
    <w:r>
      <w:t>Dokumentation – Collections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94B"/>
    <w:rsid w:val="00027FE4"/>
    <w:rsid w:val="000D4001"/>
    <w:rsid w:val="00152638"/>
    <w:rsid w:val="001E05FF"/>
    <w:rsid w:val="001E44E2"/>
    <w:rsid w:val="0027668C"/>
    <w:rsid w:val="00290783"/>
    <w:rsid w:val="003204D4"/>
    <w:rsid w:val="004E4A14"/>
    <w:rsid w:val="00541D28"/>
    <w:rsid w:val="005B194B"/>
    <w:rsid w:val="005D213A"/>
    <w:rsid w:val="005F0F2F"/>
    <w:rsid w:val="006273BB"/>
    <w:rsid w:val="006C5D69"/>
    <w:rsid w:val="006C6218"/>
    <w:rsid w:val="00761582"/>
    <w:rsid w:val="007E35F9"/>
    <w:rsid w:val="009A188D"/>
    <w:rsid w:val="00A02A31"/>
    <w:rsid w:val="00A609FC"/>
    <w:rsid w:val="00AE36C5"/>
    <w:rsid w:val="00AE5506"/>
    <w:rsid w:val="00B345A8"/>
    <w:rsid w:val="00B84983"/>
    <w:rsid w:val="00BD52CA"/>
    <w:rsid w:val="00BF39F9"/>
    <w:rsid w:val="00C1752F"/>
    <w:rsid w:val="00C84C71"/>
    <w:rsid w:val="00E5450F"/>
    <w:rsid w:val="00E61ADD"/>
    <w:rsid w:val="00EE7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9F9"/>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A030-063D-4A78-8B25-CE041C39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576</Words>
  <Characters>3632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Dennis Goßler</cp:lastModifiedBy>
  <cp:revision>18</cp:revision>
  <cp:lastPrinted>2021-09-02T19:38:00Z</cp:lastPrinted>
  <dcterms:created xsi:type="dcterms:W3CDTF">2021-08-24T21:20:00Z</dcterms:created>
  <dcterms:modified xsi:type="dcterms:W3CDTF">2021-09-16T09:43:00Z</dcterms:modified>
</cp:coreProperties>
</file>