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9828229"/>
        <w:docPartObj>
          <w:docPartGallery w:val="Cover Pages"/>
          <w:docPartUnique/>
        </w:docPartObj>
      </w:sdtPr>
      <w:sdtEndPr/>
      <w:sdtContent>
        <w:p w14:paraId="3AB4142D" w14:textId="0CD04BF3" w:rsidR="004A6ACB" w:rsidRDefault="001E01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97325B" wp14:editId="2C9679C2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1195705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8E4E" w14:textId="00BA8810" w:rsidR="004A6ACB" w:rsidRDefault="00EF4A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6AC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7CFA1C" w14:textId="295AC6A8" w:rsidR="004A6ACB" w:rsidRDefault="004A6AC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Mobile-Sensing Library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9732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17.55pt;margin-top:94.1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mZgg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" filled="f" stroked="f" strokeweight=".5pt">
                    <v:textbox inset="126pt,0,54pt,0">
                      <w:txbxContent>
                        <w:p w14:paraId="22C18E4E" w14:textId="00BA8810" w:rsidR="004A6ACB" w:rsidRDefault="00EF4A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6AC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7CFA1C" w14:textId="295AC6A8" w:rsidR="004A6ACB" w:rsidRDefault="004A6AC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Mobile-Sensing Library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A6A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15A6AD" wp14:editId="6016D1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54F63A" w14:textId="0EB7777D" w:rsidR="004A6ACB" w:rsidRDefault="004A6AC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Dennis Lawo</w:t>
                                    </w:r>
                                  </w:p>
                                </w:sdtContent>
                              </w:sdt>
                              <w:p w14:paraId="1876DAD3" w14:textId="16A0220C" w:rsidR="004A6ACB" w:rsidRDefault="00EF4A2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26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dennis.lawo@uni-siegen.de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A15A6AD" id="Textfeld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+t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PH5j62C&#10;AgAAa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54F63A" w14:textId="0EB7777D" w:rsidR="004A6ACB" w:rsidRDefault="004A6AC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Dennis Lawo</w:t>
                              </w:r>
                            </w:p>
                          </w:sdtContent>
                        </w:sdt>
                        <w:p w14:paraId="1876DAD3" w14:textId="16A0220C" w:rsidR="004A6ACB" w:rsidRDefault="00EF4A2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26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dennis.lawo@uni-siegen.de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A6A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997EDE" wp14:editId="73F301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5EA08" w14:textId="7D2646BE" w:rsidR="004A6ACB" w:rsidRPr="004A6ACB" w:rsidRDefault="004A6AC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997EDE" id="Textfeld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YehA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4yD47Hzq5tvUfDve2HJjh+1aAp1yzEO+YxJWgkJj/e4pDK&#10;ovh2kCjZWP/zb/qEB3lhpaTF1FU0/NgyLyhRXw1oPZmVZWZIzL94wWdhdjo9TcRZj2qz1RcWDZlg&#10;vTiexQSOahSlt/oRu2GZHoSJGY5nKxpH8SL2awC7hYvlMoMwk47Fa7NyPLlO/Ulse+gemXcDJSPY&#10;fGPH0WTzV8zssZk6brmN4GembSpxX9Ch9JjnzOZh96SF8fI/o5435OIX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J/oxh6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2E75EA08" w14:textId="7D2646BE" w:rsidR="004A6ACB" w:rsidRPr="004A6ACB" w:rsidRDefault="004A6AC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D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A6AC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831448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E8598" w14:textId="5E6BC386" w:rsidR="004A6ACB" w:rsidRPr="004A6ACB" w:rsidRDefault="004A6ACB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04AF1AF9" w14:textId="79A7D84B" w:rsidR="001E01F7" w:rsidRDefault="004A6AC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 w:rsidRPr="004A6ACB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512788198" w:history="1">
            <w:r w:rsidR="001E01F7" w:rsidRPr="0070167A">
              <w:rPr>
                <w:rStyle w:val="Hyperlink"/>
                <w:noProof/>
                <w:lang w:val="de-DE"/>
              </w:rPr>
              <w:t>Kurzbeschreibung</w:t>
            </w:r>
            <w:r w:rsidR="001E01F7">
              <w:rPr>
                <w:noProof/>
                <w:webHidden/>
              </w:rPr>
              <w:tab/>
            </w:r>
            <w:r w:rsidR="001E01F7">
              <w:rPr>
                <w:noProof/>
                <w:webHidden/>
              </w:rPr>
              <w:fldChar w:fldCharType="begin"/>
            </w:r>
            <w:r w:rsidR="001E01F7">
              <w:rPr>
                <w:noProof/>
                <w:webHidden/>
              </w:rPr>
              <w:instrText xml:space="preserve"> PAGEREF _Toc512788198 \h </w:instrText>
            </w:r>
            <w:r w:rsidR="001E01F7">
              <w:rPr>
                <w:noProof/>
                <w:webHidden/>
              </w:rPr>
            </w:r>
            <w:r w:rsidR="001E01F7">
              <w:rPr>
                <w:noProof/>
                <w:webHidden/>
              </w:rPr>
              <w:fldChar w:fldCharType="separate"/>
            </w:r>
            <w:r w:rsidR="001E01F7">
              <w:rPr>
                <w:noProof/>
                <w:webHidden/>
              </w:rPr>
              <w:t>2</w:t>
            </w:r>
            <w:r w:rsidR="001E01F7">
              <w:rPr>
                <w:noProof/>
                <w:webHidden/>
              </w:rPr>
              <w:fldChar w:fldCharType="end"/>
            </w:r>
          </w:hyperlink>
        </w:p>
        <w:p w14:paraId="4CAA7A5A" w14:textId="301EB508" w:rsidR="001E01F7" w:rsidRDefault="001E01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199" w:history="1">
            <w:r w:rsidRPr="0070167A">
              <w:rPr>
                <w:rStyle w:val="Hyperlink"/>
                <w:noProof/>
                <w:lang w:val="de-DE"/>
              </w:rPr>
              <w:t>Verwendete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BBDE" w14:textId="546710AD" w:rsidR="001E01F7" w:rsidRDefault="001E01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0" w:history="1">
            <w:r w:rsidRPr="0070167A">
              <w:rPr>
                <w:rStyle w:val="Hyperlink"/>
                <w:noProof/>
                <w:lang w:val="de-DE"/>
              </w:rPr>
              <w:t>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0013" w14:textId="5DA8E711" w:rsidR="001E01F7" w:rsidRDefault="001E01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1" w:history="1">
            <w:r w:rsidRPr="0070167A">
              <w:rPr>
                <w:rStyle w:val="Hyperlink"/>
                <w:noProof/>
                <w:lang w:val="de-DE"/>
              </w:rPr>
              <w:t>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BD3C" w14:textId="1F322067" w:rsidR="001E01F7" w:rsidRDefault="001E01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2" w:history="1">
            <w:r w:rsidRPr="0070167A">
              <w:rPr>
                <w:rStyle w:val="Hyperlink"/>
                <w:noProof/>
                <w:lang w:val="de-DE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62A9" w14:textId="05387B35" w:rsidR="001E01F7" w:rsidRDefault="001E01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3" w:history="1">
            <w:r w:rsidRPr="0070167A">
              <w:rPr>
                <w:rStyle w:val="Hyperlink"/>
                <w:noProof/>
                <w:lang w:val="de-DE"/>
              </w:rPr>
              <w:t>Funktionsbeschreibung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F29F" w14:textId="1CD8FB8F" w:rsidR="001E01F7" w:rsidRDefault="001E01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4" w:history="1">
            <w:r w:rsidRPr="0070167A">
              <w:rPr>
                <w:rStyle w:val="Hyperlink"/>
                <w:noProof/>
                <w:lang w:val="de-DE"/>
              </w:rPr>
              <w:t>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6FBE" w14:textId="405D8724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5" w:history="1">
            <w:r w:rsidRPr="0070167A">
              <w:rPr>
                <w:rStyle w:val="Hyperlink"/>
                <w:noProof/>
                <w:lang w:val="de-DE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856B" w14:textId="257E92E0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6" w:history="1">
            <w:r w:rsidRPr="0070167A">
              <w:rPr>
                <w:rStyle w:val="Hyperlink"/>
                <w:noProof/>
                <w:lang w:val="de-DE"/>
              </w:rPr>
              <w:t>Google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38F4" w14:textId="1D0308EE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7" w:history="1">
            <w:r w:rsidRPr="0070167A">
              <w:rPr>
                <w:rStyle w:val="Hyperlink"/>
                <w:noProof/>
                <w:lang w:val="de-DE"/>
              </w:rPr>
              <w:t>Google Activity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BD5BD" w14:textId="7B2950DF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8" w:history="1">
            <w:r w:rsidRPr="0070167A">
              <w:rPr>
                <w:rStyle w:val="Hyperlink"/>
                <w:noProof/>
                <w:lang w:val="de-DE"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791F" w14:textId="7B301224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09" w:history="1">
            <w:r w:rsidRPr="0070167A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5C5A" w14:textId="49048277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0" w:history="1">
            <w:r w:rsidRPr="0070167A">
              <w:rPr>
                <w:rStyle w:val="Hyperlink"/>
                <w:noProof/>
                <w:lang w:val="de-DE"/>
              </w:rPr>
              <w:t>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A41E" w14:textId="486CBB3A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1" w:history="1">
            <w:r w:rsidRPr="0070167A">
              <w:rPr>
                <w:rStyle w:val="Hyperlink"/>
                <w:noProof/>
              </w:rPr>
              <w:t>RunningApplication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C7F2" w14:textId="3BFE470F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2" w:history="1">
            <w:r w:rsidRPr="0070167A">
              <w:rPr>
                <w:rStyle w:val="Hyperlink"/>
                <w:noProof/>
                <w:lang w:val="de-DE"/>
              </w:rPr>
              <w:t>ScreenOn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7FD5" w14:textId="61E82F66" w:rsidR="001E01F7" w:rsidRDefault="001E01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3" w:history="1">
            <w:r w:rsidRPr="0070167A">
              <w:rPr>
                <w:rStyle w:val="Hyperlink"/>
                <w:noProof/>
                <w:lang w:val="de-DE"/>
              </w:rPr>
              <w:t>EventBus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DE08" w14:textId="71DE6DAA" w:rsidR="001E01F7" w:rsidRDefault="001E01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4" w:history="1">
            <w:r w:rsidRPr="0070167A">
              <w:rPr>
                <w:rStyle w:val="Hyperlink"/>
                <w:noProof/>
                <w:lang w:val="de-DE"/>
              </w:rPr>
              <w:t>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8F9C" w14:textId="57E5849E" w:rsidR="001E01F7" w:rsidRDefault="001E01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5" w:history="1">
            <w:r w:rsidRPr="0070167A">
              <w:rPr>
                <w:rStyle w:val="Hyperlink"/>
                <w:noProof/>
                <w:lang w:val="de-DE"/>
              </w:rPr>
              <w:t>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F7B6" w14:textId="168497A6" w:rsidR="001E01F7" w:rsidRDefault="001E01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6" w:history="1">
            <w:r w:rsidRPr="0070167A">
              <w:rPr>
                <w:rStyle w:val="Hyperlink"/>
                <w:noProof/>
                <w:lang w:val="de-DE"/>
              </w:rPr>
              <w:t>Nutzung der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E91F" w14:textId="79D06D78" w:rsidR="001E01F7" w:rsidRDefault="001E01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7" w:history="1">
            <w:r w:rsidRPr="0070167A">
              <w:rPr>
                <w:rStyle w:val="Hyperlink"/>
                <w:noProof/>
                <w:lang w:val="de-DE"/>
              </w:rPr>
              <w:t>SensingManager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023D" w14:textId="05DADD00" w:rsidR="001E01F7" w:rsidRDefault="001E01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8" w:history="1">
            <w:r w:rsidRPr="0070167A">
              <w:rPr>
                <w:rStyle w:val="Hyperlink"/>
                <w:noProof/>
              </w:rPr>
              <w:t>UploadManager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8593" w14:textId="1B60CA56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19" w:history="1">
            <w:r w:rsidRPr="0070167A">
              <w:rPr>
                <w:rStyle w:val="Hyperlink"/>
                <w:noProof/>
              </w:rPr>
              <w:t>Upload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20B5" w14:textId="63F43A15" w:rsidR="001E01F7" w:rsidRDefault="001E01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12788220" w:history="1">
            <w:r w:rsidRPr="0070167A">
              <w:rPr>
                <w:rStyle w:val="Hyperlink"/>
                <w:noProof/>
              </w:rPr>
              <w:t>Datenadapter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E1E0" w14:textId="2F08EE6A" w:rsidR="004A6ACB" w:rsidRPr="004A6ACB" w:rsidRDefault="004A6ACB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61F874C" w14:textId="76C8C9E0" w:rsidR="00E137FD" w:rsidRDefault="00E137FD">
      <w:pPr>
        <w:rPr>
          <w:lang w:val="de-DE"/>
        </w:rPr>
      </w:pPr>
    </w:p>
    <w:p w14:paraId="0FF59ADA" w14:textId="5C425611" w:rsidR="004A6ACB" w:rsidRDefault="004A6ACB">
      <w:pPr>
        <w:rPr>
          <w:lang w:val="de-DE"/>
        </w:rPr>
      </w:pPr>
    </w:p>
    <w:p w14:paraId="77EC9ED7" w14:textId="4B96A80C" w:rsidR="004A6ACB" w:rsidRDefault="004A6ACB">
      <w:pPr>
        <w:rPr>
          <w:lang w:val="de-DE"/>
        </w:rPr>
      </w:pPr>
    </w:p>
    <w:p w14:paraId="6DB9BDA2" w14:textId="09ACD190" w:rsidR="004A6ACB" w:rsidRDefault="004A6ACB">
      <w:pPr>
        <w:rPr>
          <w:lang w:val="de-DE"/>
        </w:rPr>
      </w:pPr>
    </w:p>
    <w:p w14:paraId="45F02F65" w14:textId="2A57045E" w:rsidR="004A6ACB" w:rsidRDefault="004A6ACB">
      <w:pPr>
        <w:rPr>
          <w:lang w:val="de-DE"/>
        </w:rPr>
      </w:pPr>
    </w:p>
    <w:p w14:paraId="674F5958" w14:textId="6A2384F2" w:rsidR="004A6ACB" w:rsidRDefault="004A6ACB">
      <w:pPr>
        <w:rPr>
          <w:lang w:val="de-DE"/>
        </w:rPr>
      </w:pPr>
    </w:p>
    <w:p w14:paraId="6FB01B0B" w14:textId="520A5ABF" w:rsidR="004A6ACB" w:rsidRDefault="004A6ACB">
      <w:pPr>
        <w:rPr>
          <w:lang w:val="de-DE"/>
        </w:rPr>
      </w:pPr>
    </w:p>
    <w:p w14:paraId="72484500" w14:textId="598BF541" w:rsidR="004A6ACB" w:rsidRDefault="004A6ACB">
      <w:pPr>
        <w:rPr>
          <w:lang w:val="de-DE"/>
        </w:rPr>
      </w:pPr>
    </w:p>
    <w:p w14:paraId="38BE8AD6" w14:textId="00E1135B" w:rsidR="004A6ACB" w:rsidRDefault="004A6ACB">
      <w:pPr>
        <w:rPr>
          <w:lang w:val="de-DE"/>
        </w:rPr>
      </w:pPr>
    </w:p>
    <w:p w14:paraId="1C104E52" w14:textId="3994A24F" w:rsidR="004A6ACB" w:rsidRDefault="000A49AA" w:rsidP="000A49AA">
      <w:pPr>
        <w:pStyle w:val="berschrift1"/>
        <w:rPr>
          <w:lang w:val="de-DE"/>
        </w:rPr>
      </w:pPr>
      <w:bookmarkStart w:id="0" w:name="_Toc512788198"/>
      <w:bookmarkStart w:id="1" w:name="_GoBack"/>
      <w:bookmarkEnd w:id="1"/>
      <w:r>
        <w:rPr>
          <w:lang w:val="de-DE"/>
        </w:rPr>
        <w:lastRenderedPageBreak/>
        <w:t>Kurzbeschreibung</w:t>
      </w:r>
      <w:bookmarkEnd w:id="0"/>
    </w:p>
    <w:p w14:paraId="16238E23" w14:textId="08728C79" w:rsidR="00C31A33" w:rsidRPr="00C31A33" w:rsidRDefault="00C31A33" w:rsidP="00C31A33">
      <w:pPr>
        <w:rPr>
          <w:lang w:val="de-DE"/>
        </w:rPr>
      </w:pPr>
      <w:r>
        <w:rPr>
          <w:lang w:val="de-DE"/>
        </w:rPr>
        <w:t>Die im Folgenden vorgestellte An</w:t>
      </w:r>
      <w:r w:rsidR="00B272F0">
        <w:rPr>
          <w:lang w:val="de-DE"/>
        </w:rPr>
        <w:t>d</w:t>
      </w:r>
      <w:r>
        <w:rPr>
          <w:lang w:val="de-DE"/>
        </w:rPr>
        <w:t xml:space="preserve">roid Library enthält verschiedene Sensoren und verwaltet die Handhabung der von diesen gewonnen Messdaten von der Messung bis zur Speicherung. Dabei stellt die </w:t>
      </w:r>
      <w:proofErr w:type="spellStart"/>
      <w:r>
        <w:rPr>
          <w:lang w:val="de-DE"/>
        </w:rPr>
        <w:t>SensingManager</w:t>
      </w:r>
      <w:proofErr w:type="spellEnd"/>
      <w:r>
        <w:rPr>
          <w:lang w:val="de-DE"/>
        </w:rPr>
        <w:t>-Klasse eine einheitliche Schnittstelle zur</w:t>
      </w:r>
      <w:r w:rsidR="00B272F0">
        <w:rPr>
          <w:lang w:val="de-DE"/>
        </w:rPr>
        <w:t xml:space="preserve"> eigentlichen </w:t>
      </w:r>
      <w:r>
        <w:rPr>
          <w:lang w:val="de-DE"/>
        </w:rPr>
        <w:t>App dar. Des Weiteren wird über Events kommuniziert, welche die App abfangen kann, um jederzeit die aufgezeichneten Daten Live anzuzeigen oder hochzuladen.</w:t>
      </w:r>
    </w:p>
    <w:p w14:paraId="5104A4EB" w14:textId="64EEDF88" w:rsidR="00E14B19" w:rsidRDefault="00203F61" w:rsidP="00E14B19">
      <w:pPr>
        <w:pStyle w:val="berschrift1"/>
        <w:rPr>
          <w:lang w:val="de-DE"/>
        </w:rPr>
      </w:pPr>
      <w:bookmarkStart w:id="2" w:name="_Toc512788199"/>
      <w:r>
        <w:rPr>
          <w:lang w:val="de-DE"/>
        </w:rPr>
        <w:t>Verwendete Libraries</w:t>
      </w:r>
      <w:bookmarkEnd w:id="2"/>
    </w:p>
    <w:p w14:paraId="166C8713" w14:textId="3B6650FC" w:rsidR="00E14B19" w:rsidRDefault="00E14B19" w:rsidP="00E14B19">
      <w:pPr>
        <w:pStyle w:val="berschrift2"/>
        <w:rPr>
          <w:lang w:val="de-DE"/>
        </w:rPr>
      </w:pPr>
      <w:bookmarkStart w:id="3" w:name="_Toc512788200"/>
      <w:r>
        <w:rPr>
          <w:lang w:val="de-DE"/>
        </w:rPr>
        <w:t>Sensoren</w:t>
      </w:r>
      <w:bookmarkEnd w:id="3"/>
    </w:p>
    <w:p w14:paraId="5F3DAA63" w14:textId="5E54F2C5" w:rsidR="00E14B19" w:rsidRDefault="00224FB3" w:rsidP="00224FB3">
      <w:pPr>
        <w:pStyle w:val="Listenabsatz"/>
        <w:numPr>
          <w:ilvl w:val="0"/>
          <w:numId w:val="2"/>
        </w:numPr>
      </w:pPr>
      <w:r w:rsidRPr="00224FB3">
        <w:t>Intel Context Sensing SDK (https://software.intel.com/en-us/documentation/context-sensing-sdk-for-android-states-datasheet</w:t>
      </w:r>
      <w:r>
        <w:t>)</w:t>
      </w:r>
    </w:p>
    <w:p w14:paraId="6BD108E4" w14:textId="0E40A25C" w:rsidR="00224FB3" w:rsidRDefault="00224FB3" w:rsidP="00224FB3">
      <w:pPr>
        <w:pStyle w:val="Listenabsatz"/>
        <w:numPr>
          <w:ilvl w:val="0"/>
          <w:numId w:val="2"/>
        </w:numPr>
      </w:pPr>
      <w:r>
        <w:t>Google Location</w:t>
      </w:r>
      <w:r w:rsidR="00B56B4A">
        <w:t xml:space="preserve"> </w:t>
      </w:r>
      <w:r>
        <w:t>(</w:t>
      </w:r>
      <w:r w:rsidR="0041727A" w:rsidRPr="0041727A">
        <w:t>https://developers.google.com/android/reference/com/google/android/gms/location/package-summary</w:t>
      </w:r>
      <w:r>
        <w:t>)</w:t>
      </w:r>
    </w:p>
    <w:p w14:paraId="29C31964" w14:textId="38DC9E82" w:rsidR="0041727A" w:rsidRDefault="0041727A" w:rsidP="0041727A">
      <w:pPr>
        <w:pStyle w:val="Listenabsatz"/>
        <w:numPr>
          <w:ilvl w:val="0"/>
          <w:numId w:val="2"/>
        </w:numPr>
      </w:pPr>
      <w:r>
        <w:t>Google Activity Recognition &amp; Google Activity Transition (</w:t>
      </w:r>
      <w:r w:rsidRPr="0041727A">
        <w:t>https://developers.google.com/android/reference/com/google/android/gms/location/ActivityRecognitionClient</w:t>
      </w:r>
      <w:r>
        <w:t>)</w:t>
      </w:r>
    </w:p>
    <w:p w14:paraId="3FF81AD4" w14:textId="01FF52BF" w:rsidR="00B56B4A" w:rsidRPr="00224FB3" w:rsidRDefault="00B56B4A" w:rsidP="00B56B4A">
      <w:pPr>
        <w:pStyle w:val="Listenabsatz"/>
        <w:numPr>
          <w:ilvl w:val="0"/>
          <w:numId w:val="2"/>
        </w:numPr>
      </w:pPr>
      <w:r>
        <w:t>TNME / Clustering (</w:t>
      </w:r>
      <w:r w:rsidRPr="00B56B4A">
        <w:t>https://github.com/martinste1n/TNME/tree/ProximityRideSharing</w:t>
      </w:r>
      <w:r>
        <w:t>)</w:t>
      </w:r>
    </w:p>
    <w:p w14:paraId="3B025FBD" w14:textId="6F1F96A6" w:rsidR="00E14B19" w:rsidRDefault="00E14B19" w:rsidP="00E14B19">
      <w:pPr>
        <w:pStyle w:val="berschrift2"/>
        <w:rPr>
          <w:lang w:val="de-DE"/>
        </w:rPr>
      </w:pPr>
      <w:bookmarkStart w:id="4" w:name="_Toc512788201"/>
      <w:r>
        <w:rPr>
          <w:lang w:val="de-DE"/>
        </w:rPr>
        <w:t>Speicherung</w:t>
      </w:r>
      <w:bookmarkEnd w:id="4"/>
    </w:p>
    <w:p w14:paraId="29E3640E" w14:textId="14DDA85E" w:rsidR="00224FB3" w:rsidRPr="00224FB3" w:rsidRDefault="00224FB3" w:rsidP="00224FB3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ObjectBox</w:t>
      </w:r>
      <w:proofErr w:type="spellEnd"/>
      <w:r>
        <w:rPr>
          <w:lang w:val="de-DE"/>
        </w:rPr>
        <w:t xml:space="preserve"> (</w:t>
      </w:r>
      <w:r w:rsidRPr="00224FB3">
        <w:rPr>
          <w:lang w:val="de-DE"/>
        </w:rPr>
        <w:t>http://objectbox.io/</w:t>
      </w:r>
      <w:r>
        <w:rPr>
          <w:lang w:val="de-DE"/>
        </w:rPr>
        <w:t>)</w:t>
      </w:r>
    </w:p>
    <w:p w14:paraId="78B0805A" w14:textId="7BF26AF8" w:rsidR="00E14B19" w:rsidRDefault="00224FB3" w:rsidP="00E14B19">
      <w:pPr>
        <w:pStyle w:val="berschrift2"/>
        <w:rPr>
          <w:lang w:val="de-DE"/>
        </w:rPr>
      </w:pPr>
      <w:bookmarkStart w:id="5" w:name="_Toc512788202"/>
      <w:r>
        <w:rPr>
          <w:lang w:val="de-DE"/>
        </w:rPr>
        <w:t>Events</w:t>
      </w:r>
      <w:bookmarkEnd w:id="5"/>
    </w:p>
    <w:p w14:paraId="1DFEB284" w14:textId="6B7EF3FC" w:rsidR="00224FB3" w:rsidRPr="00224FB3" w:rsidRDefault="00224FB3" w:rsidP="00224FB3">
      <w:pPr>
        <w:pStyle w:val="Listenabsatz"/>
        <w:numPr>
          <w:ilvl w:val="0"/>
          <w:numId w:val="3"/>
        </w:numPr>
      </w:pPr>
      <w:proofErr w:type="spellStart"/>
      <w:r w:rsidRPr="00224FB3">
        <w:t>GreenRobot</w:t>
      </w:r>
      <w:proofErr w:type="spellEnd"/>
      <w:r w:rsidRPr="00224FB3">
        <w:t xml:space="preserve"> Event Bus (http://greenrobot.org/eventbus/</w:t>
      </w:r>
      <w:r>
        <w:t>)</w:t>
      </w:r>
    </w:p>
    <w:p w14:paraId="21448596" w14:textId="68499C0C" w:rsidR="004A6ACB" w:rsidRDefault="004A6ACB" w:rsidP="004A6ACB">
      <w:pPr>
        <w:pStyle w:val="berschrift1"/>
        <w:rPr>
          <w:lang w:val="de-DE"/>
        </w:rPr>
      </w:pPr>
      <w:bookmarkStart w:id="6" w:name="_Toc512788203"/>
      <w:r>
        <w:rPr>
          <w:lang w:val="de-DE"/>
        </w:rPr>
        <w:t>Funktionsbeschreibung</w:t>
      </w:r>
      <w:bookmarkEnd w:id="6"/>
    </w:p>
    <w:p w14:paraId="6AF4683A" w14:textId="558821AE" w:rsidR="00D5763E" w:rsidRDefault="00CB7DD8" w:rsidP="00CB7DD8">
      <w:pPr>
        <w:pStyle w:val="berschrift2"/>
        <w:rPr>
          <w:lang w:val="de-DE"/>
        </w:rPr>
      </w:pPr>
      <w:bookmarkStart w:id="7" w:name="_Toc512788204"/>
      <w:r>
        <w:rPr>
          <w:lang w:val="de-DE"/>
        </w:rPr>
        <w:t>Sensoren</w:t>
      </w:r>
      <w:bookmarkEnd w:id="7"/>
    </w:p>
    <w:p w14:paraId="6280E388" w14:textId="694895D4" w:rsidR="005A054F" w:rsidRPr="005A054F" w:rsidRDefault="005A054F" w:rsidP="005A054F">
      <w:pPr>
        <w:rPr>
          <w:lang w:val="de-DE"/>
        </w:rPr>
      </w:pPr>
      <w:r>
        <w:rPr>
          <w:lang w:val="de-DE"/>
        </w:rPr>
        <w:t xml:space="preserve">Im </w:t>
      </w:r>
      <w:r w:rsidR="000A49AA">
        <w:rPr>
          <w:lang w:val="de-DE"/>
        </w:rPr>
        <w:t>Folgenden</w:t>
      </w:r>
      <w:r>
        <w:rPr>
          <w:lang w:val="de-DE"/>
        </w:rPr>
        <w:t xml:space="preserve"> werden die implementierten Sensoren kurz beschrieben und deren resultierende Objekte vorgestellt.</w:t>
      </w:r>
    </w:p>
    <w:p w14:paraId="069ABA72" w14:textId="41EE5BF1" w:rsidR="00CB7DD8" w:rsidRDefault="00CB7DD8" w:rsidP="00CB7DD8">
      <w:pPr>
        <w:pStyle w:val="berschrift3"/>
        <w:rPr>
          <w:lang w:val="de-DE"/>
        </w:rPr>
      </w:pPr>
      <w:bookmarkStart w:id="8" w:name="_Toc512788205"/>
      <w:r>
        <w:rPr>
          <w:lang w:val="de-DE"/>
        </w:rPr>
        <w:t>Location</w:t>
      </w:r>
      <w:bookmarkEnd w:id="8"/>
    </w:p>
    <w:p w14:paraId="267D4ED8" w14:textId="2250AFD3" w:rsidR="00A52716" w:rsidRDefault="00A52716" w:rsidP="00A52716">
      <w:pPr>
        <w:rPr>
          <w:lang w:val="de-DE"/>
        </w:rPr>
      </w:pPr>
      <w:r>
        <w:rPr>
          <w:lang w:val="de-DE"/>
        </w:rPr>
        <w:t xml:space="preserve">Dieser Sensor ist mittels der </w:t>
      </w:r>
      <w:proofErr w:type="spellStart"/>
      <w:r>
        <w:rPr>
          <w:lang w:val="de-DE"/>
        </w:rPr>
        <w:t>GoogleLocationAPI</w:t>
      </w:r>
      <w:proofErr w:type="spellEnd"/>
      <w:r>
        <w:rPr>
          <w:lang w:val="de-DE"/>
        </w:rPr>
        <w:t xml:space="preserve"> implementiert. In einem gegebenen </w:t>
      </w:r>
      <w:proofErr w:type="spellStart"/>
      <w:r>
        <w:rPr>
          <w:lang w:val="de-DE"/>
        </w:rPr>
        <w:t>Interval</w:t>
      </w:r>
      <w:proofErr w:type="spellEnd"/>
      <w:r>
        <w:rPr>
          <w:lang w:val="de-DE"/>
        </w:rPr>
        <w:t xml:space="preserve"> wird regelmäßig die aktuelle GPS-Position des Gerätes erfasst.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A52716" w14:paraId="080888EB" w14:textId="77777777" w:rsidTr="00A52716">
        <w:tc>
          <w:tcPr>
            <w:tcW w:w="3020" w:type="dxa"/>
          </w:tcPr>
          <w:p w14:paraId="52860DF4" w14:textId="54CD65ED" w:rsidR="00A52716" w:rsidRPr="005A054F" w:rsidRDefault="00A52716" w:rsidP="00A52716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7BD21FBB" w14:textId="613F92CB" w:rsidR="00A52716" w:rsidRPr="005A054F" w:rsidRDefault="00A52716" w:rsidP="00A52716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47183DD2" w14:textId="09B36215" w:rsidR="00A52716" w:rsidRPr="005A054F" w:rsidRDefault="00A52716" w:rsidP="00A52716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Beschreibung</w:t>
            </w:r>
          </w:p>
        </w:tc>
      </w:tr>
      <w:tr w:rsidR="00A52716" w14:paraId="6905E788" w14:textId="77777777" w:rsidTr="00A52716">
        <w:tc>
          <w:tcPr>
            <w:tcW w:w="3020" w:type="dxa"/>
          </w:tcPr>
          <w:p w14:paraId="4A795ADD" w14:textId="0B85BEF7" w:rsidR="00A52716" w:rsidRDefault="00A52716" w:rsidP="00A52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Id</w:t>
            </w:r>
            <w:proofErr w:type="spellEnd"/>
          </w:p>
        </w:tc>
        <w:tc>
          <w:tcPr>
            <w:tcW w:w="3021" w:type="dxa"/>
          </w:tcPr>
          <w:p w14:paraId="2C9FB2AB" w14:textId="41D89974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0596108F" w14:textId="785CCFC5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ID in Datenbank</w:t>
            </w:r>
          </w:p>
        </w:tc>
      </w:tr>
      <w:tr w:rsidR="00A52716" w14:paraId="738236FA" w14:textId="77777777" w:rsidTr="00A52716">
        <w:tc>
          <w:tcPr>
            <w:tcW w:w="3020" w:type="dxa"/>
          </w:tcPr>
          <w:p w14:paraId="22904558" w14:textId="005E15E9" w:rsidR="00A52716" w:rsidRDefault="00A52716" w:rsidP="00A52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Timestamp</w:t>
            </w:r>
            <w:proofErr w:type="spellEnd"/>
          </w:p>
        </w:tc>
        <w:tc>
          <w:tcPr>
            <w:tcW w:w="3021" w:type="dxa"/>
          </w:tcPr>
          <w:p w14:paraId="13C0FAE4" w14:textId="0E51185C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6D65BFF6" w14:textId="2DC28A58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Aufnahmezeitpunkt in Millisekunden</w:t>
            </w:r>
          </w:p>
        </w:tc>
      </w:tr>
      <w:tr w:rsidR="00A52716" w14:paraId="020CCEC2" w14:textId="77777777" w:rsidTr="00A52716">
        <w:tc>
          <w:tcPr>
            <w:tcW w:w="3020" w:type="dxa"/>
          </w:tcPr>
          <w:p w14:paraId="65840356" w14:textId="0CEF9BC5" w:rsidR="00A52716" w:rsidRDefault="00A52716" w:rsidP="00A52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Lat</w:t>
            </w:r>
            <w:proofErr w:type="spellEnd"/>
          </w:p>
        </w:tc>
        <w:tc>
          <w:tcPr>
            <w:tcW w:w="3021" w:type="dxa"/>
          </w:tcPr>
          <w:p w14:paraId="1480F773" w14:textId="5841BED9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Double</w:t>
            </w:r>
          </w:p>
        </w:tc>
        <w:tc>
          <w:tcPr>
            <w:tcW w:w="3021" w:type="dxa"/>
          </w:tcPr>
          <w:p w14:paraId="32A1BE43" w14:textId="12D1488E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Latitude Koordinate</w:t>
            </w:r>
          </w:p>
        </w:tc>
      </w:tr>
      <w:tr w:rsidR="00A52716" w14:paraId="35568F93" w14:textId="77777777" w:rsidTr="00A52716">
        <w:tc>
          <w:tcPr>
            <w:tcW w:w="3020" w:type="dxa"/>
          </w:tcPr>
          <w:p w14:paraId="4064A7B7" w14:textId="71DBD7AA" w:rsidR="00A52716" w:rsidRDefault="00A52716" w:rsidP="00A52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Lng</w:t>
            </w:r>
            <w:proofErr w:type="spellEnd"/>
          </w:p>
        </w:tc>
        <w:tc>
          <w:tcPr>
            <w:tcW w:w="3021" w:type="dxa"/>
          </w:tcPr>
          <w:p w14:paraId="7082FD02" w14:textId="343783F0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Double</w:t>
            </w:r>
          </w:p>
        </w:tc>
        <w:tc>
          <w:tcPr>
            <w:tcW w:w="3021" w:type="dxa"/>
          </w:tcPr>
          <w:p w14:paraId="6C312B49" w14:textId="0F1B88F2" w:rsidR="00A52716" w:rsidRDefault="00A52716" w:rsidP="00A52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Longitude</w:t>
            </w:r>
            <w:proofErr w:type="spellEnd"/>
            <w:r>
              <w:rPr>
                <w:lang w:val="de-DE"/>
              </w:rPr>
              <w:t xml:space="preserve"> Koordinate</w:t>
            </w:r>
          </w:p>
        </w:tc>
      </w:tr>
      <w:tr w:rsidR="00A52716" w14:paraId="217DB533" w14:textId="77777777" w:rsidTr="00A52716">
        <w:tc>
          <w:tcPr>
            <w:tcW w:w="3020" w:type="dxa"/>
          </w:tcPr>
          <w:p w14:paraId="54CEBE36" w14:textId="4F310F85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Speed</w:t>
            </w:r>
          </w:p>
        </w:tc>
        <w:tc>
          <w:tcPr>
            <w:tcW w:w="3021" w:type="dxa"/>
          </w:tcPr>
          <w:p w14:paraId="1A640638" w14:textId="07A7CA86" w:rsidR="00A52716" w:rsidRDefault="00A52716" w:rsidP="00A52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Float</w:t>
            </w:r>
            <w:proofErr w:type="spellEnd"/>
          </w:p>
        </w:tc>
        <w:tc>
          <w:tcPr>
            <w:tcW w:w="3021" w:type="dxa"/>
          </w:tcPr>
          <w:p w14:paraId="0A4F5BB4" w14:textId="7E023F21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Geschwindigkeit</w:t>
            </w:r>
          </w:p>
        </w:tc>
      </w:tr>
      <w:tr w:rsidR="00A52716" w:rsidRPr="0041727A" w14:paraId="7B662119" w14:textId="77777777" w:rsidTr="00A52716">
        <w:tc>
          <w:tcPr>
            <w:tcW w:w="3020" w:type="dxa"/>
          </w:tcPr>
          <w:p w14:paraId="6E9D30D4" w14:textId="02E80B6A" w:rsidR="00A52716" w:rsidRDefault="00A52716" w:rsidP="00A52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isClustered</w:t>
            </w:r>
            <w:proofErr w:type="spellEnd"/>
          </w:p>
        </w:tc>
        <w:tc>
          <w:tcPr>
            <w:tcW w:w="3021" w:type="dxa"/>
          </w:tcPr>
          <w:p w14:paraId="1F6723E9" w14:textId="63B27CAD" w:rsidR="00A52716" w:rsidRDefault="005A054F" w:rsidP="00A52716">
            <w:pPr>
              <w:rPr>
                <w:lang w:val="de-DE"/>
              </w:rPr>
            </w:pPr>
            <w:r>
              <w:rPr>
                <w:lang w:val="de-DE"/>
              </w:rPr>
              <w:t>Boolean</w:t>
            </w:r>
          </w:p>
        </w:tc>
        <w:tc>
          <w:tcPr>
            <w:tcW w:w="3021" w:type="dxa"/>
          </w:tcPr>
          <w:p w14:paraId="52D974E4" w14:textId="6BD2CE3C" w:rsidR="00A52716" w:rsidRDefault="005A054F" w:rsidP="00A52716">
            <w:pPr>
              <w:rPr>
                <w:lang w:val="de-DE"/>
              </w:rPr>
            </w:pPr>
            <w:r>
              <w:rPr>
                <w:lang w:val="de-DE"/>
              </w:rPr>
              <w:t>Benutzt im Clustering Ja/Nein?</w:t>
            </w:r>
          </w:p>
        </w:tc>
      </w:tr>
      <w:tr w:rsidR="00A52716" w14:paraId="3CC9C0ED" w14:textId="77777777" w:rsidTr="00A52716">
        <w:tc>
          <w:tcPr>
            <w:tcW w:w="3020" w:type="dxa"/>
          </w:tcPr>
          <w:p w14:paraId="1810A6DC" w14:textId="373FB534" w:rsidR="00A52716" w:rsidRDefault="005A054F" w:rsidP="00A52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parentCluster</w:t>
            </w:r>
            <w:proofErr w:type="spellEnd"/>
          </w:p>
        </w:tc>
        <w:tc>
          <w:tcPr>
            <w:tcW w:w="3021" w:type="dxa"/>
          </w:tcPr>
          <w:p w14:paraId="51DDF341" w14:textId="2D3CF2B4" w:rsidR="00A52716" w:rsidRDefault="005A054F" w:rsidP="00A52716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4AC9DA55" w14:textId="3ADF7DE3" w:rsidR="00A52716" w:rsidRDefault="005A054F" w:rsidP="00A52716">
            <w:pPr>
              <w:rPr>
                <w:lang w:val="de-DE"/>
              </w:rPr>
            </w:pPr>
            <w:r>
              <w:rPr>
                <w:lang w:val="de-DE"/>
              </w:rPr>
              <w:t xml:space="preserve">ID des </w:t>
            </w:r>
            <w:proofErr w:type="spellStart"/>
            <w:r>
              <w:rPr>
                <w:lang w:val="de-DE"/>
              </w:rPr>
              <w:t>ClusterObjects</w:t>
            </w:r>
            <w:proofErr w:type="spellEnd"/>
          </w:p>
        </w:tc>
      </w:tr>
    </w:tbl>
    <w:p w14:paraId="0C75EC06" w14:textId="11F2C8D8" w:rsidR="00A52716" w:rsidRDefault="005A054F" w:rsidP="00A52716">
      <w:pPr>
        <w:rPr>
          <w:lang w:val="de-DE"/>
        </w:rPr>
      </w:pPr>
      <w:r>
        <w:rPr>
          <w:lang w:val="de-DE"/>
        </w:rPr>
        <w:t xml:space="preserve">Tabelle 1 Beschreibung des </w:t>
      </w:r>
      <w:proofErr w:type="spellStart"/>
      <w:r>
        <w:rPr>
          <w:lang w:val="de-DE"/>
        </w:rPr>
        <w:t>GLocationObjects</w:t>
      </w:r>
      <w:proofErr w:type="spellEnd"/>
    </w:p>
    <w:p w14:paraId="7EA85AD7" w14:textId="037328EB" w:rsidR="00CB7DD8" w:rsidRPr="0043446D" w:rsidRDefault="0043446D" w:rsidP="00CB7DD8">
      <w:pPr>
        <w:pStyle w:val="berschrift3"/>
        <w:rPr>
          <w:lang w:val="de-DE"/>
        </w:rPr>
      </w:pPr>
      <w:bookmarkStart w:id="9" w:name="_Toc512788206"/>
      <w:r w:rsidRPr="0043446D">
        <w:rPr>
          <w:lang w:val="de-DE"/>
        </w:rPr>
        <w:t xml:space="preserve">Google </w:t>
      </w:r>
      <w:proofErr w:type="spellStart"/>
      <w:r w:rsidR="00CB7DD8" w:rsidRPr="0043446D">
        <w:rPr>
          <w:lang w:val="de-DE"/>
        </w:rPr>
        <w:t>Activity</w:t>
      </w:r>
      <w:bookmarkEnd w:id="9"/>
      <w:proofErr w:type="spellEnd"/>
    </w:p>
    <w:p w14:paraId="304A679D" w14:textId="2C85F288" w:rsidR="0086211D" w:rsidRPr="00D33A93" w:rsidRDefault="0086211D" w:rsidP="0086211D">
      <w:pPr>
        <w:rPr>
          <w:lang w:val="de-DE"/>
        </w:rPr>
      </w:pPr>
      <w:r w:rsidRPr="00D33A93">
        <w:rPr>
          <w:lang w:val="de-DE"/>
        </w:rPr>
        <w:t xml:space="preserve">Dieser Sensor ist mittels der </w:t>
      </w:r>
      <w:r w:rsidR="00B931FF" w:rsidRPr="00D33A93">
        <w:rPr>
          <w:lang w:val="de-DE"/>
        </w:rPr>
        <w:t xml:space="preserve">Google </w:t>
      </w:r>
      <w:proofErr w:type="spellStart"/>
      <w:r w:rsidR="00B931FF" w:rsidRPr="00D33A93">
        <w:rPr>
          <w:lang w:val="de-DE"/>
        </w:rPr>
        <w:t>Activity</w:t>
      </w:r>
      <w:proofErr w:type="spellEnd"/>
      <w:r w:rsidR="00B931FF" w:rsidRPr="00D33A93">
        <w:rPr>
          <w:lang w:val="de-DE"/>
        </w:rPr>
        <w:t xml:space="preserve"> </w:t>
      </w:r>
      <w:proofErr w:type="spellStart"/>
      <w:r w:rsidR="00B931FF" w:rsidRPr="00D33A93">
        <w:rPr>
          <w:lang w:val="de-DE"/>
        </w:rPr>
        <w:t>Recongition</w:t>
      </w:r>
      <w:proofErr w:type="spellEnd"/>
      <w:r w:rsidRPr="00D33A93">
        <w:rPr>
          <w:lang w:val="de-DE"/>
        </w:rPr>
        <w:t xml:space="preserve"> implementiert. In einem gegebenen </w:t>
      </w:r>
      <w:proofErr w:type="spellStart"/>
      <w:r w:rsidRPr="00D33A93">
        <w:rPr>
          <w:lang w:val="de-DE"/>
        </w:rPr>
        <w:t>Interval</w:t>
      </w:r>
      <w:proofErr w:type="spellEnd"/>
      <w:r w:rsidRPr="00D33A93">
        <w:rPr>
          <w:lang w:val="de-DE"/>
        </w:rPr>
        <w:t xml:space="preserve"> wird regelmäßig die aktuelle </w:t>
      </w:r>
      <w:proofErr w:type="spellStart"/>
      <w:proofErr w:type="gramStart"/>
      <w:r w:rsidRPr="00D33A93">
        <w:rPr>
          <w:lang w:val="de-DE"/>
        </w:rPr>
        <w:t>Activity</w:t>
      </w:r>
      <w:proofErr w:type="spellEnd"/>
      <w:r w:rsidRPr="00D33A93">
        <w:rPr>
          <w:lang w:val="de-DE"/>
        </w:rPr>
        <w:t>(</w:t>
      </w:r>
      <w:proofErr w:type="gramEnd"/>
      <w:r w:rsidR="00846D40" w:rsidRPr="00D33A93">
        <w:rPr>
          <w:lang w:val="de-DE"/>
        </w:rPr>
        <w:t>IN_VEHICLE, ON_BICYCLE, ON_FOOT, STILL, UNKNOWN, TILTING, WALKING, RUNNING</w:t>
      </w:r>
      <w:r w:rsidRPr="00D33A93">
        <w:rPr>
          <w:lang w:val="de-DE"/>
        </w:rPr>
        <w:t>) aufgezeichnet</w:t>
      </w:r>
      <w:r w:rsidR="00846D40" w:rsidRPr="00D33A93">
        <w:rPr>
          <w:lang w:val="de-DE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86211D" w:rsidRPr="00D33A93" w14:paraId="69DD08B9" w14:textId="77777777" w:rsidTr="00C557A1">
        <w:tc>
          <w:tcPr>
            <w:tcW w:w="3020" w:type="dxa"/>
          </w:tcPr>
          <w:p w14:paraId="3175B4DF" w14:textId="77777777" w:rsidR="0086211D" w:rsidRPr="00D33A93" w:rsidRDefault="0086211D" w:rsidP="00C557A1">
            <w:pPr>
              <w:rPr>
                <w:b/>
                <w:lang w:val="de-DE"/>
              </w:rPr>
            </w:pPr>
            <w:r w:rsidRPr="00D33A93">
              <w:rPr>
                <w:b/>
                <w:lang w:val="de-DE"/>
              </w:rPr>
              <w:lastRenderedPageBreak/>
              <w:t>Parameter Name</w:t>
            </w:r>
          </w:p>
        </w:tc>
        <w:tc>
          <w:tcPr>
            <w:tcW w:w="3021" w:type="dxa"/>
          </w:tcPr>
          <w:p w14:paraId="0BA8A9C1" w14:textId="77777777" w:rsidR="0086211D" w:rsidRPr="00D33A93" w:rsidRDefault="0086211D" w:rsidP="00C557A1">
            <w:pPr>
              <w:rPr>
                <w:b/>
                <w:lang w:val="de-DE"/>
              </w:rPr>
            </w:pPr>
            <w:r w:rsidRPr="00D33A93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60850350" w14:textId="77777777" w:rsidR="0086211D" w:rsidRPr="00D33A93" w:rsidRDefault="0086211D" w:rsidP="00C557A1">
            <w:pPr>
              <w:rPr>
                <w:b/>
                <w:lang w:val="de-DE"/>
              </w:rPr>
            </w:pPr>
            <w:r w:rsidRPr="00D33A93">
              <w:rPr>
                <w:b/>
                <w:lang w:val="de-DE"/>
              </w:rPr>
              <w:t>Beschreibung</w:t>
            </w:r>
          </w:p>
        </w:tc>
      </w:tr>
      <w:tr w:rsidR="0086211D" w:rsidRPr="00D33A93" w14:paraId="0EB7A764" w14:textId="77777777" w:rsidTr="00C557A1">
        <w:tc>
          <w:tcPr>
            <w:tcW w:w="3020" w:type="dxa"/>
          </w:tcPr>
          <w:p w14:paraId="5FA49A4A" w14:textId="77777777" w:rsidR="0086211D" w:rsidRPr="00D33A93" w:rsidRDefault="0086211D" w:rsidP="00C557A1">
            <w:pPr>
              <w:rPr>
                <w:lang w:val="de-DE"/>
              </w:rPr>
            </w:pPr>
            <w:proofErr w:type="spellStart"/>
            <w:r w:rsidRPr="00D33A93">
              <w:rPr>
                <w:lang w:val="de-DE"/>
              </w:rPr>
              <w:t>Id</w:t>
            </w:r>
            <w:proofErr w:type="spellEnd"/>
          </w:p>
        </w:tc>
        <w:tc>
          <w:tcPr>
            <w:tcW w:w="3021" w:type="dxa"/>
          </w:tcPr>
          <w:p w14:paraId="48BFF71A" w14:textId="77777777" w:rsidR="0086211D" w:rsidRPr="00D33A93" w:rsidRDefault="0086211D" w:rsidP="00C557A1">
            <w:pPr>
              <w:rPr>
                <w:lang w:val="de-DE"/>
              </w:rPr>
            </w:pPr>
            <w:r w:rsidRPr="00D33A93"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077781B5" w14:textId="77777777" w:rsidR="0086211D" w:rsidRPr="00D33A93" w:rsidRDefault="0086211D" w:rsidP="00C557A1">
            <w:pPr>
              <w:rPr>
                <w:lang w:val="de-DE"/>
              </w:rPr>
            </w:pPr>
            <w:r w:rsidRPr="00D33A93">
              <w:rPr>
                <w:lang w:val="de-DE"/>
              </w:rPr>
              <w:t>ID in Datenbank</w:t>
            </w:r>
          </w:p>
        </w:tc>
      </w:tr>
      <w:tr w:rsidR="0086211D" w:rsidRPr="00D33A93" w14:paraId="2AEFA653" w14:textId="77777777" w:rsidTr="00C557A1">
        <w:tc>
          <w:tcPr>
            <w:tcW w:w="3020" w:type="dxa"/>
          </w:tcPr>
          <w:p w14:paraId="369D685E" w14:textId="77777777" w:rsidR="0086211D" w:rsidRPr="00D33A93" w:rsidRDefault="0086211D" w:rsidP="00C557A1">
            <w:pPr>
              <w:rPr>
                <w:lang w:val="de-DE"/>
              </w:rPr>
            </w:pPr>
            <w:proofErr w:type="spellStart"/>
            <w:r w:rsidRPr="00D33A93">
              <w:rPr>
                <w:lang w:val="de-DE"/>
              </w:rPr>
              <w:t>Timestamp</w:t>
            </w:r>
            <w:proofErr w:type="spellEnd"/>
          </w:p>
        </w:tc>
        <w:tc>
          <w:tcPr>
            <w:tcW w:w="3021" w:type="dxa"/>
          </w:tcPr>
          <w:p w14:paraId="4FB9AB19" w14:textId="77777777" w:rsidR="0086211D" w:rsidRPr="00D33A93" w:rsidRDefault="0086211D" w:rsidP="00C557A1">
            <w:pPr>
              <w:rPr>
                <w:lang w:val="de-DE"/>
              </w:rPr>
            </w:pPr>
            <w:r w:rsidRPr="00D33A93"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20E5CCD4" w14:textId="77777777" w:rsidR="0086211D" w:rsidRPr="00D33A93" w:rsidRDefault="0086211D" w:rsidP="00C557A1">
            <w:pPr>
              <w:rPr>
                <w:lang w:val="de-DE"/>
              </w:rPr>
            </w:pPr>
            <w:r w:rsidRPr="00D33A93">
              <w:rPr>
                <w:lang w:val="de-DE"/>
              </w:rPr>
              <w:t>Aufnahmezeitpunkt in Millisekunden</w:t>
            </w:r>
          </w:p>
        </w:tc>
      </w:tr>
      <w:tr w:rsidR="0086211D" w:rsidRPr="00D33A93" w14:paraId="5AF37562" w14:textId="77777777" w:rsidTr="00C557A1">
        <w:tc>
          <w:tcPr>
            <w:tcW w:w="3020" w:type="dxa"/>
          </w:tcPr>
          <w:p w14:paraId="46CC98AA" w14:textId="5453CD88" w:rsidR="0086211D" w:rsidRPr="00D33A93" w:rsidRDefault="0086211D" w:rsidP="00C557A1">
            <w:pPr>
              <w:rPr>
                <w:lang w:val="de-DE"/>
              </w:rPr>
            </w:pPr>
            <w:proofErr w:type="spellStart"/>
            <w:r w:rsidRPr="00D33A93">
              <w:rPr>
                <w:lang w:val="de-DE"/>
              </w:rPr>
              <w:t>Activity</w:t>
            </w:r>
            <w:proofErr w:type="spellEnd"/>
          </w:p>
        </w:tc>
        <w:tc>
          <w:tcPr>
            <w:tcW w:w="3021" w:type="dxa"/>
          </w:tcPr>
          <w:p w14:paraId="32099BC8" w14:textId="1C3F68DF" w:rsidR="0086211D" w:rsidRPr="00D33A93" w:rsidRDefault="0086211D" w:rsidP="00C557A1">
            <w:pPr>
              <w:rPr>
                <w:lang w:val="de-DE"/>
              </w:rPr>
            </w:pPr>
            <w:r w:rsidRPr="00D33A93">
              <w:rPr>
                <w:lang w:val="de-DE"/>
              </w:rPr>
              <w:t>String</w:t>
            </w:r>
          </w:p>
        </w:tc>
        <w:tc>
          <w:tcPr>
            <w:tcW w:w="3021" w:type="dxa"/>
          </w:tcPr>
          <w:p w14:paraId="35AA2252" w14:textId="5E4319BF" w:rsidR="0086211D" w:rsidRPr="00D33A93" w:rsidRDefault="0086211D" w:rsidP="00C557A1">
            <w:pPr>
              <w:rPr>
                <w:lang w:val="de-DE"/>
              </w:rPr>
            </w:pPr>
            <w:r w:rsidRPr="00D33A93">
              <w:rPr>
                <w:lang w:val="de-DE"/>
              </w:rPr>
              <w:t xml:space="preserve">Name der </w:t>
            </w:r>
            <w:proofErr w:type="spellStart"/>
            <w:r w:rsidRPr="00D33A93">
              <w:rPr>
                <w:lang w:val="de-DE"/>
              </w:rPr>
              <w:t>Activity</w:t>
            </w:r>
            <w:proofErr w:type="spellEnd"/>
          </w:p>
        </w:tc>
      </w:tr>
      <w:tr w:rsidR="0086211D" w:rsidRPr="00D33A93" w14:paraId="1C2D1B8E" w14:textId="77777777" w:rsidTr="00C557A1">
        <w:tc>
          <w:tcPr>
            <w:tcW w:w="3020" w:type="dxa"/>
          </w:tcPr>
          <w:p w14:paraId="48EB2963" w14:textId="5BB23E3A" w:rsidR="0086211D" w:rsidRPr="00D33A93" w:rsidRDefault="0086211D" w:rsidP="00C557A1">
            <w:pPr>
              <w:rPr>
                <w:lang w:val="de-DE"/>
              </w:rPr>
            </w:pPr>
            <w:proofErr w:type="spellStart"/>
            <w:r w:rsidRPr="00D33A93">
              <w:rPr>
                <w:lang w:val="de-DE"/>
              </w:rPr>
              <w:t>Probability</w:t>
            </w:r>
            <w:proofErr w:type="spellEnd"/>
          </w:p>
        </w:tc>
        <w:tc>
          <w:tcPr>
            <w:tcW w:w="3021" w:type="dxa"/>
          </w:tcPr>
          <w:p w14:paraId="009F8D51" w14:textId="4FD54955" w:rsidR="0086211D" w:rsidRPr="00D33A93" w:rsidRDefault="0086211D" w:rsidP="00C557A1">
            <w:pPr>
              <w:rPr>
                <w:lang w:val="de-DE"/>
              </w:rPr>
            </w:pPr>
            <w:proofErr w:type="spellStart"/>
            <w:r w:rsidRPr="00D33A93">
              <w:rPr>
                <w:lang w:val="de-DE"/>
              </w:rPr>
              <w:t>int</w:t>
            </w:r>
            <w:proofErr w:type="spellEnd"/>
          </w:p>
        </w:tc>
        <w:tc>
          <w:tcPr>
            <w:tcW w:w="3021" w:type="dxa"/>
          </w:tcPr>
          <w:p w14:paraId="03FD0172" w14:textId="57907619" w:rsidR="0086211D" w:rsidRPr="00D33A93" w:rsidRDefault="0086211D" w:rsidP="00C557A1">
            <w:pPr>
              <w:rPr>
                <w:lang w:val="de-DE"/>
              </w:rPr>
            </w:pPr>
            <w:r w:rsidRPr="00D33A93">
              <w:rPr>
                <w:lang w:val="de-DE"/>
              </w:rPr>
              <w:t xml:space="preserve">Wahrscheinlichkeit der </w:t>
            </w:r>
            <w:proofErr w:type="spellStart"/>
            <w:r w:rsidRPr="00D33A93">
              <w:rPr>
                <w:lang w:val="de-DE"/>
              </w:rPr>
              <w:t>Activity</w:t>
            </w:r>
            <w:proofErr w:type="spellEnd"/>
          </w:p>
        </w:tc>
      </w:tr>
    </w:tbl>
    <w:p w14:paraId="54936CBE" w14:textId="0DA9755C" w:rsidR="0086211D" w:rsidRPr="00D33A93" w:rsidRDefault="0086211D" w:rsidP="0086211D">
      <w:pPr>
        <w:rPr>
          <w:lang w:val="de-DE"/>
        </w:rPr>
      </w:pPr>
      <w:r w:rsidRPr="00D33A93">
        <w:rPr>
          <w:lang w:val="de-DE"/>
        </w:rPr>
        <w:t xml:space="preserve">Tabelle 2 Beschreibung des </w:t>
      </w:r>
      <w:proofErr w:type="spellStart"/>
      <w:r w:rsidR="00D33A93" w:rsidRPr="00D33A93">
        <w:rPr>
          <w:lang w:val="de-DE"/>
        </w:rPr>
        <w:t>Google</w:t>
      </w:r>
      <w:r w:rsidRPr="00D33A93">
        <w:rPr>
          <w:lang w:val="de-DE"/>
        </w:rPr>
        <w:t>ActivityObjects</w:t>
      </w:r>
      <w:proofErr w:type="spellEnd"/>
    </w:p>
    <w:p w14:paraId="2AFFD350" w14:textId="6F326BAE" w:rsidR="0043446D" w:rsidRPr="0043446D" w:rsidRDefault="0043446D" w:rsidP="0043446D">
      <w:pPr>
        <w:pStyle w:val="berschrift3"/>
        <w:rPr>
          <w:lang w:val="de-DE"/>
        </w:rPr>
      </w:pPr>
      <w:bookmarkStart w:id="10" w:name="_Toc512788207"/>
      <w:r w:rsidRPr="0043446D">
        <w:rPr>
          <w:lang w:val="de-DE"/>
        </w:rPr>
        <w:t xml:space="preserve">Google </w:t>
      </w:r>
      <w:proofErr w:type="spellStart"/>
      <w:r w:rsidRPr="0043446D">
        <w:rPr>
          <w:lang w:val="de-DE"/>
        </w:rPr>
        <w:t>Activity</w:t>
      </w:r>
      <w:proofErr w:type="spellEnd"/>
      <w:r w:rsidRPr="0043446D">
        <w:rPr>
          <w:lang w:val="de-DE"/>
        </w:rPr>
        <w:t xml:space="preserve"> Transition</w:t>
      </w:r>
      <w:bookmarkEnd w:id="10"/>
    </w:p>
    <w:p w14:paraId="03FEB40B" w14:textId="61752A4B" w:rsidR="00D33A93" w:rsidRPr="00D33A93" w:rsidRDefault="00D33A93" w:rsidP="00D33A93">
      <w:pPr>
        <w:rPr>
          <w:lang w:val="de-DE"/>
        </w:rPr>
      </w:pPr>
      <w:r w:rsidRPr="00D33A93">
        <w:rPr>
          <w:lang w:val="de-DE"/>
        </w:rPr>
        <w:t xml:space="preserve">Dieser Sensor ist mittels der Google </w:t>
      </w:r>
      <w:proofErr w:type="spellStart"/>
      <w:r w:rsidRPr="00D33A93">
        <w:rPr>
          <w:lang w:val="de-DE"/>
        </w:rPr>
        <w:t>Activity</w:t>
      </w:r>
      <w:proofErr w:type="spellEnd"/>
      <w:r w:rsidRPr="00D33A93">
        <w:rPr>
          <w:lang w:val="de-DE"/>
        </w:rPr>
        <w:t xml:space="preserve"> </w:t>
      </w:r>
      <w:proofErr w:type="spellStart"/>
      <w:r w:rsidRPr="00D33A93">
        <w:rPr>
          <w:lang w:val="de-DE"/>
        </w:rPr>
        <w:t>Recongition</w:t>
      </w:r>
      <w:proofErr w:type="spellEnd"/>
      <w:r w:rsidRPr="00D33A93">
        <w:rPr>
          <w:lang w:val="de-DE"/>
        </w:rPr>
        <w:t xml:space="preserve"> implementiert. </w:t>
      </w:r>
      <w:r w:rsidRPr="00D33A93">
        <w:rPr>
          <w:lang w:val="de-DE"/>
        </w:rPr>
        <w:t xml:space="preserve">Als Erweiterung zur regelmäßigen Speicherung der </w:t>
      </w:r>
      <w:proofErr w:type="spellStart"/>
      <w:r>
        <w:rPr>
          <w:lang w:val="de-DE"/>
        </w:rPr>
        <w:t>Activities</w:t>
      </w:r>
      <w:proofErr w:type="spellEnd"/>
      <w:r>
        <w:rPr>
          <w:lang w:val="de-DE"/>
        </w:rPr>
        <w:t xml:space="preserve"> </w:t>
      </w:r>
      <w:r w:rsidRPr="00D33A93">
        <w:rPr>
          <w:lang w:val="de-DE"/>
        </w:rPr>
        <w:t>(IN_VEHICLE, ON_BICYCLE, ON_FOOT, STILL, UNKNOWN, TILTING, WALKING, RUNNING)</w:t>
      </w:r>
      <w:r>
        <w:rPr>
          <w:lang w:val="de-DE"/>
        </w:rPr>
        <w:t>, gibt dieser Sensor einen Wert aus, wenn ein Übergang zwischen zwei Aktivitäten stattfindet.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43446D" w:rsidRPr="00EB188E" w14:paraId="7F7DB5DB" w14:textId="77777777" w:rsidTr="00E425F4">
        <w:tc>
          <w:tcPr>
            <w:tcW w:w="3020" w:type="dxa"/>
          </w:tcPr>
          <w:p w14:paraId="62858479" w14:textId="77777777" w:rsidR="0043446D" w:rsidRPr="00EB188E" w:rsidRDefault="0043446D" w:rsidP="00E425F4">
            <w:pPr>
              <w:rPr>
                <w:b/>
                <w:lang w:val="de-DE"/>
              </w:rPr>
            </w:pPr>
            <w:r w:rsidRPr="00EB188E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3737F14C" w14:textId="77777777" w:rsidR="0043446D" w:rsidRPr="00EB188E" w:rsidRDefault="0043446D" w:rsidP="00E425F4">
            <w:pPr>
              <w:rPr>
                <w:b/>
                <w:lang w:val="de-DE"/>
              </w:rPr>
            </w:pPr>
            <w:r w:rsidRPr="00EB188E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7830B431" w14:textId="77777777" w:rsidR="0043446D" w:rsidRPr="00EB188E" w:rsidRDefault="0043446D" w:rsidP="00E425F4">
            <w:pPr>
              <w:rPr>
                <w:b/>
                <w:lang w:val="de-DE"/>
              </w:rPr>
            </w:pPr>
            <w:r w:rsidRPr="00EB188E">
              <w:rPr>
                <w:b/>
                <w:lang w:val="de-DE"/>
              </w:rPr>
              <w:t>Beschreibung</w:t>
            </w:r>
          </w:p>
        </w:tc>
      </w:tr>
      <w:tr w:rsidR="0043446D" w:rsidRPr="00EB188E" w14:paraId="374CF05A" w14:textId="77777777" w:rsidTr="00E425F4">
        <w:tc>
          <w:tcPr>
            <w:tcW w:w="3020" w:type="dxa"/>
          </w:tcPr>
          <w:p w14:paraId="14B68EB8" w14:textId="77777777" w:rsidR="0043446D" w:rsidRPr="00EB188E" w:rsidRDefault="0043446D" w:rsidP="00E425F4">
            <w:pPr>
              <w:rPr>
                <w:lang w:val="de-DE"/>
              </w:rPr>
            </w:pPr>
            <w:proofErr w:type="spellStart"/>
            <w:r w:rsidRPr="00EB188E">
              <w:rPr>
                <w:lang w:val="de-DE"/>
              </w:rPr>
              <w:t>Id</w:t>
            </w:r>
            <w:proofErr w:type="spellEnd"/>
          </w:p>
        </w:tc>
        <w:tc>
          <w:tcPr>
            <w:tcW w:w="3021" w:type="dxa"/>
          </w:tcPr>
          <w:p w14:paraId="3A8DDB92" w14:textId="77777777" w:rsidR="0043446D" w:rsidRPr="00EB188E" w:rsidRDefault="0043446D" w:rsidP="00E425F4">
            <w:pPr>
              <w:rPr>
                <w:lang w:val="de-DE"/>
              </w:rPr>
            </w:pPr>
            <w:r w:rsidRPr="00EB188E"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6F2D48C0" w14:textId="77777777" w:rsidR="0043446D" w:rsidRPr="00EB188E" w:rsidRDefault="0043446D" w:rsidP="00E425F4">
            <w:pPr>
              <w:rPr>
                <w:lang w:val="de-DE"/>
              </w:rPr>
            </w:pPr>
            <w:r w:rsidRPr="00EB188E">
              <w:rPr>
                <w:lang w:val="de-DE"/>
              </w:rPr>
              <w:t>ID in Datenbank</w:t>
            </w:r>
          </w:p>
        </w:tc>
      </w:tr>
      <w:tr w:rsidR="0043446D" w:rsidRPr="00EB188E" w14:paraId="29C6FAEA" w14:textId="77777777" w:rsidTr="00E425F4">
        <w:tc>
          <w:tcPr>
            <w:tcW w:w="3020" w:type="dxa"/>
          </w:tcPr>
          <w:p w14:paraId="1DAD7740" w14:textId="77777777" w:rsidR="0043446D" w:rsidRPr="00EB188E" w:rsidRDefault="0043446D" w:rsidP="00E425F4">
            <w:pPr>
              <w:rPr>
                <w:lang w:val="de-DE"/>
              </w:rPr>
            </w:pPr>
            <w:proofErr w:type="spellStart"/>
            <w:r w:rsidRPr="00EB188E">
              <w:rPr>
                <w:lang w:val="de-DE"/>
              </w:rPr>
              <w:t>Timestamp</w:t>
            </w:r>
            <w:proofErr w:type="spellEnd"/>
          </w:p>
        </w:tc>
        <w:tc>
          <w:tcPr>
            <w:tcW w:w="3021" w:type="dxa"/>
          </w:tcPr>
          <w:p w14:paraId="22C4A1D3" w14:textId="77777777" w:rsidR="0043446D" w:rsidRPr="00EB188E" w:rsidRDefault="0043446D" w:rsidP="00E425F4">
            <w:pPr>
              <w:rPr>
                <w:lang w:val="de-DE"/>
              </w:rPr>
            </w:pPr>
            <w:r w:rsidRPr="00EB188E"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6C80F1BE" w14:textId="76D14A5C" w:rsidR="0043446D" w:rsidRPr="00EB188E" w:rsidRDefault="00D33A93" w:rsidP="00E425F4">
            <w:pPr>
              <w:rPr>
                <w:lang w:val="de-DE"/>
              </w:rPr>
            </w:pPr>
            <w:r w:rsidRPr="00EB188E">
              <w:rPr>
                <w:lang w:val="de-DE"/>
              </w:rPr>
              <w:t xml:space="preserve">Start der </w:t>
            </w:r>
            <w:proofErr w:type="spellStart"/>
            <w:r w:rsidRPr="00EB188E">
              <w:rPr>
                <w:lang w:val="de-DE"/>
              </w:rPr>
              <w:t>Activitiy</w:t>
            </w:r>
            <w:proofErr w:type="spellEnd"/>
          </w:p>
        </w:tc>
      </w:tr>
      <w:tr w:rsidR="00D33A93" w:rsidRPr="00EB188E" w14:paraId="14CCF7BD" w14:textId="77777777" w:rsidTr="00E425F4">
        <w:tc>
          <w:tcPr>
            <w:tcW w:w="3020" w:type="dxa"/>
          </w:tcPr>
          <w:p w14:paraId="01C38600" w14:textId="679435D4" w:rsidR="00D33A93" w:rsidRPr="00EB188E" w:rsidRDefault="00D33A93" w:rsidP="00E425F4">
            <w:pPr>
              <w:rPr>
                <w:lang w:val="de-DE"/>
              </w:rPr>
            </w:pPr>
            <w:proofErr w:type="spellStart"/>
            <w:r w:rsidRPr="00EB188E">
              <w:rPr>
                <w:lang w:val="de-DE"/>
              </w:rPr>
              <w:t>Endtime</w:t>
            </w:r>
            <w:proofErr w:type="spellEnd"/>
          </w:p>
        </w:tc>
        <w:tc>
          <w:tcPr>
            <w:tcW w:w="3021" w:type="dxa"/>
          </w:tcPr>
          <w:p w14:paraId="44F851AA" w14:textId="58D233BE" w:rsidR="00D33A93" w:rsidRPr="00EB188E" w:rsidRDefault="00D33A93" w:rsidP="00E425F4">
            <w:pPr>
              <w:rPr>
                <w:lang w:val="de-DE"/>
              </w:rPr>
            </w:pPr>
            <w:r w:rsidRPr="00EB188E"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0561D249" w14:textId="6D1BAA99" w:rsidR="00D33A93" w:rsidRPr="00EB188E" w:rsidRDefault="00D33A93" w:rsidP="00E425F4">
            <w:pPr>
              <w:rPr>
                <w:lang w:val="de-DE"/>
              </w:rPr>
            </w:pPr>
            <w:r w:rsidRPr="00EB188E">
              <w:rPr>
                <w:lang w:val="de-DE"/>
              </w:rPr>
              <w:t xml:space="preserve">Ende der </w:t>
            </w:r>
            <w:proofErr w:type="spellStart"/>
            <w:r w:rsidRPr="00EB188E">
              <w:rPr>
                <w:lang w:val="de-DE"/>
              </w:rPr>
              <w:t>Activity</w:t>
            </w:r>
            <w:proofErr w:type="spellEnd"/>
          </w:p>
        </w:tc>
      </w:tr>
      <w:tr w:rsidR="0043446D" w:rsidRPr="00EB188E" w14:paraId="3AB2B155" w14:textId="77777777" w:rsidTr="00E425F4">
        <w:tc>
          <w:tcPr>
            <w:tcW w:w="3020" w:type="dxa"/>
          </w:tcPr>
          <w:p w14:paraId="5194A445" w14:textId="77777777" w:rsidR="0043446D" w:rsidRPr="00EB188E" w:rsidRDefault="0043446D" w:rsidP="00E425F4">
            <w:pPr>
              <w:rPr>
                <w:lang w:val="de-DE"/>
              </w:rPr>
            </w:pPr>
            <w:proofErr w:type="spellStart"/>
            <w:r w:rsidRPr="00EB188E">
              <w:rPr>
                <w:lang w:val="de-DE"/>
              </w:rPr>
              <w:t>Activity</w:t>
            </w:r>
            <w:proofErr w:type="spellEnd"/>
          </w:p>
        </w:tc>
        <w:tc>
          <w:tcPr>
            <w:tcW w:w="3021" w:type="dxa"/>
          </w:tcPr>
          <w:p w14:paraId="4E6ECCEC" w14:textId="77777777" w:rsidR="0043446D" w:rsidRPr="00EB188E" w:rsidRDefault="0043446D" w:rsidP="00E425F4">
            <w:pPr>
              <w:rPr>
                <w:lang w:val="de-DE"/>
              </w:rPr>
            </w:pPr>
            <w:r w:rsidRPr="00EB188E">
              <w:rPr>
                <w:lang w:val="de-DE"/>
              </w:rPr>
              <w:t>String</w:t>
            </w:r>
          </w:p>
        </w:tc>
        <w:tc>
          <w:tcPr>
            <w:tcW w:w="3021" w:type="dxa"/>
          </w:tcPr>
          <w:p w14:paraId="0BB85C1E" w14:textId="77777777" w:rsidR="0043446D" w:rsidRPr="00EB188E" w:rsidRDefault="0043446D" w:rsidP="00E425F4">
            <w:pPr>
              <w:rPr>
                <w:lang w:val="de-DE"/>
              </w:rPr>
            </w:pPr>
            <w:r w:rsidRPr="00EB188E">
              <w:rPr>
                <w:lang w:val="de-DE"/>
              </w:rPr>
              <w:t xml:space="preserve">Name der </w:t>
            </w:r>
            <w:proofErr w:type="spellStart"/>
            <w:r w:rsidRPr="00EB188E">
              <w:rPr>
                <w:lang w:val="de-DE"/>
              </w:rPr>
              <w:t>Activity</w:t>
            </w:r>
            <w:proofErr w:type="spellEnd"/>
          </w:p>
        </w:tc>
      </w:tr>
    </w:tbl>
    <w:p w14:paraId="0D48555F" w14:textId="56DEBF2C" w:rsidR="0043446D" w:rsidRPr="00EB188E" w:rsidRDefault="0043446D" w:rsidP="0086211D">
      <w:pPr>
        <w:rPr>
          <w:lang w:val="de-DE"/>
        </w:rPr>
      </w:pPr>
      <w:r w:rsidRPr="00EB188E">
        <w:rPr>
          <w:lang w:val="de-DE"/>
        </w:rPr>
        <w:t>Tabelle</w:t>
      </w:r>
      <w:r w:rsidR="00EB188E" w:rsidRPr="00EB188E">
        <w:rPr>
          <w:lang w:val="de-DE"/>
        </w:rPr>
        <w:t xml:space="preserve"> 3 Beschreibung</w:t>
      </w:r>
      <w:r w:rsidRPr="00EB188E">
        <w:rPr>
          <w:lang w:val="de-DE"/>
        </w:rPr>
        <w:t xml:space="preserve"> des </w:t>
      </w:r>
      <w:proofErr w:type="spellStart"/>
      <w:r w:rsidR="00D33A93" w:rsidRPr="00EB188E">
        <w:rPr>
          <w:lang w:val="de-DE"/>
        </w:rPr>
        <w:t>Google</w:t>
      </w:r>
      <w:r w:rsidRPr="00EB188E">
        <w:rPr>
          <w:lang w:val="de-DE"/>
        </w:rPr>
        <w:t>Activity</w:t>
      </w:r>
      <w:r w:rsidR="00D33A93" w:rsidRPr="00EB188E">
        <w:rPr>
          <w:lang w:val="de-DE"/>
        </w:rPr>
        <w:t>Transition</w:t>
      </w:r>
      <w:r w:rsidRPr="00EB188E">
        <w:rPr>
          <w:lang w:val="de-DE"/>
        </w:rPr>
        <w:t>Objects</w:t>
      </w:r>
      <w:proofErr w:type="spellEnd"/>
    </w:p>
    <w:p w14:paraId="28B36B1C" w14:textId="7B288833" w:rsidR="00CB7DD8" w:rsidRPr="001F03EC" w:rsidRDefault="00CB7DD8" w:rsidP="00CB7DD8">
      <w:pPr>
        <w:pStyle w:val="berschrift3"/>
        <w:rPr>
          <w:lang w:val="de-DE"/>
        </w:rPr>
      </w:pPr>
      <w:bookmarkStart w:id="11" w:name="_Toc512788208"/>
      <w:r w:rsidRPr="001F03EC">
        <w:rPr>
          <w:lang w:val="de-DE"/>
        </w:rPr>
        <w:t>Network</w:t>
      </w:r>
      <w:bookmarkEnd w:id="11"/>
    </w:p>
    <w:p w14:paraId="34F72535" w14:textId="7B2C2168" w:rsidR="00C06ED0" w:rsidRDefault="00C06ED0" w:rsidP="00C06ED0">
      <w:pPr>
        <w:rPr>
          <w:lang w:val="de-DE"/>
        </w:rPr>
      </w:pPr>
      <w:r>
        <w:rPr>
          <w:lang w:val="de-DE"/>
        </w:rPr>
        <w:t xml:space="preserve">Dieser Sensor ist mittels der </w:t>
      </w:r>
      <w:r w:rsidR="00EC79BD">
        <w:rPr>
          <w:lang w:val="de-DE"/>
        </w:rPr>
        <w:t xml:space="preserve">Intel </w:t>
      </w:r>
      <w:proofErr w:type="spellStart"/>
      <w:r w:rsidR="00EC79BD">
        <w:rPr>
          <w:lang w:val="de-DE"/>
        </w:rPr>
        <w:t>Context</w:t>
      </w:r>
      <w:proofErr w:type="spellEnd"/>
      <w:r w:rsidR="00EC79BD">
        <w:rPr>
          <w:lang w:val="de-DE"/>
        </w:rPr>
        <w:t xml:space="preserve"> </w:t>
      </w:r>
      <w:proofErr w:type="spellStart"/>
      <w:r w:rsidR="00EC79BD">
        <w:rPr>
          <w:lang w:val="de-DE"/>
        </w:rPr>
        <w:t>Sensing</w:t>
      </w:r>
      <w:proofErr w:type="spellEnd"/>
      <w:r w:rsidR="00EC79BD">
        <w:rPr>
          <w:lang w:val="de-DE"/>
        </w:rPr>
        <w:t xml:space="preserve"> SDK</w:t>
      </w:r>
      <w:r>
        <w:rPr>
          <w:lang w:val="de-DE"/>
        </w:rPr>
        <w:t xml:space="preserve"> implementiert. In einem gegebenen </w:t>
      </w:r>
      <w:proofErr w:type="spellStart"/>
      <w:r>
        <w:rPr>
          <w:lang w:val="de-DE"/>
        </w:rPr>
        <w:t>Interval</w:t>
      </w:r>
      <w:proofErr w:type="spellEnd"/>
      <w:r>
        <w:rPr>
          <w:lang w:val="de-DE"/>
        </w:rPr>
        <w:t xml:space="preserve"> wird regelmäßig die der aktuelle Netzwerk-Status abgefragt. Wenn der Netzwerktyp (z.B. LTE oder WIFI) vom vorherigen Typ abweicht, wird ein neues </w:t>
      </w:r>
      <w:proofErr w:type="spellStart"/>
      <w:r>
        <w:rPr>
          <w:lang w:val="de-DE"/>
        </w:rPr>
        <w:t>NetworkObject</w:t>
      </w:r>
      <w:proofErr w:type="spellEnd"/>
      <w:r>
        <w:rPr>
          <w:lang w:val="de-DE"/>
        </w:rPr>
        <w:t xml:space="preserve"> erzeugt.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C06ED0" w14:paraId="09DE1A44" w14:textId="77777777" w:rsidTr="00C557A1">
        <w:tc>
          <w:tcPr>
            <w:tcW w:w="3020" w:type="dxa"/>
          </w:tcPr>
          <w:p w14:paraId="085B3115" w14:textId="77777777" w:rsidR="00C06ED0" w:rsidRPr="005A054F" w:rsidRDefault="00C06ED0" w:rsidP="00C557A1">
            <w:pPr>
              <w:rPr>
                <w:b/>
                <w:lang w:val="de-DE"/>
              </w:rPr>
            </w:pPr>
            <w:bookmarkStart w:id="12" w:name="_Hlk507925834"/>
            <w:r w:rsidRPr="005A054F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2D76A967" w14:textId="77777777" w:rsidR="00C06ED0" w:rsidRPr="005A054F" w:rsidRDefault="00C06ED0" w:rsidP="00C557A1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3C4DA5CA" w14:textId="77777777" w:rsidR="00C06ED0" w:rsidRPr="005A054F" w:rsidRDefault="00C06ED0" w:rsidP="00C557A1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Beschreibung</w:t>
            </w:r>
          </w:p>
        </w:tc>
      </w:tr>
      <w:tr w:rsidR="00C06ED0" w14:paraId="7AF737D3" w14:textId="77777777" w:rsidTr="00C557A1">
        <w:tc>
          <w:tcPr>
            <w:tcW w:w="3020" w:type="dxa"/>
          </w:tcPr>
          <w:p w14:paraId="28A25B0D" w14:textId="77777777" w:rsidR="00C06ED0" w:rsidRDefault="00C06ED0" w:rsidP="00C557A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Id</w:t>
            </w:r>
            <w:proofErr w:type="spellEnd"/>
          </w:p>
        </w:tc>
        <w:tc>
          <w:tcPr>
            <w:tcW w:w="3021" w:type="dxa"/>
          </w:tcPr>
          <w:p w14:paraId="778BCBF9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491D0FE2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ID in Datenbank</w:t>
            </w:r>
          </w:p>
        </w:tc>
      </w:tr>
      <w:tr w:rsidR="00C06ED0" w14:paraId="35A5BB92" w14:textId="77777777" w:rsidTr="00C557A1">
        <w:tc>
          <w:tcPr>
            <w:tcW w:w="3020" w:type="dxa"/>
          </w:tcPr>
          <w:p w14:paraId="79259AFA" w14:textId="77777777" w:rsidR="00C06ED0" w:rsidRDefault="00C06ED0" w:rsidP="00C557A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Timestamp</w:t>
            </w:r>
            <w:proofErr w:type="spellEnd"/>
          </w:p>
        </w:tc>
        <w:tc>
          <w:tcPr>
            <w:tcW w:w="3021" w:type="dxa"/>
          </w:tcPr>
          <w:p w14:paraId="32B75671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3E7BFD00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Aufnahmezeitpunkt in Millisekunden</w:t>
            </w:r>
          </w:p>
        </w:tc>
      </w:tr>
      <w:tr w:rsidR="00C06ED0" w14:paraId="097B4670" w14:textId="77777777" w:rsidTr="00C557A1">
        <w:tc>
          <w:tcPr>
            <w:tcW w:w="3020" w:type="dxa"/>
          </w:tcPr>
          <w:p w14:paraId="3219B053" w14:textId="6D398250" w:rsidR="00C06ED0" w:rsidRDefault="00C06ED0" w:rsidP="00C557A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NetworkType</w:t>
            </w:r>
            <w:proofErr w:type="spellEnd"/>
          </w:p>
        </w:tc>
        <w:tc>
          <w:tcPr>
            <w:tcW w:w="3021" w:type="dxa"/>
          </w:tcPr>
          <w:p w14:paraId="1E8E234A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  <w:tc>
          <w:tcPr>
            <w:tcW w:w="3021" w:type="dxa"/>
          </w:tcPr>
          <w:p w14:paraId="4DEC9E21" w14:textId="6D409FAD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 xml:space="preserve">Name des </w:t>
            </w:r>
            <w:proofErr w:type="spellStart"/>
            <w:r>
              <w:rPr>
                <w:lang w:val="de-DE"/>
              </w:rPr>
              <w:t>NetworkTypes</w:t>
            </w:r>
            <w:proofErr w:type="spellEnd"/>
          </w:p>
        </w:tc>
      </w:tr>
    </w:tbl>
    <w:bookmarkEnd w:id="12"/>
    <w:p w14:paraId="14F2BC8C" w14:textId="7BE99FD5" w:rsidR="00C06ED0" w:rsidRDefault="00C06ED0" w:rsidP="00C06ED0">
      <w:pPr>
        <w:rPr>
          <w:lang w:val="de-DE"/>
        </w:rPr>
      </w:pPr>
      <w:r>
        <w:rPr>
          <w:lang w:val="de-DE"/>
        </w:rPr>
        <w:t xml:space="preserve">Tabelle </w:t>
      </w:r>
      <w:r w:rsidR="00EB188E">
        <w:rPr>
          <w:lang w:val="de-DE"/>
        </w:rPr>
        <w:t>4</w:t>
      </w:r>
      <w:r>
        <w:rPr>
          <w:lang w:val="de-DE"/>
        </w:rPr>
        <w:t xml:space="preserve"> Beschreibung des </w:t>
      </w:r>
      <w:proofErr w:type="spellStart"/>
      <w:r>
        <w:rPr>
          <w:lang w:val="de-DE"/>
        </w:rPr>
        <w:t>NetworkObjects</w:t>
      </w:r>
      <w:proofErr w:type="spellEnd"/>
    </w:p>
    <w:p w14:paraId="3A605A66" w14:textId="0EEEC443" w:rsidR="0036596D" w:rsidRDefault="00CB7DD8" w:rsidP="0036596D">
      <w:pPr>
        <w:pStyle w:val="berschrift3"/>
      </w:pPr>
      <w:bookmarkStart w:id="13" w:name="_Toc512788209"/>
      <w:r w:rsidRPr="00A52716">
        <w:t>Clustering</w:t>
      </w:r>
      <w:bookmarkEnd w:id="13"/>
    </w:p>
    <w:p w14:paraId="78EBFA5B" w14:textId="39E48297" w:rsidR="00B56B4A" w:rsidRDefault="00B56B4A" w:rsidP="00B56B4A">
      <w:pPr>
        <w:rPr>
          <w:lang w:val="de-DE"/>
        </w:rPr>
      </w:pPr>
      <w:r>
        <w:rPr>
          <w:lang w:val="de-DE"/>
        </w:rPr>
        <w:t>Dieser Sensor</w:t>
      </w:r>
      <w:r w:rsidR="00C26D41">
        <w:rPr>
          <w:lang w:val="de-DE"/>
        </w:rPr>
        <w:t xml:space="preserve"> </w:t>
      </w:r>
      <w:r w:rsidR="00C26D41" w:rsidRPr="00064829">
        <w:rPr>
          <w:lang w:val="de-DE"/>
        </w:rPr>
        <w:t>(</w:t>
      </w:r>
      <w:r w:rsidR="00064829" w:rsidRPr="00064829">
        <w:rPr>
          <w:lang w:val="de-DE"/>
        </w:rPr>
        <w:t>aus https://github.com/martinste1n/TNME/tree/ProximityRideSharing</w:t>
      </w:r>
      <w:r w:rsidR="00C26D41" w:rsidRPr="00064829">
        <w:rPr>
          <w:lang w:val="de-DE"/>
        </w:rPr>
        <w:t>)</w:t>
      </w:r>
      <w:r>
        <w:rPr>
          <w:lang w:val="de-DE"/>
        </w:rPr>
        <w:t xml:space="preserve"> berechnet alle 24 Stunden für die vorhandenen Locations </w:t>
      </w:r>
      <w:proofErr w:type="spellStart"/>
      <w:r>
        <w:rPr>
          <w:lang w:val="de-DE"/>
        </w:rPr>
        <w:t>ClusterLocations</w:t>
      </w:r>
      <w:proofErr w:type="spellEnd"/>
      <w:r>
        <w:rPr>
          <w:lang w:val="de-DE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B56B4A" w14:paraId="52E0E639" w14:textId="77777777" w:rsidTr="001E0B7F">
        <w:tc>
          <w:tcPr>
            <w:tcW w:w="3020" w:type="dxa"/>
          </w:tcPr>
          <w:p w14:paraId="20D000D8" w14:textId="77777777" w:rsidR="00B56B4A" w:rsidRPr="005A054F" w:rsidRDefault="00B56B4A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66BD2E7D" w14:textId="77777777" w:rsidR="00B56B4A" w:rsidRPr="005A054F" w:rsidRDefault="00B56B4A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02AD7151" w14:textId="77777777" w:rsidR="00B56B4A" w:rsidRPr="005A054F" w:rsidRDefault="00B56B4A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Beschreibung</w:t>
            </w:r>
          </w:p>
        </w:tc>
      </w:tr>
      <w:tr w:rsidR="00B56B4A" w14:paraId="69EB6028" w14:textId="77777777" w:rsidTr="001E0B7F">
        <w:tc>
          <w:tcPr>
            <w:tcW w:w="3020" w:type="dxa"/>
          </w:tcPr>
          <w:p w14:paraId="18ED0296" w14:textId="77777777" w:rsidR="00B56B4A" w:rsidRDefault="00B56B4A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Id</w:t>
            </w:r>
            <w:proofErr w:type="spellEnd"/>
          </w:p>
        </w:tc>
        <w:tc>
          <w:tcPr>
            <w:tcW w:w="3021" w:type="dxa"/>
          </w:tcPr>
          <w:p w14:paraId="5788F1DB" w14:textId="77777777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3BB355B2" w14:textId="77777777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>ID in Datenbank</w:t>
            </w:r>
          </w:p>
        </w:tc>
      </w:tr>
      <w:tr w:rsidR="00B56B4A" w14:paraId="0F3643DB" w14:textId="77777777" w:rsidTr="001E0B7F">
        <w:tc>
          <w:tcPr>
            <w:tcW w:w="3020" w:type="dxa"/>
          </w:tcPr>
          <w:p w14:paraId="05D4DE37" w14:textId="76830F51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>date</w:t>
            </w:r>
          </w:p>
        </w:tc>
        <w:tc>
          <w:tcPr>
            <w:tcW w:w="3021" w:type="dxa"/>
          </w:tcPr>
          <w:p w14:paraId="525D84E0" w14:textId="77777777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68BF553F" w14:textId="6EE3F5D8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</w:tr>
      <w:tr w:rsidR="00B56B4A" w:rsidRPr="0041727A" w14:paraId="71B4BC5D" w14:textId="77777777" w:rsidTr="001E0B7F">
        <w:tc>
          <w:tcPr>
            <w:tcW w:w="3020" w:type="dxa"/>
          </w:tcPr>
          <w:p w14:paraId="2FD5E69A" w14:textId="71174193" w:rsidR="00B56B4A" w:rsidRDefault="00B56B4A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firstseen</w:t>
            </w:r>
            <w:proofErr w:type="spellEnd"/>
          </w:p>
        </w:tc>
        <w:tc>
          <w:tcPr>
            <w:tcW w:w="3021" w:type="dxa"/>
          </w:tcPr>
          <w:p w14:paraId="3BFC64B5" w14:textId="6FE23B3B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5CB04786" w14:textId="77A7379F" w:rsidR="00B56B4A" w:rsidRDefault="00B56B4A" w:rsidP="001E0B7F">
            <w:pPr>
              <w:rPr>
                <w:lang w:val="de-DE"/>
              </w:rPr>
            </w:pPr>
            <w:r w:rsidRPr="001F03EC">
              <w:rPr>
                <w:lang w:val="de-DE"/>
              </w:rPr>
              <w:t xml:space="preserve">Datum </w:t>
            </w:r>
            <w:proofErr w:type="gramStart"/>
            <w:r w:rsidRPr="001F03EC">
              <w:rPr>
                <w:lang w:val="de-DE"/>
              </w:rPr>
              <w:t>des ersten Betreten</w:t>
            </w:r>
            <w:proofErr w:type="gramEnd"/>
            <w:r w:rsidRPr="001F03EC">
              <w:rPr>
                <w:lang w:val="de-DE"/>
              </w:rPr>
              <w:t xml:space="preserve"> </w:t>
            </w:r>
            <w:r w:rsidR="00090A2E" w:rsidRPr="001F03EC">
              <w:rPr>
                <w:lang w:val="de-DE"/>
              </w:rPr>
              <w:t>des Clusters</w:t>
            </w:r>
          </w:p>
        </w:tc>
      </w:tr>
      <w:tr w:rsidR="00B56B4A" w:rsidRPr="00B56B4A" w14:paraId="033BF8ED" w14:textId="77777777" w:rsidTr="001E0B7F">
        <w:tc>
          <w:tcPr>
            <w:tcW w:w="3020" w:type="dxa"/>
          </w:tcPr>
          <w:p w14:paraId="5BE8E269" w14:textId="360E7CA7" w:rsidR="00B56B4A" w:rsidRDefault="00B56B4A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count</w:t>
            </w:r>
            <w:proofErr w:type="spellEnd"/>
          </w:p>
        </w:tc>
        <w:tc>
          <w:tcPr>
            <w:tcW w:w="3021" w:type="dxa"/>
          </w:tcPr>
          <w:p w14:paraId="1042B349" w14:textId="6E3C0803" w:rsidR="00B56B4A" w:rsidRDefault="00B56B4A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int</w:t>
            </w:r>
            <w:proofErr w:type="spellEnd"/>
          </w:p>
        </w:tc>
        <w:tc>
          <w:tcPr>
            <w:tcW w:w="3021" w:type="dxa"/>
          </w:tcPr>
          <w:p w14:paraId="69E4A287" w14:textId="00722552" w:rsidR="00B56B4A" w:rsidRPr="00B56B4A" w:rsidRDefault="00B56B4A" w:rsidP="001E0B7F">
            <w:pPr>
              <w:rPr>
                <w:highlight w:val="yellow"/>
                <w:lang w:val="de-DE"/>
              </w:rPr>
            </w:pPr>
            <w:r w:rsidRPr="00FE3519">
              <w:rPr>
                <w:lang w:val="de-DE"/>
              </w:rPr>
              <w:t>Anzahl der Locations</w:t>
            </w:r>
          </w:p>
        </w:tc>
      </w:tr>
      <w:tr w:rsidR="00B56B4A" w:rsidRPr="00B56B4A" w14:paraId="5405E30E" w14:textId="77777777" w:rsidTr="001E0B7F">
        <w:tc>
          <w:tcPr>
            <w:tcW w:w="3020" w:type="dxa"/>
          </w:tcPr>
          <w:p w14:paraId="3BB08055" w14:textId="3A803346" w:rsidR="00B56B4A" w:rsidRDefault="00B56B4A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lat</w:t>
            </w:r>
            <w:proofErr w:type="spellEnd"/>
          </w:p>
        </w:tc>
        <w:tc>
          <w:tcPr>
            <w:tcW w:w="3021" w:type="dxa"/>
          </w:tcPr>
          <w:p w14:paraId="7D381704" w14:textId="757304A5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>double</w:t>
            </w:r>
          </w:p>
        </w:tc>
        <w:tc>
          <w:tcPr>
            <w:tcW w:w="3021" w:type="dxa"/>
          </w:tcPr>
          <w:p w14:paraId="6BD7E1FF" w14:textId="6D2EEFC8" w:rsidR="00B56B4A" w:rsidRDefault="00B56B4A" w:rsidP="001E0B7F">
            <w:pPr>
              <w:rPr>
                <w:highlight w:val="yellow"/>
                <w:lang w:val="de-DE"/>
              </w:rPr>
            </w:pPr>
            <w:r w:rsidRPr="00B56B4A">
              <w:rPr>
                <w:lang w:val="de-DE"/>
              </w:rPr>
              <w:t>Latitude Koordinate</w:t>
            </w:r>
          </w:p>
        </w:tc>
      </w:tr>
      <w:tr w:rsidR="00B56B4A" w:rsidRPr="00B56B4A" w14:paraId="41CCB934" w14:textId="77777777" w:rsidTr="001E0B7F">
        <w:tc>
          <w:tcPr>
            <w:tcW w:w="3020" w:type="dxa"/>
          </w:tcPr>
          <w:p w14:paraId="126A9B83" w14:textId="27814093" w:rsidR="00B56B4A" w:rsidRDefault="00B56B4A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lng</w:t>
            </w:r>
            <w:proofErr w:type="spellEnd"/>
          </w:p>
        </w:tc>
        <w:tc>
          <w:tcPr>
            <w:tcW w:w="3021" w:type="dxa"/>
          </w:tcPr>
          <w:p w14:paraId="1EDC9E99" w14:textId="69EE4CA5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>double</w:t>
            </w:r>
          </w:p>
        </w:tc>
        <w:tc>
          <w:tcPr>
            <w:tcW w:w="3021" w:type="dxa"/>
          </w:tcPr>
          <w:p w14:paraId="10BD1B4B" w14:textId="462C533B" w:rsidR="00B56B4A" w:rsidRPr="00B56B4A" w:rsidRDefault="00B56B4A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Longitude</w:t>
            </w:r>
            <w:proofErr w:type="spellEnd"/>
            <w:r>
              <w:rPr>
                <w:lang w:val="de-DE"/>
              </w:rPr>
              <w:t xml:space="preserve"> Koordinate</w:t>
            </w:r>
          </w:p>
        </w:tc>
      </w:tr>
      <w:tr w:rsidR="00B56B4A" w:rsidRPr="0041727A" w14:paraId="3BE9F7B9" w14:textId="77777777" w:rsidTr="001E0B7F">
        <w:tc>
          <w:tcPr>
            <w:tcW w:w="3020" w:type="dxa"/>
          </w:tcPr>
          <w:p w14:paraId="68F8EF9F" w14:textId="5BDC2A4E" w:rsidR="00B56B4A" w:rsidRDefault="00B56B4A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Metajson</w:t>
            </w:r>
            <w:proofErr w:type="spellEnd"/>
          </w:p>
        </w:tc>
        <w:tc>
          <w:tcPr>
            <w:tcW w:w="3021" w:type="dxa"/>
          </w:tcPr>
          <w:p w14:paraId="310D9535" w14:textId="1CD8CDAA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  <w:tc>
          <w:tcPr>
            <w:tcW w:w="3021" w:type="dxa"/>
          </w:tcPr>
          <w:p w14:paraId="7121E20D" w14:textId="7B75AB4A" w:rsidR="00B56B4A" w:rsidRDefault="00B56B4A" w:rsidP="001E0B7F">
            <w:pPr>
              <w:rPr>
                <w:lang w:val="de-DE"/>
              </w:rPr>
            </w:pPr>
            <w:r>
              <w:rPr>
                <w:lang w:val="de-DE"/>
              </w:rPr>
              <w:t xml:space="preserve">Cluster </w:t>
            </w:r>
            <w:proofErr w:type="spellStart"/>
            <w:r>
              <w:rPr>
                <w:lang w:val="de-DE"/>
              </w:rPr>
              <w:t>Meta</w:t>
            </w:r>
            <w:proofErr w:type="spellEnd"/>
            <w:r>
              <w:rPr>
                <w:lang w:val="de-DE"/>
              </w:rPr>
              <w:t xml:space="preserve"> Daten als JSON</w:t>
            </w:r>
          </w:p>
        </w:tc>
      </w:tr>
    </w:tbl>
    <w:p w14:paraId="0D39F37D" w14:textId="088F59AE" w:rsidR="00B56B4A" w:rsidRDefault="00B56B4A" w:rsidP="00B56B4A">
      <w:pPr>
        <w:rPr>
          <w:lang w:val="de-DE"/>
        </w:rPr>
      </w:pPr>
      <w:r>
        <w:rPr>
          <w:lang w:val="de-DE"/>
        </w:rPr>
        <w:t xml:space="preserve">Tabelle </w:t>
      </w:r>
      <w:r w:rsidR="00EB188E">
        <w:rPr>
          <w:lang w:val="de-DE"/>
        </w:rPr>
        <w:t>5</w:t>
      </w:r>
      <w:r>
        <w:rPr>
          <w:lang w:val="de-DE"/>
        </w:rPr>
        <w:t xml:space="preserve"> Beschreibung des </w:t>
      </w:r>
      <w:proofErr w:type="spellStart"/>
      <w:r>
        <w:rPr>
          <w:lang w:val="de-DE"/>
        </w:rPr>
        <w:t>ClusterObjects</w:t>
      </w:r>
      <w:proofErr w:type="spellEnd"/>
    </w:p>
    <w:p w14:paraId="4E340747" w14:textId="7B5F1C91" w:rsidR="00B56B4A" w:rsidRPr="00B56B4A" w:rsidRDefault="00B56B4A" w:rsidP="00B56B4A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MetaJson</w:t>
      </w:r>
      <w:proofErr w:type="spellEnd"/>
      <w:r>
        <w:rPr>
          <w:lang w:val="de-DE"/>
        </w:rPr>
        <w:t xml:space="preserve"> beschreibt die Metadaten des Clusters, diese werden für die internen Berechnungen des Sensors benötigt und beinhalten unter anderem die konvexe Hülle von Locations um das Cluster sowie den Cluster Type.</w:t>
      </w:r>
    </w:p>
    <w:p w14:paraId="3E31F810" w14:textId="19B1D84D" w:rsidR="00CB7DD8" w:rsidRDefault="00CB7DD8" w:rsidP="00CB7DD8">
      <w:pPr>
        <w:pStyle w:val="berschrift3"/>
        <w:rPr>
          <w:lang w:val="de-DE"/>
        </w:rPr>
      </w:pPr>
      <w:bookmarkStart w:id="14" w:name="_Toc512788210"/>
      <w:r w:rsidRPr="00B56B4A">
        <w:rPr>
          <w:lang w:val="de-DE"/>
        </w:rPr>
        <w:lastRenderedPageBreak/>
        <w:t>Track</w:t>
      </w:r>
      <w:bookmarkEnd w:id="14"/>
    </w:p>
    <w:p w14:paraId="56C3C748" w14:textId="22368D67" w:rsidR="00B56B4A" w:rsidRDefault="00B56B4A" w:rsidP="00B56B4A">
      <w:pPr>
        <w:rPr>
          <w:lang w:val="de-DE"/>
        </w:rPr>
      </w:pPr>
      <w:r>
        <w:rPr>
          <w:lang w:val="de-DE"/>
        </w:rPr>
        <w:t xml:space="preserve">Mit jeder neu aufgezeichneten Location prüft dieser Sensor, ob eine Überschneidung mit einem Cluster </w:t>
      </w:r>
      <w:r w:rsidR="00155565">
        <w:rPr>
          <w:lang w:val="de-DE"/>
        </w:rPr>
        <w:t>vorliegt, mit dem Ergebnis „Im Cluster“ oder „Außerhalb des Cluster“. Anhand dieser Ergebnisse wird eine Strecke als Weg („Außerhalb des Cluster“) zwischen zwei „Im Cluster“ Ergebnissen interpretiert.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155565" w14:paraId="0DECEA97" w14:textId="77777777" w:rsidTr="001E0B7F">
        <w:tc>
          <w:tcPr>
            <w:tcW w:w="3020" w:type="dxa"/>
          </w:tcPr>
          <w:p w14:paraId="799A5841" w14:textId="77777777" w:rsidR="00155565" w:rsidRPr="005A054F" w:rsidRDefault="00155565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3138AB07" w14:textId="77777777" w:rsidR="00155565" w:rsidRPr="005A054F" w:rsidRDefault="00155565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6605F74B" w14:textId="77777777" w:rsidR="00155565" w:rsidRPr="005A054F" w:rsidRDefault="00155565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Beschreibung</w:t>
            </w:r>
          </w:p>
        </w:tc>
      </w:tr>
      <w:tr w:rsidR="00155565" w14:paraId="1C65C653" w14:textId="77777777" w:rsidTr="001E0B7F">
        <w:tc>
          <w:tcPr>
            <w:tcW w:w="3020" w:type="dxa"/>
          </w:tcPr>
          <w:p w14:paraId="54F05D60" w14:textId="77777777" w:rsidR="00155565" w:rsidRDefault="00155565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Id</w:t>
            </w:r>
            <w:proofErr w:type="spellEnd"/>
          </w:p>
        </w:tc>
        <w:tc>
          <w:tcPr>
            <w:tcW w:w="3021" w:type="dxa"/>
          </w:tcPr>
          <w:p w14:paraId="243B0065" w14:textId="77777777" w:rsidR="00155565" w:rsidRDefault="00155565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068AF857" w14:textId="77777777" w:rsidR="00155565" w:rsidRDefault="00155565" w:rsidP="001E0B7F">
            <w:pPr>
              <w:rPr>
                <w:lang w:val="de-DE"/>
              </w:rPr>
            </w:pPr>
            <w:r>
              <w:rPr>
                <w:lang w:val="de-DE"/>
              </w:rPr>
              <w:t>ID in Datenbank</w:t>
            </w:r>
          </w:p>
        </w:tc>
      </w:tr>
      <w:tr w:rsidR="00155565" w14:paraId="538CFC26" w14:textId="77777777" w:rsidTr="001E0B7F">
        <w:tc>
          <w:tcPr>
            <w:tcW w:w="3020" w:type="dxa"/>
          </w:tcPr>
          <w:p w14:paraId="077611C8" w14:textId="38DCAD7D" w:rsidR="00155565" w:rsidRDefault="00155565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startTimestamp</w:t>
            </w:r>
            <w:proofErr w:type="spellEnd"/>
          </w:p>
        </w:tc>
        <w:tc>
          <w:tcPr>
            <w:tcW w:w="3021" w:type="dxa"/>
          </w:tcPr>
          <w:p w14:paraId="5794DEE6" w14:textId="77777777" w:rsidR="00155565" w:rsidRDefault="00155565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05381512" w14:textId="4E019BB3" w:rsidR="00155565" w:rsidRDefault="00155565" w:rsidP="001E0B7F">
            <w:pPr>
              <w:rPr>
                <w:lang w:val="de-DE"/>
              </w:rPr>
            </w:pPr>
            <w:r>
              <w:rPr>
                <w:lang w:val="de-DE"/>
              </w:rPr>
              <w:t>Startzeitpunkt</w:t>
            </w:r>
          </w:p>
        </w:tc>
      </w:tr>
      <w:tr w:rsidR="00155565" w:rsidRPr="00B56B4A" w14:paraId="15AFA876" w14:textId="77777777" w:rsidTr="001E0B7F">
        <w:tc>
          <w:tcPr>
            <w:tcW w:w="3020" w:type="dxa"/>
          </w:tcPr>
          <w:p w14:paraId="62B228E0" w14:textId="147B3CC4" w:rsidR="00155565" w:rsidRDefault="00155565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endTimestamp</w:t>
            </w:r>
            <w:proofErr w:type="spellEnd"/>
          </w:p>
        </w:tc>
        <w:tc>
          <w:tcPr>
            <w:tcW w:w="3021" w:type="dxa"/>
          </w:tcPr>
          <w:p w14:paraId="67D708DE" w14:textId="77777777" w:rsidR="00155565" w:rsidRDefault="00155565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3F7C1147" w14:textId="40C169F2" w:rsidR="00155565" w:rsidRDefault="00155565" w:rsidP="001E0B7F">
            <w:pPr>
              <w:rPr>
                <w:lang w:val="de-DE"/>
              </w:rPr>
            </w:pPr>
            <w:r w:rsidRPr="00155565">
              <w:rPr>
                <w:lang w:val="de-DE"/>
              </w:rPr>
              <w:t>Endzeitpunkt</w:t>
            </w:r>
          </w:p>
        </w:tc>
      </w:tr>
    </w:tbl>
    <w:p w14:paraId="18790F36" w14:textId="2CC0ADAC" w:rsidR="00B56B4A" w:rsidRPr="00155565" w:rsidRDefault="00FB6E27" w:rsidP="00155565">
      <w:pPr>
        <w:rPr>
          <w:lang w:val="de-DE"/>
        </w:rPr>
      </w:pPr>
      <w:r>
        <w:rPr>
          <w:lang w:val="de-DE"/>
        </w:rPr>
        <w:t xml:space="preserve">Tabelle </w:t>
      </w:r>
      <w:r w:rsidR="00EB188E">
        <w:rPr>
          <w:lang w:val="de-DE"/>
        </w:rPr>
        <w:t>6</w:t>
      </w:r>
      <w:r w:rsidR="00155565">
        <w:rPr>
          <w:lang w:val="de-DE"/>
        </w:rPr>
        <w:t xml:space="preserve"> Beschreibung des </w:t>
      </w:r>
      <w:proofErr w:type="spellStart"/>
      <w:r w:rsidR="00155565">
        <w:rPr>
          <w:lang w:val="de-DE"/>
        </w:rPr>
        <w:t>TrackObjects</w:t>
      </w:r>
      <w:proofErr w:type="spellEnd"/>
    </w:p>
    <w:p w14:paraId="732F2A39" w14:textId="26B994E2" w:rsidR="00E16256" w:rsidRDefault="00CB7DD8" w:rsidP="00E16256">
      <w:pPr>
        <w:pStyle w:val="berschrift3"/>
      </w:pPr>
      <w:bookmarkStart w:id="15" w:name="_Toc512788211"/>
      <w:proofErr w:type="spellStart"/>
      <w:r w:rsidRPr="00A52716">
        <w:t>RunningApplication</w:t>
      </w:r>
      <w:bookmarkEnd w:id="15"/>
      <w:proofErr w:type="spellEnd"/>
    </w:p>
    <w:p w14:paraId="1692243B" w14:textId="5482CB20" w:rsidR="00E16256" w:rsidRDefault="00E16256" w:rsidP="00E16256">
      <w:pPr>
        <w:rPr>
          <w:lang w:val="de-DE"/>
        </w:rPr>
      </w:pPr>
      <w:r>
        <w:rPr>
          <w:lang w:val="de-DE"/>
        </w:rPr>
        <w:t xml:space="preserve">Dieser Sensor </w:t>
      </w:r>
      <w:r w:rsidR="00FB6E27">
        <w:rPr>
          <w:lang w:val="de-DE"/>
        </w:rPr>
        <w:t xml:space="preserve">prüft in einem gegebenen </w:t>
      </w:r>
      <w:proofErr w:type="spellStart"/>
      <w:r w:rsidR="00FB6E27">
        <w:rPr>
          <w:lang w:val="de-DE"/>
        </w:rPr>
        <w:t>Interval</w:t>
      </w:r>
      <w:proofErr w:type="spellEnd"/>
      <w:r w:rsidR="00FB6E27">
        <w:rPr>
          <w:lang w:val="de-DE"/>
        </w:rPr>
        <w:t>, im Wachzustand des Smartphones, die aktuelle Vordergrund App und speichert diese.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E16256" w14:paraId="002A94C7" w14:textId="77777777" w:rsidTr="001E0B7F">
        <w:tc>
          <w:tcPr>
            <w:tcW w:w="3020" w:type="dxa"/>
          </w:tcPr>
          <w:p w14:paraId="76AF05A2" w14:textId="77777777" w:rsidR="00E16256" w:rsidRPr="005A054F" w:rsidRDefault="00E16256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33780C4B" w14:textId="77777777" w:rsidR="00E16256" w:rsidRPr="005A054F" w:rsidRDefault="00E16256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1F7C5737" w14:textId="77777777" w:rsidR="00E16256" w:rsidRPr="005A054F" w:rsidRDefault="00E16256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Beschreibung</w:t>
            </w:r>
          </w:p>
        </w:tc>
      </w:tr>
      <w:tr w:rsidR="00E16256" w14:paraId="04995659" w14:textId="77777777" w:rsidTr="001E0B7F">
        <w:tc>
          <w:tcPr>
            <w:tcW w:w="3020" w:type="dxa"/>
          </w:tcPr>
          <w:p w14:paraId="7C9A47D1" w14:textId="77777777" w:rsidR="00E16256" w:rsidRDefault="00E16256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Id</w:t>
            </w:r>
            <w:proofErr w:type="spellEnd"/>
          </w:p>
        </w:tc>
        <w:tc>
          <w:tcPr>
            <w:tcW w:w="3021" w:type="dxa"/>
          </w:tcPr>
          <w:p w14:paraId="45C21F9A" w14:textId="77777777" w:rsidR="00E16256" w:rsidRDefault="00E16256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434336C7" w14:textId="77777777" w:rsidR="00E16256" w:rsidRDefault="00E16256" w:rsidP="001E0B7F">
            <w:pPr>
              <w:rPr>
                <w:lang w:val="de-DE"/>
              </w:rPr>
            </w:pPr>
            <w:r>
              <w:rPr>
                <w:lang w:val="de-DE"/>
              </w:rPr>
              <w:t>ID in Datenbank</w:t>
            </w:r>
          </w:p>
        </w:tc>
      </w:tr>
      <w:tr w:rsidR="00E16256" w14:paraId="4BF6A39A" w14:textId="77777777" w:rsidTr="001E0B7F">
        <w:tc>
          <w:tcPr>
            <w:tcW w:w="3020" w:type="dxa"/>
          </w:tcPr>
          <w:p w14:paraId="099256F2" w14:textId="3F8007FE" w:rsidR="00E16256" w:rsidRDefault="00FB6E27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</w:t>
            </w:r>
            <w:r w:rsidR="00E16256">
              <w:rPr>
                <w:lang w:val="de-DE"/>
              </w:rPr>
              <w:t>imestamp</w:t>
            </w:r>
            <w:proofErr w:type="spellEnd"/>
          </w:p>
        </w:tc>
        <w:tc>
          <w:tcPr>
            <w:tcW w:w="3021" w:type="dxa"/>
          </w:tcPr>
          <w:p w14:paraId="4E1E47BF" w14:textId="77777777" w:rsidR="00E16256" w:rsidRDefault="00E16256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7AB34F50" w14:textId="02CFE46A" w:rsidR="00E16256" w:rsidRDefault="00FB6E27" w:rsidP="001E0B7F">
            <w:pPr>
              <w:rPr>
                <w:lang w:val="de-DE"/>
              </w:rPr>
            </w:pPr>
            <w:r>
              <w:rPr>
                <w:lang w:val="de-DE"/>
              </w:rPr>
              <w:t>Zeitpunkt</w:t>
            </w:r>
          </w:p>
        </w:tc>
      </w:tr>
      <w:tr w:rsidR="00E16256" w:rsidRPr="00B56B4A" w14:paraId="16900543" w14:textId="77777777" w:rsidTr="001E0B7F">
        <w:tc>
          <w:tcPr>
            <w:tcW w:w="3020" w:type="dxa"/>
          </w:tcPr>
          <w:p w14:paraId="4FEF2861" w14:textId="76BFC3C0" w:rsidR="00E16256" w:rsidRDefault="00FB6E27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ApplicationName</w:t>
            </w:r>
            <w:proofErr w:type="spellEnd"/>
          </w:p>
        </w:tc>
        <w:tc>
          <w:tcPr>
            <w:tcW w:w="3021" w:type="dxa"/>
          </w:tcPr>
          <w:p w14:paraId="24ECFE7C" w14:textId="60FFEF9A" w:rsidR="00E16256" w:rsidRDefault="00FB6E27" w:rsidP="001E0B7F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  <w:tc>
          <w:tcPr>
            <w:tcW w:w="3021" w:type="dxa"/>
          </w:tcPr>
          <w:p w14:paraId="32EBAE71" w14:textId="6C385237" w:rsidR="00E16256" w:rsidRDefault="00FB6E27" w:rsidP="001E0B7F">
            <w:pPr>
              <w:rPr>
                <w:lang w:val="de-DE"/>
              </w:rPr>
            </w:pPr>
            <w:r>
              <w:rPr>
                <w:lang w:val="de-DE"/>
              </w:rPr>
              <w:t xml:space="preserve">Name der </w:t>
            </w:r>
            <w:proofErr w:type="spellStart"/>
            <w:r>
              <w:rPr>
                <w:lang w:val="de-DE"/>
              </w:rPr>
              <w:t>Application</w:t>
            </w:r>
            <w:proofErr w:type="spellEnd"/>
          </w:p>
        </w:tc>
      </w:tr>
    </w:tbl>
    <w:p w14:paraId="1ECD4AE9" w14:textId="28F6816E" w:rsidR="00B56B4A" w:rsidRPr="00FB6E27" w:rsidRDefault="00FB6E27" w:rsidP="00FB6E27">
      <w:pPr>
        <w:rPr>
          <w:lang w:val="de-DE"/>
        </w:rPr>
      </w:pPr>
      <w:r>
        <w:rPr>
          <w:lang w:val="de-DE"/>
        </w:rPr>
        <w:t xml:space="preserve">Tabelle </w:t>
      </w:r>
      <w:r w:rsidR="00EB188E">
        <w:rPr>
          <w:lang w:val="de-DE"/>
        </w:rPr>
        <w:t>7</w:t>
      </w:r>
      <w:r w:rsidR="00E16256">
        <w:rPr>
          <w:lang w:val="de-DE"/>
        </w:rPr>
        <w:t xml:space="preserve"> Beschreibung des </w:t>
      </w:r>
      <w:proofErr w:type="spellStart"/>
      <w:r>
        <w:rPr>
          <w:lang w:val="de-DE"/>
        </w:rPr>
        <w:t>RunningApplication</w:t>
      </w:r>
      <w:r w:rsidR="00E16256">
        <w:rPr>
          <w:lang w:val="de-DE"/>
        </w:rPr>
        <w:t>Objects</w:t>
      </w:r>
      <w:proofErr w:type="spellEnd"/>
    </w:p>
    <w:p w14:paraId="1FFE96BA" w14:textId="436D3480" w:rsidR="00CB7DD8" w:rsidRDefault="00CB7DD8" w:rsidP="00CB7DD8">
      <w:pPr>
        <w:pStyle w:val="berschrift3"/>
        <w:rPr>
          <w:lang w:val="de-DE"/>
        </w:rPr>
      </w:pPr>
      <w:bookmarkStart w:id="16" w:name="_Toc512788212"/>
      <w:proofErr w:type="spellStart"/>
      <w:r>
        <w:rPr>
          <w:lang w:val="de-DE"/>
        </w:rPr>
        <w:t>ScreenOn</w:t>
      </w:r>
      <w:bookmarkEnd w:id="16"/>
      <w:proofErr w:type="spellEnd"/>
    </w:p>
    <w:p w14:paraId="3332982D" w14:textId="19E96734" w:rsidR="000531C0" w:rsidRDefault="000531C0" w:rsidP="000531C0">
      <w:pPr>
        <w:rPr>
          <w:lang w:val="de-DE"/>
        </w:rPr>
      </w:pPr>
      <w:r>
        <w:rPr>
          <w:lang w:val="de-DE"/>
        </w:rPr>
        <w:t xml:space="preserve">Dieser Sensor prüft in einem gegebenen </w:t>
      </w:r>
      <w:proofErr w:type="spellStart"/>
      <w:r>
        <w:rPr>
          <w:lang w:val="de-DE"/>
        </w:rPr>
        <w:t>Interval</w:t>
      </w:r>
      <w:proofErr w:type="spellEnd"/>
      <w:r>
        <w:rPr>
          <w:lang w:val="de-DE"/>
        </w:rPr>
        <w:t>, im Wachzustand des Smartphones, den aktuellen Status des Bildschirms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0531C0" w14:paraId="17E4E5AA" w14:textId="77777777" w:rsidTr="001E0B7F">
        <w:tc>
          <w:tcPr>
            <w:tcW w:w="3020" w:type="dxa"/>
          </w:tcPr>
          <w:p w14:paraId="3704D38F" w14:textId="77777777" w:rsidR="000531C0" w:rsidRPr="005A054F" w:rsidRDefault="000531C0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4F34ED4A" w14:textId="77777777" w:rsidR="000531C0" w:rsidRPr="005A054F" w:rsidRDefault="000531C0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3C800FA4" w14:textId="77777777" w:rsidR="000531C0" w:rsidRPr="005A054F" w:rsidRDefault="000531C0" w:rsidP="001E0B7F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Beschreibung</w:t>
            </w:r>
          </w:p>
        </w:tc>
      </w:tr>
      <w:tr w:rsidR="000531C0" w14:paraId="535576E2" w14:textId="77777777" w:rsidTr="001E0B7F">
        <w:tc>
          <w:tcPr>
            <w:tcW w:w="3020" w:type="dxa"/>
          </w:tcPr>
          <w:p w14:paraId="434B717E" w14:textId="77777777" w:rsidR="000531C0" w:rsidRDefault="000531C0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Id</w:t>
            </w:r>
            <w:proofErr w:type="spellEnd"/>
          </w:p>
        </w:tc>
        <w:tc>
          <w:tcPr>
            <w:tcW w:w="3021" w:type="dxa"/>
          </w:tcPr>
          <w:p w14:paraId="404DB43B" w14:textId="77777777" w:rsidR="000531C0" w:rsidRDefault="000531C0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000823E3" w14:textId="77777777" w:rsidR="000531C0" w:rsidRDefault="000531C0" w:rsidP="001E0B7F">
            <w:pPr>
              <w:rPr>
                <w:lang w:val="de-DE"/>
              </w:rPr>
            </w:pPr>
            <w:r>
              <w:rPr>
                <w:lang w:val="de-DE"/>
              </w:rPr>
              <w:t>ID in Datenbank</w:t>
            </w:r>
          </w:p>
        </w:tc>
      </w:tr>
      <w:tr w:rsidR="000531C0" w14:paraId="1BFF4DAB" w14:textId="77777777" w:rsidTr="001E0B7F">
        <w:tc>
          <w:tcPr>
            <w:tcW w:w="3020" w:type="dxa"/>
          </w:tcPr>
          <w:p w14:paraId="10BE9785" w14:textId="77777777" w:rsidR="000531C0" w:rsidRDefault="000531C0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timestamp</w:t>
            </w:r>
            <w:proofErr w:type="spellEnd"/>
          </w:p>
        </w:tc>
        <w:tc>
          <w:tcPr>
            <w:tcW w:w="3021" w:type="dxa"/>
          </w:tcPr>
          <w:p w14:paraId="7AC77B24" w14:textId="77777777" w:rsidR="000531C0" w:rsidRDefault="000531C0" w:rsidP="001E0B7F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51CC0C43" w14:textId="77777777" w:rsidR="000531C0" w:rsidRDefault="000531C0" w:rsidP="001E0B7F">
            <w:pPr>
              <w:rPr>
                <w:lang w:val="de-DE"/>
              </w:rPr>
            </w:pPr>
            <w:r>
              <w:rPr>
                <w:lang w:val="de-DE"/>
              </w:rPr>
              <w:t>Zeitpunkt</w:t>
            </w:r>
          </w:p>
        </w:tc>
      </w:tr>
      <w:tr w:rsidR="000531C0" w:rsidRPr="00B56B4A" w14:paraId="4461A4AC" w14:textId="77777777" w:rsidTr="001E0B7F">
        <w:tc>
          <w:tcPr>
            <w:tcW w:w="3020" w:type="dxa"/>
          </w:tcPr>
          <w:p w14:paraId="2C535F1B" w14:textId="0BA8A99C" w:rsidR="000531C0" w:rsidRDefault="000531C0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screenOn</w:t>
            </w:r>
            <w:proofErr w:type="spellEnd"/>
          </w:p>
        </w:tc>
        <w:tc>
          <w:tcPr>
            <w:tcW w:w="3021" w:type="dxa"/>
          </w:tcPr>
          <w:p w14:paraId="15745B50" w14:textId="5B88F171" w:rsidR="000531C0" w:rsidRDefault="000531C0" w:rsidP="001E0B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boolean</w:t>
            </w:r>
            <w:proofErr w:type="spellEnd"/>
          </w:p>
        </w:tc>
        <w:tc>
          <w:tcPr>
            <w:tcW w:w="3021" w:type="dxa"/>
          </w:tcPr>
          <w:p w14:paraId="2BDFD100" w14:textId="352C4CA8" w:rsidR="000531C0" w:rsidRDefault="000531C0" w:rsidP="001E0B7F">
            <w:pPr>
              <w:rPr>
                <w:lang w:val="de-DE"/>
              </w:rPr>
            </w:pPr>
            <w:r>
              <w:rPr>
                <w:lang w:val="de-DE"/>
              </w:rPr>
              <w:t>Bildschirm An/Aus?</w:t>
            </w:r>
          </w:p>
        </w:tc>
      </w:tr>
    </w:tbl>
    <w:p w14:paraId="4F83ECA3" w14:textId="340EC198" w:rsidR="000531C0" w:rsidRPr="000531C0" w:rsidRDefault="000531C0" w:rsidP="000531C0">
      <w:pPr>
        <w:rPr>
          <w:lang w:val="de-DE"/>
        </w:rPr>
      </w:pPr>
      <w:r>
        <w:rPr>
          <w:lang w:val="de-DE"/>
        </w:rPr>
        <w:t xml:space="preserve">Tabelle </w:t>
      </w:r>
      <w:r w:rsidR="00EB188E">
        <w:rPr>
          <w:lang w:val="de-DE"/>
        </w:rPr>
        <w:t>8</w:t>
      </w:r>
      <w:r>
        <w:rPr>
          <w:lang w:val="de-DE"/>
        </w:rPr>
        <w:t xml:space="preserve"> Beschreibung des </w:t>
      </w:r>
      <w:proofErr w:type="spellStart"/>
      <w:r>
        <w:rPr>
          <w:lang w:val="de-DE"/>
        </w:rPr>
        <w:t>ScreenOnObjects</w:t>
      </w:r>
      <w:proofErr w:type="spellEnd"/>
    </w:p>
    <w:p w14:paraId="61FF90AD" w14:textId="7E9613FC" w:rsidR="000531C0" w:rsidRDefault="000531C0" w:rsidP="00CB7DD8">
      <w:pPr>
        <w:pStyle w:val="berschrift2"/>
        <w:rPr>
          <w:lang w:val="de-DE"/>
        </w:rPr>
      </w:pPr>
      <w:bookmarkStart w:id="17" w:name="_Toc512788213"/>
      <w:proofErr w:type="spellStart"/>
      <w:r>
        <w:rPr>
          <w:lang w:val="de-DE"/>
        </w:rPr>
        <w:t>EventBus</w:t>
      </w:r>
      <w:bookmarkEnd w:id="17"/>
      <w:proofErr w:type="spellEnd"/>
    </w:p>
    <w:p w14:paraId="3BD84358" w14:textId="77777777" w:rsidR="000531C0" w:rsidRDefault="000531C0" w:rsidP="000531C0">
      <w:pPr>
        <w:rPr>
          <w:lang w:val="de-DE"/>
        </w:rPr>
      </w:pPr>
      <w:r>
        <w:rPr>
          <w:lang w:val="de-DE"/>
        </w:rPr>
        <w:t xml:space="preserve">Innerhalb der App wird zur Kommunikation der </w:t>
      </w:r>
      <w:proofErr w:type="spellStart"/>
      <w:r>
        <w:rPr>
          <w:lang w:val="de-DE"/>
        </w:rPr>
        <w:t>EventBus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GreenRobot</w:t>
      </w:r>
      <w:proofErr w:type="spellEnd"/>
      <w:r>
        <w:rPr>
          <w:lang w:val="de-DE"/>
        </w:rPr>
        <w:t xml:space="preserve"> genutzt. </w:t>
      </w:r>
    </w:p>
    <w:p w14:paraId="3721BF04" w14:textId="3CB14705" w:rsidR="000531C0" w:rsidRDefault="000531C0" w:rsidP="000531C0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SensorDataEvent</w:t>
      </w:r>
      <w:proofErr w:type="spellEnd"/>
      <w:r>
        <w:rPr>
          <w:lang w:val="de-DE"/>
        </w:rPr>
        <w:t xml:space="preserve"> wird von den Sensoren gefeuert, wenn diese einen neuen Wert gemessen haben. Das Event enthält das </w:t>
      </w:r>
      <w:proofErr w:type="spellStart"/>
      <w:r>
        <w:rPr>
          <w:lang w:val="de-DE"/>
        </w:rPr>
        <w:t>SensorObjekt</w:t>
      </w:r>
      <w:proofErr w:type="spellEnd"/>
      <w:r>
        <w:rPr>
          <w:lang w:val="de-DE"/>
        </w:rPr>
        <w:t>.</w:t>
      </w:r>
    </w:p>
    <w:p w14:paraId="77FE50A6" w14:textId="18EED8AC" w:rsidR="000531C0" w:rsidRDefault="000531C0" w:rsidP="000531C0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UploadEvent</w:t>
      </w:r>
      <w:proofErr w:type="spellEnd"/>
      <w:r>
        <w:rPr>
          <w:lang w:val="de-DE"/>
        </w:rPr>
        <w:t xml:space="preserve"> wird vom </w:t>
      </w:r>
      <w:proofErr w:type="spellStart"/>
      <w:r>
        <w:rPr>
          <w:lang w:val="de-DE"/>
        </w:rPr>
        <w:t>UploadManager</w:t>
      </w:r>
      <w:proofErr w:type="spellEnd"/>
      <w:r>
        <w:rPr>
          <w:lang w:val="de-DE"/>
        </w:rPr>
        <w:t xml:space="preserve"> in einem gegebenen </w:t>
      </w:r>
      <w:proofErr w:type="spellStart"/>
      <w:r>
        <w:rPr>
          <w:lang w:val="de-DE"/>
        </w:rPr>
        <w:t>Interval</w:t>
      </w:r>
      <w:proofErr w:type="spellEnd"/>
      <w:r>
        <w:rPr>
          <w:lang w:val="de-DE"/>
        </w:rPr>
        <w:t xml:space="preserve"> gefeuert und enthält jeweils eine </w:t>
      </w:r>
      <w:proofErr w:type="spellStart"/>
      <w:r>
        <w:rPr>
          <w:lang w:val="de-DE"/>
        </w:rPr>
        <w:t>SensorTimeseries</w:t>
      </w:r>
      <w:proofErr w:type="spellEnd"/>
      <w:r>
        <w:rPr>
          <w:lang w:val="de-DE"/>
        </w:rPr>
        <w:t>, welche bereit zum Upload ist.</w:t>
      </w:r>
    </w:p>
    <w:p w14:paraId="1DFAEFCA" w14:textId="7F628200" w:rsidR="000531C0" w:rsidRPr="000531C0" w:rsidRDefault="000531C0" w:rsidP="000531C0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TrackEndEvent</w:t>
      </w:r>
      <w:proofErr w:type="spellEnd"/>
      <w:r>
        <w:rPr>
          <w:lang w:val="de-DE"/>
        </w:rPr>
        <w:t xml:space="preserve"> wird gefeuert vom </w:t>
      </w:r>
      <w:proofErr w:type="spellStart"/>
      <w:r>
        <w:rPr>
          <w:lang w:val="de-DE"/>
        </w:rPr>
        <w:t>TrackSensor</w:t>
      </w:r>
      <w:proofErr w:type="spellEnd"/>
      <w:r>
        <w:rPr>
          <w:lang w:val="de-DE"/>
        </w:rPr>
        <w:t xml:space="preserve">, wenn dieser einen neuen Track hat und kann z.B. genutzt werden um dies dem User anzuzeigen bzw. die </w:t>
      </w:r>
      <w:proofErr w:type="spellStart"/>
      <w:r>
        <w:rPr>
          <w:lang w:val="de-DE"/>
        </w:rPr>
        <w:t>RatingActivity</w:t>
      </w:r>
      <w:proofErr w:type="spellEnd"/>
      <w:r>
        <w:rPr>
          <w:lang w:val="de-DE"/>
        </w:rPr>
        <w:t xml:space="preserve"> zu öffnen.</w:t>
      </w:r>
    </w:p>
    <w:p w14:paraId="1DB78E47" w14:textId="34775B8A" w:rsidR="00CB7DD8" w:rsidRDefault="00CB7DD8" w:rsidP="00CB7DD8">
      <w:pPr>
        <w:pStyle w:val="berschrift2"/>
        <w:rPr>
          <w:lang w:val="de-DE"/>
        </w:rPr>
      </w:pPr>
      <w:bookmarkStart w:id="18" w:name="_Toc512788214"/>
      <w:r>
        <w:rPr>
          <w:lang w:val="de-DE"/>
        </w:rPr>
        <w:t>Speicherung</w:t>
      </w:r>
      <w:bookmarkEnd w:id="18"/>
    </w:p>
    <w:p w14:paraId="0C68A81B" w14:textId="3858A225" w:rsidR="000531C0" w:rsidRPr="000531C0" w:rsidRDefault="000531C0" w:rsidP="000531C0">
      <w:pPr>
        <w:rPr>
          <w:lang w:val="de-DE"/>
        </w:rPr>
      </w:pPr>
      <w:r>
        <w:rPr>
          <w:lang w:val="de-DE"/>
        </w:rPr>
        <w:t xml:space="preserve">Die Speicherung ist mittels der bereits oben beschrieben </w:t>
      </w:r>
      <w:proofErr w:type="spellStart"/>
      <w:r>
        <w:rPr>
          <w:lang w:val="de-DE"/>
        </w:rPr>
        <w:t>SensorObjects</w:t>
      </w:r>
      <w:proofErr w:type="spellEnd"/>
      <w:r>
        <w:rPr>
          <w:lang w:val="de-DE"/>
        </w:rPr>
        <w:t xml:space="preserve"> und der Library „</w:t>
      </w:r>
      <w:proofErr w:type="spellStart"/>
      <w:r>
        <w:rPr>
          <w:lang w:val="de-DE"/>
        </w:rPr>
        <w:t>ObjectBox</w:t>
      </w:r>
      <w:proofErr w:type="spellEnd"/>
      <w:r>
        <w:rPr>
          <w:lang w:val="de-DE"/>
        </w:rPr>
        <w:t>“ implementiert.  Die beschriebenen Objekte werden tageweise zusammengefasst in den so gennannten „</w:t>
      </w:r>
      <w:proofErr w:type="spellStart"/>
      <w:r>
        <w:rPr>
          <w:lang w:val="de-DE"/>
        </w:rPr>
        <w:t>SensorTimeseries</w:t>
      </w:r>
      <w:proofErr w:type="spellEnd"/>
      <w:r>
        <w:rPr>
          <w:lang w:val="de-DE"/>
        </w:rPr>
        <w:t>“-Klassen.</w:t>
      </w:r>
    </w:p>
    <w:p w14:paraId="671D42F9" w14:textId="0122485E" w:rsidR="00CB7DD8" w:rsidRDefault="00CB7DD8" w:rsidP="00CB7DD8">
      <w:pPr>
        <w:pStyle w:val="berschrift2"/>
        <w:rPr>
          <w:lang w:val="de-DE"/>
        </w:rPr>
      </w:pPr>
      <w:bookmarkStart w:id="19" w:name="_Toc512788215"/>
      <w:r>
        <w:rPr>
          <w:lang w:val="de-DE"/>
        </w:rPr>
        <w:t>Upload</w:t>
      </w:r>
      <w:bookmarkEnd w:id="19"/>
    </w:p>
    <w:p w14:paraId="1B3EF61F" w14:textId="195CBAB6" w:rsidR="000531C0" w:rsidRPr="000531C0" w:rsidRDefault="00DA142F" w:rsidP="000531C0">
      <w:pPr>
        <w:rPr>
          <w:lang w:val="de-DE"/>
        </w:rPr>
      </w:pPr>
      <w:r>
        <w:rPr>
          <w:lang w:val="de-DE"/>
        </w:rPr>
        <w:t xml:space="preserve">Die App, welche die </w:t>
      </w:r>
      <w:proofErr w:type="spellStart"/>
      <w:r>
        <w:rPr>
          <w:lang w:val="de-DE"/>
        </w:rPr>
        <w:t>SensingLibrary</w:t>
      </w:r>
      <w:proofErr w:type="spellEnd"/>
      <w:r w:rsidR="005D18C2">
        <w:rPr>
          <w:lang w:val="de-DE"/>
        </w:rPr>
        <w:t xml:space="preserve"> nutzt, muss für den Upload ein Datenadapter implementieren. Dies ist eine Klasse, welche das </w:t>
      </w:r>
      <w:proofErr w:type="spellStart"/>
      <w:r w:rsidR="005D18C2">
        <w:rPr>
          <w:lang w:val="de-DE"/>
        </w:rPr>
        <w:t>UploadEvent</w:t>
      </w:r>
      <w:proofErr w:type="spellEnd"/>
      <w:r w:rsidR="005D18C2">
        <w:rPr>
          <w:lang w:val="de-DE"/>
        </w:rPr>
        <w:t xml:space="preserve"> fängt und die darin gewünschte </w:t>
      </w:r>
      <w:proofErr w:type="spellStart"/>
      <w:r w:rsidR="005D18C2">
        <w:rPr>
          <w:lang w:val="de-DE"/>
        </w:rPr>
        <w:t>Timeseries</w:t>
      </w:r>
      <w:proofErr w:type="spellEnd"/>
      <w:r w:rsidR="005D18C2">
        <w:rPr>
          <w:lang w:val="de-DE"/>
        </w:rPr>
        <w:t xml:space="preserve"> im gewünschten Format hochlädt.</w:t>
      </w:r>
    </w:p>
    <w:p w14:paraId="2D950B0B" w14:textId="53953146" w:rsidR="004A6ACB" w:rsidRDefault="00F571FB" w:rsidP="004A6ACB">
      <w:pPr>
        <w:pStyle w:val="berschrift1"/>
        <w:rPr>
          <w:lang w:val="de-DE"/>
        </w:rPr>
      </w:pPr>
      <w:bookmarkStart w:id="20" w:name="_Toc512788216"/>
      <w:r>
        <w:rPr>
          <w:lang w:val="de-DE"/>
        </w:rPr>
        <w:lastRenderedPageBreak/>
        <w:t>Nutzung</w:t>
      </w:r>
      <w:r w:rsidR="004A6ACB">
        <w:rPr>
          <w:lang w:val="de-DE"/>
        </w:rPr>
        <w:t xml:space="preserve"> der </w:t>
      </w:r>
      <w:r w:rsidR="004A6ACB" w:rsidRPr="00CB7DD8">
        <w:rPr>
          <w:lang w:val="de-DE"/>
        </w:rPr>
        <w:t>Library</w:t>
      </w:r>
      <w:bookmarkEnd w:id="20"/>
    </w:p>
    <w:p w14:paraId="0EE34597" w14:textId="1D903FB2" w:rsidR="00F571FB" w:rsidRDefault="00F571FB" w:rsidP="00F571FB">
      <w:pPr>
        <w:pStyle w:val="berschrift2"/>
        <w:rPr>
          <w:lang w:val="de-DE"/>
        </w:rPr>
      </w:pPr>
      <w:bookmarkStart w:id="21" w:name="_Toc512788217"/>
      <w:proofErr w:type="spellStart"/>
      <w:r>
        <w:rPr>
          <w:lang w:val="de-DE"/>
        </w:rPr>
        <w:t>SensingManager</w:t>
      </w:r>
      <w:bookmarkEnd w:id="21"/>
      <w:proofErr w:type="spellEnd"/>
    </w:p>
    <w:p w14:paraId="4EBB651B" w14:textId="0DA0194D" w:rsidR="00F571FB" w:rsidRPr="00F571FB" w:rsidRDefault="00F571FB" w:rsidP="00F571FB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SensingManager</w:t>
      </w:r>
      <w:proofErr w:type="spellEnd"/>
      <w:r>
        <w:rPr>
          <w:lang w:val="de-DE"/>
        </w:rPr>
        <w:t xml:space="preserve"> wird benötigt um die Sensoren zu starten. Dies kann wie folgt genutzt werden.</w:t>
      </w:r>
    </w:p>
    <w:p w14:paraId="187353D5" w14:textId="5D8D7586" w:rsidR="00F571FB" w:rsidRDefault="00F571FB" w:rsidP="00F57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</w:pP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Module.</w:t>
      </w:r>
      <w:r w:rsidRPr="00F571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de-DE"/>
        </w:rPr>
        <w:t>init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(</w:t>
      </w:r>
      <w:proofErr w:type="spellStart"/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context</w:t>
      </w:r>
      <w:proofErr w:type="spellEnd"/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 xml:space="preserve">, 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  <w:lang w:val="de-DE"/>
        </w:rPr>
        <w:t>"USERNAME"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proofErr w:type="spellStart"/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sensMang</w:t>
      </w:r>
      <w:proofErr w:type="spellEnd"/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 xml:space="preserve">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 xml:space="preserve">=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Module.</w:t>
      </w:r>
      <w:r w:rsidRPr="00F571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de-DE"/>
        </w:rPr>
        <w:t>getSensingManager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sensMang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.setSensingSetting(SensingManager.SensorNames.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Activity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,true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proofErr w:type="spellStart"/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sensMang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.setSensingSetting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SensingManager.SensorNames.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GPS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,true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sensMang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.setSensingSetting(SensingManager.SensorNames.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WLANUpload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,true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sensMang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.setSensingSetting(SensingManager.SensorNames.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ScreenOn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,true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sensMang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.setSensingSetting(SensingManager.SensorNames.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Apps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,true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sensMang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.setSensingSetting(SensingManager.SensorNames.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Network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,true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sensMang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.setSensingSetting(SensingManager.SensorNames.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Track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,true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sensMang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.setSensingSetting(SensingManager.SensorNames.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de-DE"/>
        </w:rPr>
        <w:t>Cluster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,true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br/>
      </w:r>
      <w:proofErr w:type="spellStart"/>
      <w:r w:rsidRPr="00F571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de-DE"/>
        </w:rPr>
        <w:t>startSensing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  <w:lang w:val="de-DE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  <w:lang w:val="de-DE"/>
        </w:rPr>
        <w:t>;</w:t>
      </w:r>
    </w:p>
    <w:p w14:paraId="16E271EB" w14:textId="4AF4976B" w:rsidR="00F571FB" w:rsidRPr="00F571FB" w:rsidRDefault="00F571FB" w:rsidP="00F571FB">
      <w:pPr>
        <w:rPr>
          <w:lang w:val="de-DE"/>
        </w:rPr>
      </w:pPr>
      <w:r>
        <w:rPr>
          <w:lang w:val="de-DE"/>
        </w:rPr>
        <w:t xml:space="preserve">Zusätzlich zu den On/Off Settings gibt es noch die Möglichkeit das </w:t>
      </w:r>
      <w:proofErr w:type="spellStart"/>
      <w:r>
        <w:rPr>
          <w:lang w:val="de-DE"/>
        </w:rPr>
        <w:t>TrackingInterval</w:t>
      </w:r>
      <w:proofErr w:type="spellEnd"/>
      <w:r>
        <w:rPr>
          <w:lang w:val="de-DE"/>
        </w:rPr>
        <w:t xml:space="preserve"> sowie weitere Optionen mittels der „</w:t>
      </w:r>
      <w:proofErr w:type="spellStart"/>
      <w:r>
        <w:rPr>
          <w:lang w:val="de-DE"/>
        </w:rPr>
        <w:t>AdvancedSettings</w:t>
      </w:r>
      <w:proofErr w:type="spellEnd"/>
      <w:r>
        <w:rPr>
          <w:lang w:val="de-DE"/>
        </w:rPr>
        <w:t>“ einzustellen.</w:t>
      </w:r>
    </w:p>
    <w:p w14:paraId="0AC65555" w14:textId="7939C297" w:rsidR="00F571FB" w:rsidRPr="003A26F5" w:rsidRDefault="00F571FB" w:rsidP="00F571FB">
      <w:pPr>
        <w:pStyle w:val="berschrift2"/>
      </w:pPr>
      <w:bookmarkStart w:id="22" w:name="_Toc512788218"/>
      <w:proofErr w:type="spellStart"/>
      <w:r w:rsidRPr="003A26F5">
        <w:t>UploadManager</w:t>
      </w:r>
      <w:bookmarkEnd w:id="22"/>
      <w:proofErr w:type="spellEnd"/>
    </w:p>
    <w:p w14:paraId="37EB0362" w14:textId="53EA15EF" w:rsidR="00F571FB" w:rsidRPr="003A26F5" w:rsidRDefault="00F571FB" w:rsidP="00F571FB">
      <w:pPr>
        <w:pStyle w:val="berschrift3"/>
      </w:pPr>
      <w:bookmarkStart w:id="23" w:name="_Toc512788219"/>
      <w:r w:rsidRPr="003A26F5">
        <w:t>Upload Manager</w:t>
      </w:r>
      <w:bookmarkEnd w:id="23"/>
    </w:p>
    <w:p w14:paraId="0BFF9C88" w14:textId="77777777" w:rsidR="00F571FB" w:rsidRPr="00F571FB" w:rsidRDefault="00F571FB" w:rsidP="00F57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</w:rPr>
        <w:t>uplMang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Module.</w:t>
      </w:r>
      <w:r w:rsidRPr="00F571F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getUploadManager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65853C1" w14:textId="2D8906AB" w:rsidR="00F571FB" w:rsidRPr="00F571FB" w:rsidRDefault="00F571FB" w:rsidP="00F57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</w:rPr>
        <w:t>uplMang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.setDailyUpload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context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uploader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proofErr w:type="gram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ParseUploader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CA2BC29" w14:textId="595525A6" w:rsidR="00F571FB" w:rsidRPr="003A26F5" w:rsidRDefault="00F571FB" w:rsidP="00F571FB">
      <w:pPr>
        <w:pStyle w:val="berschrift3"/>
      </w:pPr>
      <w:bookmarkStart w:id="24" w:name="_Toc512788220"/>
      <w:proofErr w:type="spellStart"/>
      <w:r w:rsidRPr="003A26F5">
        <w:t>Datenadapter</w:t>
      </w:r>
      <w:proofErr w:type="spellEnd"/>
      <w:r w:rsidRPr="003A26F5">
        <w:t xml:space="preserve"> </w:t>
      </w:r>
      <w:proofErr w:type="spellStart"/>
      <w:r w:rsidRPr="003A26F5">
        <w:t>Beispiel</w:t>
      </w:r>
      <w:bookmarkEnd w:id="24"/>
      <w:proofErr w:type="spellEnd"/>
    </w:p>
    <w:p w14:paraId="16891F5C" w14:textId="5040758A" w:rsidR="00F571FB" w:rsidRPr="00F571FB" w:rsidRDefault="00F571FB" w:rsidP="00F57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ParseUploader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F571FB">
        <w:rPr>
          <w:rFonts w:ascii="Courier New" w:eastAsia="Times New Roman" w:hAnsi="Courier New" w:cs="Courier New"/>
          <w:color w:val="FFC66D"/>
          <w:sz w:val="20"/>
          <w:szCs w:val="20"/>
        </w:rPr>
        <w:t>ParseUploader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EventBus.</w:t>
      </w:r>
      <w:r w:rsidRPr="00F571F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().register(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This method will be called when a </w:t>
      </w:r>
      <w:proofErr w:type="spellStart"/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t>MessageEvent</w:t>
      </w:r>
      <w:proofErr w:type="spellEnd"/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posted (in the UI thread for Toast)</w:t>
      </w:r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BBB529"/>
          <w:sz w:val="20"/>
          <w:szCs w:val="20"/>
        </w:rPr>
        <w:t>@Subscribe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D0D0FF"/>
          <w:sz w:val="20"/>
          <w:szCs w:val="20"/>
        </w:rPr>
        <w:t>threadMode</w:t>
      </w:r>
      <w:proofErr w:type="spellEnd"/>
      <w:r w:rsidRPr="00F571FB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ThreadMode.</w:t>
      </w:r>
      <w:r w:rsidRPr="00F571F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BACKGROUND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571FB">
        <w:rPr>
          <w:rFonts w:ascii="Courier New" w:eastAsia="Times New Roman" w:hAnsi="Courier New" w:cs="Courier New"/>
          <w:color w:val="FFC66D"/>
          <w:sz w:val="20"/>
          <w:szCs w:val="20"/>
        </w:rPr>
        <w:t>onMessageEvent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UploadEvent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event) 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uploadToParse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event.</w:t>
      </w:r>
      <w:r w:rsidRPr="00F571FB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571FB">
        <w:rPr>
          <w:rFonts w:ascii="Courier New" w:eastAsia="Times New Roman" w:hAnsi="Courier New" w:cs="Courier New"/>
          <w:color w:val="FFC66D"/>
          <w:sz w:val="20"/>
          <w:szCs w:val="20"/>
        </w:rPr>
        <w:t>uploadToParse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SensorTimeseries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ObjectBoxAdapter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oba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ObjectBoxAdapter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t>GLocation</w:t>
      </w:r>
      <w:proofErr w:type="spellEnd"/>
      <w:r w:rsidRPr="00F571FB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(st.getClass().getName().equals(GLocationTimeseries.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.getName())) 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GLocationTimeseries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GLocationTimeseries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ParseObject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po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ParseObject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"Location"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basetime</w:t>
      </w:r>
      <w:proofErr w:type="spellEnd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glocTimeseries.getTimestamp_day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"meta"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"Location"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"icon"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"Icons/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smarthome</w:t>
      </w:r>
      <w:proofErr w:type="spellEnd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/default_18.png"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JSONArray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ja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JSONArray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jo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GeoJSON</w:t>
      </w:r>
      <w:proofErr w:type="spellEnd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type"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"Geo</w:t>
      </w:r>
      <w:proofErr w:type="spellEnd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ja.put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(jo)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jo2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jo2.put(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name"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"Timestamp</w:t>
      </w:r>
      <w:proofErr w:type="spellEnd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jo2.put(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type"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"Number</w:t>
      </w:r>
      <w:proofErr w:type="spellEnd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ja.put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(jo2)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valueTypes</w:t>
      </w:r>
      <w:proofErr w:type="spellEnd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ja 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ParseUser.</w:t>
      </w:r>
      <w:r w:rsidRPr="00F571F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getCurrentUser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getUsername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JSONArray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values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JSONArray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GLocationsObject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gLocationsObject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glocTimeseries.getValues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value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value.put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type"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"Feature</w:t>
      </w:r>
      <w:proofErr w:type="spellEnd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geo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geo.put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type"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"Point</w:t>
      </w:r>
      <w:proofErr w:type="spellEnd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JSONArray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coords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JSONArray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coords.put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gLocationsObject.getLat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coords.put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gLocationsObject.getLng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geo.put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"coordinates"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coords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value.put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geometry"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geo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props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props.put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"timestamp"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gLocationsObject.getTimestamp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value.put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properties"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props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values.put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po.put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571FB">
        <w:rPr>
          <w:rFonts w:ascii="Courier New" w:eastAsia="Times New Roman" w:hAnsi="Courier New" w:cs="Courier New"/>
          <w:color w:val="6A8759"/>
          <w:sz w:val="20"/>
          <w:szCs w:val="20"/>
        </w:rPr>
        <w:t>values"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glocTimeseries.setUploaded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oba.updateSensorTimeseries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po.saveInBackground(updateSensorTimeseriesUpdated(glocTimeseries))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undoUpdated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SaveCallback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FFC66D"/>
          <w:sz w:val="20"/>
          <w:szCs w:val="20"/>
        </w:rPr>
        <w:t>updateSensorTimeseriesUpdated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SensorTimeseries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SaveCallback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571F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571F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571FB">
        <w:rPr>
          <w:rFonts w:ascii="Courier New" w:eastAsia="Times New Roman" w:hAnsi="Courier New" w:cs="Courier New"/>
          <w:color w:val="FFC66D"/>
          <w:sz w:val="20"/>
          <w:szCs w:val="20"/>
        </w:rPr>
        <w:t>done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ParseException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 ==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571FB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undoUpdated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B389C5"/>
          <w:sz w:val="20"/>
          <w:szCs w:val="20"/>
        </w:rPr>
        <w:t>st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571FB">
        <w:rPr>
          <w:rFonts w:ascii="Courier New" w:eastAsia="Times New Roman" w:hAnsi="Courier New" w:cs="Courier New"/>
          <w:color w:val="FFC66D"/>
          <w:sz w:val="20"/>
          <w:szCs w:val="20"/>
        </w:rPr>
        <w:t>undoUpdated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SensorTimeseries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ObjectBoxAdapter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oba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ObjectBoxAdapter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t>GLocation</w:t>
      </w:r>
      <w:proofErr w:type="spellEnd"/>
      <w:r w:rsidRPr="00F571F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(st.getClass().getName().equals(GLocationTimeseries.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.getName())) {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GLocationTimeseries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GLocationTimeseries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glt.setUploaded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oba.updateSensorTimeseries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glt</w:t>
      </w:r>
      <w:proofErr w:type="spellEnd"/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1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1F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29238A2" w14:textId="77777777" w:rsidR="00F571FB" w:rsidRPr="00F571FB" w:rsidRDefault="00F571FB" w:rsidP="00F571FB"/>
    <w:p w14:paraId="05D42D02" w14:textId="37CF5169" w:rsidR="004A6ACB" w:rsidRPr="00F571FB" w:rsidRDefault="004A6ACB"/>
    <w:sectPr w:rsidR="004A6ACB" w:rsidRPr="00F571FB" w:rsidSect="004A6AC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037B"/>
    <w:multiLevelType w:val="hybridMultilevel"/>
    <w:tmpl w:val="9E24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65930"/>
    <w:multiLevelType w:val="hybridMultilevel"/>
    <w:tmpl w:val="8FD2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D371F"/>
    <w:multiLevelType w:val="hybridMultilevel"/>
    <w:tmpl w:val="D504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73"/>
    <w:rsid w:val="000035C5"/>
    <w:rsid w:val="00012DF0"/>
    <w:rsid w:val="000531C0"/>
    <w:rsid w:val="00064829"/>
    <w:rsid w:val="00090A2E"/>
    <w:rsid w:val="000A49AA"/>
    <w:rsid w:val="000C4447"/>
    <w:rsid w:val="00155565"/>
    <w:rsid w:val="00172E54"/>
    <w:rsid w:val="001E01F7"/>
    <w:rsid w:val="001F03EC"/>
    <w:rsid w:val="00203F61"/>
    <w:rsid w:val="00224FB3"/>
    <w:rsid w:val="002D5E2A"/>
    <w:rsid w:val="00330481"/>
    <w:rsid w:val="00347DD2"/>
    <w:rsid w:val="0036596D"/>
    <w:rsid w:val="003A26F5"/>
    <w:rsid w:val="003E3F9C"/>
    <w:rsid w:val="0041727A"/>
    <w:rsid w:val="0043446D"/>
    <w:rsid w:val="004A6ACB"/>
    <w:rsid w:val="005A054F"/>
    <w:rsid w:val="005D18C2"/>
    <w:rsid w:val="00764D73"/>
    <w:rsid w:val="007F44B3"/>
    <w:rsid w:val="00846D40"/>
    <w:rsid w:val="0086211D"/>
    <w:rsid w:val="00A52716"/>
    <w:rsid w:val="00A64090"/>
    <w:rsid w:val="00B272F0"/>
    <w:rsid w:val="00B56B4A"/>
    <w:rsid w:val="00B931FF"/>
    <w:rsid w:val="00C06ED0"/>
    <w:rsid w:val="00C26D41"/>
    <w:rsid w:val="00C31A33"/>
    <w:rsid w:val="00CB7DD8"/>
    <w:rsid w:val="00D33A93"/>
    <w:rsid w:val="00D5763E"/>
    <w:rsid w:val="00DA142F"/>
    <w:rsid w:val="00E137FD"/>
    <w:rsid w:val="00E14B19"/>
    <w:rsid w:val="00E16256"/>
    <w:rsid w:val="00EA75F3"/>
    <w:rsid w:val="00EB188E"/>
    <w:rsid w:val="00EC79BD"/>
    <w:rsid w:val="00EF4A22"/>
    <w:rsid w:val="00F571FB"/>
    <w:rsid w:val="00FB6E27"/>
    <w:rsid w:val="00FE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2413"/>
  <w15:chartTrackingRefBased/>
  <w15:docId w15:val="{FA5CA880-8E8E-4927-BDC4-EC116227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6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6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4A6ACB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A6ACB"/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6ACB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A6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AC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A6ACB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B7DD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7DD8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A5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14B19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24FB3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A7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A7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dennis.lawo@uni-siegen.de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294A3A-6C0E-45E3-A423-502867DC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Mobile-Sensing Library</dc:subject>
  <dc:creator>Dennis Lawo</dc:creator>
  <cp:keywords/>
  <dc:description/>
  <cp:lastModifiedBy>Dennis Lawo</cp:lastModifiedBy>
  <cp:revision>36</cp:revision>
  <dcterms:created xsi:type="dcterms:W3CDTF">2018-02-19T08:09:00Z</dcterms:created>
  <dcterms:modified xsi:type="dcterms:W3CDTF">2018-04-29T16:02:00Z</dcterms:modified>
</cp:coreProperties>
</file>