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C7161" w14:textId="77777777" w:rsidR="003E0A9D" w:rsidRDefault="003E0A9D" w:rsidP="003E0A9D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o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queijo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the cheese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03767AF2" w14:textId="77777777" w:rsidR="003E0A9D" w:rsidRDefault="003E0A9D" w:rsidP="003E0A9D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o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peixe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the fish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73574E2F" w14:textId="77777777" w:rsidR="003E0A9D" w:rsidRDefault="003E0A9D" w:rsidP="003E0A9D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o cafe: the coffee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775F4AB8" w14:textId="77777777" w:rsidR="003E0A9D" w:rsidRDefault="003E0A9D" w:rsidP="003E0A9D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a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bebida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the drink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1DC2798B" w14:textId="77777777" w:rsidR="003E0A9D" w:rsidRDefault="003E0A9D" w:rsidP="003E0A9D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o cha: the tea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48BD9759" w14:textId="77777777" w:rsidR="003E0A9D" w:rsidRDefault="003E0A9D" w:rsidP="003E0A9D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o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ovo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the egg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2C64009C" w14:textId="77777777" w:rsidR="003E0A9D" w:rsidRDefault="003E0A9D" w:rsidP="003E0A9D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a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cenoura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the carrot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13781AE5" w14:textId="77777777" w:rsidR="003E0A9D" w:rsidRDefault="003E0A9D" w:rsidP="003E0A9D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o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molho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the sauce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01AC7BD7" w14:textId="77777777" w:rsidR="003E0A9D" w:rsidRDefault="003E0A9D" w:rsidP="003E0A9D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gramStart"/>
      <w:r>
        <w:rPr>
          <w:rStyle w:val="normaltextrun"/>
          <w:rFonts w:ascii="Verdana" w:hAnsi="Verdana"/>
          <w:sz w:val="28"/>
          <w:szCs w:val="28"/>
        </w:rPr>
        <w:t>a carne</w:t>
      </w:r>
      <w:proofErr w:type="gramEnd"/>
      <w:r>
        <w:rPr>
          <w:rStyle w:val="normaltextrun"/>
          <w:rFonts w:ascii="Verdana" w:hAnsi="Verdana"/>
          <w:sz w:val="28"/>
          <w:szCs w:val="28"/>
        </w:rPr>
        <w:t>: the meat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5117A6DE" w14:textId="77777777" w:rsidR="003E0A9D" w:rsidRDefault="003E0A9D" w:rsidP="003E0A9D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gramStart"/>
      <w:r>
        <w:rPr>
          <w:rStyle w:val="normaltextrun"/>
          <w:rFonts w:ascii="Verdana" w:hAnsi="Verdana"/>
          <w:sz w:val="28"/>
          <w:szCs w:val="28"/>
        </w:rPr>
        <w:t>a carne</w:t>
      </w:r>
      <w:proofErr w:type="gramEnd"/>
      <w:r>
        <w:rPr>
          <w:rStyle w:val="normaltextrun"/>
          <w:rFonts w:ascii="Verdana" w:hAnsi="Verdana"/>
          <w:sz w:val="28"/>
          <w:szCs w:val="28"/>
        </w:rPr>
        <w:t xml:space="preserve"> de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porco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the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porc</w:t>
      </w:r>
      <w:proofErr w:type="spellEnd"/>
      <w:r>
        <w:rPr>
          <w:rStyle w:val="normaltextrun"/>
          <w:rFonts w:ascii="Verdana" w:hAnsi="Verdana"/>
          <w:sz w:val="28"/>
          <w:szCs w:val="28"/>
        </w:rPr>
        <w:t> meat.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13698299" w14:textId="77777777" w:rsidR="003E0A9D" w:rsidRDefault="003E0A9D" w:rsidP="003E0A9D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o chocolate: The chocolate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51C3D9EF" w14:textId="77777777" w:rsidR="003E0A9D" w:rsidRDefault="003E0A9D" w:rsidP="003E0A9D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o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cozinheiro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the cooker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618C820F" w14:textId="77777777" w:rsidR="003E0A9D" w:rsidRDefault="003E0A9D" w:rsidP="003E0A9D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o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suco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the juice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66666A4A" w14:textId="77777777" w:rsidR="003E0A9D" w:rsidRDefault="003E0A9D" w:rsidP="003E0A9D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a banana: the banana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020887DB" w14:textId="77777777" w:rsidR="003E0A9D" w:rsidRDefault="003E0A9D" w:rsidP="003E0A9D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a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conta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the bill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1C509069" w14:textId="77777777" w:rsidR="003E0A9D" w:rsidRDefault="003E0A9D" w:rsidP="003E0A9D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molho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sauce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59C0DA4C" w14:textId="77777777" w:rsidR="003E0A9D" w:rsidRDefault="003E0A9D" w:rsidP="003E0A9D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o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biscoito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the cookie.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56837165" w14:textId="77777777" w:rsidR="003E0A9D" w:rsidRDefault="003E0A9D" w:rsidP="003E0A9D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o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frango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the chicken.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0BA21D17" w14:textId="77777777" w:rsidR="003E0A9D" w:rsidRDefault="003E0A9D" w:rsidP="003E0A9D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o bolo: the cake.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6542B652" w14:textId="77777777" w:rsidR="003E0A9D" w:rsidRDefault="003E0A9D" w:rsidP="003E0A9D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a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cebola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the onion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4B59661E" w14:textId="77777777" w:rsidR="003E0A9D" w:rsidRDefault="003E0A9D" w:rsidP="003E0A9D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a batata: the potato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3FAF702E" w14:textId="77777777" w:rsidR="003E0A9D" w:rsidRDefault="003E0A9D" w:rsidP="003E0A9D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o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bife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the steak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486F6209" w14:textId="77777777" w:rsidR="003E0A9D" w:rsidRDefault="003E0A9D" w:rsidP="003E0A9D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o a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uva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the grape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7410DE7D" w14:textId="77777777" w:rsidR="003E0A9D" w:rsidRDefault="003E0A9D" w:rsidP="003E0A9D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a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salada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the salad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437CFDA3" w14:textId="77777777" w:rsidR="00A542E6" w:rsidRPr="003E0A9D" w:rsidRDefault="00101448" w:rsidP="003E0A9D">
      <w:bookmarkStart w:id="0" w:name="_GoBack"/>
      <w:bookmarkEnd w:id="0"/>
    </w:p>
    <w:sectPr w:rsidR="00A542E6" w:rsidRPr="003E0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BFF37" w14:textId="77777777" w:rsidR="00101448" w:rsidRDefault="00101448" w:rsidP="003E0A9D">
      <w:pPr>
        <w:spacing w:after="0" w:line="240" w:lineRule="auto"/>
      </w:pPr>
      <w:r>
        <w:separator/>
      </w:r>
    </w:p>
  </w:endnote>
  <w:endnote w:type="continuationSeparator" w:id="0">
    <w:p w14:paraId="177763EE" w14:textId="77777777" w:rsidR="00101448" w:rsidRDefault="00101448" w:rsidP="003E0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AF641" w14:textId="77777777" w:rsidR="00101448" w:rsidRDefault="00101448" w:rsidP="003E0A9D">
      <w:pPr>
        <w:spacing w:after="0" w:line="240" w:lineRule="auto"/>
      </w:pPr>
      <w:r>
        <w:separator/>
      </w:r>
    </w:p>
  </w:footnote>
  <w:footnote w:type="continuationSeparator" w:id="0">
    <w:p w14:paraId="05E23B15" w14:textId="77777777" w:rsidR="00101448" w:rsidRDefault="00101448" w:rsidP="003E0A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55B5"/>
    <w:multiLevelType w:val="multilevel"/>
    <w:tmpl w:val="9E56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C3MLOwNDI3M7A0sjBX0lEKTi0uzszPAykwrAUAbSRzuiwAAAA="/>
  </w:docVars>
  <w:rsids>
    <w:rsidRoot w:val="001A06E7"/>
    <w:rsid w:val="00101448"/>
    <w:rsid w:val="001A06E7"/>
    <w:rsid w:val="00305116"/>
    <w:rsid w:val="003E0A9D"/>
    <w:rsid w:val="00EC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8C2039-F34E-404B-8661-4E6E0C3C3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E0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E0A9D"/>
  </w:style>
  <w:style w:type="character" w:customStyle="1" w:styleId="spellingerror">
    <w:name w:val="spellingerror"/>
    <w:basedOn w:val="DefaultParagraphFont"/>
    <w:rsid w:val="003E0A9D"/>
  </w:style>
  <w:style w:type="character" w:customStyle="1" w:styleId="eop">
    <w:name w:val="eop"/>
    <w:basedOn w:val="DefaultParagraphFont"/>
    <w:rsid w:val="003E0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Granados</dc:creator>
  <cp:keywords/>
  <dc:description/>
  <cp:lastModifiedBy>Dennis Granados</cp:lastModifiedBy>
  <cp:revision>2</cp:revision>
  <dcterms:created xsi:type="dcterms:W3CDTF">2019-04-03T17:41:00Z</dcterms:created>
  <dcterms:modified xsi:type="dcterms:W3CDTF">2019-04-03T17:41:00Z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v-degran@microsoft.com</vt:lpwstr>
  </property>
  <property fmtid="{D5CDD505-2E9C-101B-9397-08002B2CF9AE}" pid="5" name="MSIP_Label_f42aa342-8706-4288-bd11-ebb85995028c_SetDate">
    <vt:lpwstr>2019-04-03T17:41:48.9443806Z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