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Testdurchläufe AsiMiNu</w:t>
      </w:r>
    </w:p>
    <w:p>
      <w:r>
        <w:rPr>
          <w:b w:val="0"/>
          <w:i/>
          <w:sz w:val="24"/>
        </w:rPr>
        <w:t>Testfälle für den Vergleich des bisherigen Prozesses mit dem neuen System</w:t>
      </w:r>
    </w:p>
    <w:p>
      <w:r>
        <w:rPr>
          <w:b w:val="0"/>
          <w:i w:val="0"/>
        </w:rPr>
        <w:t>Bachelorarbeit Dennis Sacher, Evaluation (Kapitel 6). Stand: 15.10.2026</w:t>
      </w:r>
    </w:p>
    <w:p>
      <w:r>
        <w:rPr>
          <w:b w:val="0"/>
          <w:i/>
        </w:rPr>
        <w:t>Zugehöriges Protokoll: „Protokoll Testdurchläufe.xlsx“ im selben Ordner.</w:t>
      </w:r>
    </w:p>
    <w:p>
      <w:pPr>
        <w:pStyle w:val="Heading1"/>
      </w:pPr>
      <w:r>
        <w:t>Inhalt</w:t>
      </w:r>
    </w:p>
    <w:p>
      <w:r>
        <w:rPr>
          <w:b w:val="0"/>
          <w:i w:val="0"/>
        </w:rPr>
        <w:t>1  Ziel und Grundprinzip</w:t>
      </w:r>
    </w:p>
    <w:p>
      <w:r>
        <w:rPr>
          <w:b w:val="0"/>
          <w:i w:val="0"/>
        </w:rPr>
        <w:t>2  Rollen</w:t>
      </w:r>
    </w:p>
    <w:p>
      <w:r>
        <w:rPr>
          <w:b w:val="0"/>
          <w:i w:val="0"/>
        </w:rPr>
        <w:t>3  Vorbereitung</w:t>
      </w:r>
    </w:p>
    <w:p>
      <w:r>
        <w:rPr>
          <w:b w:val="0"/>
          <w:i w:val="0"/>
        </w:rPr>
        <w:t>4  Messregeln</w:t>
      </w:r>
    </w:p>
    <w:p>
      <w:r>
        <w:rPr>
          <w:b w:val="0"/>
          <w:i w:val="0"/>
        </w:rPr>
        <w:t>5  Ablauf eines Termins</w:t>
      </w:r>
    </w:p>
    <w:p>
      <w:r>
        <w:rPr>
          <w:b w:val="0"/>
          <w:i w:val="0"/>
        </w:rPr>
        <w:t>6  Die sechs Testfälle</w:t>
      </w:r>
    </w:p>
    <w:p>
      <w:r>
        <w:rPr>
          <w:b w:val="0"/>
          <w:i w:val="0"/>
        </w:rPr>
        <w:t>7  Nach dem Termin</w:t>
      </w:r>
    </w:p>
    <w:p>
      <w:r>
        <w:rPr>
          <w:b w:val="0"/>
          <w:i w:val="0"/>
        </w:rPr>
        <w:t>Anhang A  Hinweise für die CC-Personen</w:t>
      </w:r>
    </w:p>
    <w:p>
      <w:r>
        <w:rPr>
          <w:b w:val="0"/>
          <w:i w:val="0"/>
        </w:rPr>
        <w:t>Anhang B  Auftragskarten für die GU-Rolle</w:t>
      </w:r>
    </w:p>
    <w:p>
      <w:r>
        <w:rPr>
          <w:b w:val="0"/>
          <w:i w:val="0"/>
        </w:rPr>
        <w:t>Anhang C  Fragebogen</w:t>
      </w:r>
    </w:p>
    <w:p>
      <w:r>
        <w:br w:type="page"/>
      </w:r>
    </w:p>
    <w:p>
      <w:pPr>
        <w:pStyle w:val="Heading1"/>
      </w:pPr>
      <w:r>
        <w:t>1  Ziel und Grundprinzip</w:t>
      </w:r>
    </w:p>
    <w:p>
      <w:r>
        <w:rPr>
          <w:b w:val="0"/>
          <w:i w:val="0"/>
        </w:rPr>
        <w:t>Die Testdurchläufe messen, wie sich das neue System auf Bearbeitungszeit, Fehlerquote und Datenqualität auswirkt (Unterfrage 6) und wie gut es sich im Vergleich zu Excel bedienen lässt (Unterfrage 4). Die Ergebnisse gehen in Abschnitt 6.3 der Arbeit ein.</w:t>
      </w:r>
    </w:p>
    <w:p>
      <w:r>
        <w:rPr>
          <w:b w:val="0"/>
          <w:i w:val="0"/>
        </w:rPr>
        <w:t>Jeder Testfall wird zweimal durchgespielt, einmal auf dem alten Weg mit Excel-Template und E-Mail und einmal im neuen System. Beide Male gelten dieselben Ausgangsdaten. Jeder Testfall bildet eine Schwachstelle ab, die Kapitel 4 beschreibt. So lässt sich in 6.3 direkt zeigen, ob das neue System sie behebt.</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1F3A68"/>
          </w:tcPr>
          <w:p>
            <w:r/>
            <w:r>
              <w:rPr>
                <w:b/>
                <w:color w:val="FFFFFF"/>
                <w:sz w:val="19"/>
              </w:rPr>
            </w:r>
          </w:p>
        </w:tc>
        <w:tc>
          <w:tcPr>
            <w:tcW w:type="dxa" w:w="3798"/>
            <w:shd w:val="clear" w:color="auto" w:fill="1F3A68"/>
          </w:tcPr>
          <w:p>
            <w:r/>
            <w:r>
              <w:rPr>
                <w:b/>
                <w:color w:val="FFFFFF"/>
                <w:sz w:val="19"/>
              </w:rPr>
              <w:t>Alter Weg</w:t>
            </w:r>
          </w:p>
        </w:tc>
        <w:tc>
          <w:tcPr>
            <w:tcW w:type="dxa" w:w="3798"/>
            <w:shd w:val="clear" w:color="auto" w:fill="1F3A68"/>
          </w:tcPr>
          <w:p>
            <w:r/>
            <w:r>
              <w:rPr>
                <w:b/>
                <w:color w:val="FFFFFF"/>
                <w:sz w:val="19"/>
              </w:rPr>
              <w:t>Neuer Weg</w:t>
            </w:r>
          </w:p>
        </w:tc>
      </w:tr>
      <w:tr>
        <w:tc>
          <w:tcPr>
            <w:tcW w:type="dxa" w:w="1814"/>
            <w:shd w:val="clear" w:color="auto" w:fill="EDF1F8"/>
          </w:tcPr>
          <w:p>
            <w:r/>
            <w:r>
              <w:rPr>
                <w:b/>
                <w:sz w:val="19"/>
              </w:rPr>
              <w:t>Eingabe GU</w:t>
            </w:r>
          </w:p>
        </w:tc>
        <w:tc>
          <w:tcPr>
            <w:tcW w:type="dxa" w:w="3798"/>
          </w:tcPr>
          <w:p>
            <w:r/>
            <w:r>
              <w:rPr>
                <w:sz w:val="19"/>
              </w:rPr>
              <w:t>Excel-Template ausfüllen und per E-Mail an das Testpostfach senden</w:t>
            </w:r>
          </w:p>
        </w:tc>
        <w:tc>
          <w:tcPr>
            <w:tcW w:type="dxa" w:w="3798"/>
          </w:tcPr>
          <w:p>
            <w:r/>
            <w:r>
              <w:rPr>
                <w:sz w:val="19"/>
              </w:rPr>
              <w:t>Anfrage im GU-Panel der Testumgebung einreichen</w:t>
            </w:r>
          </w:p>
        </w:tc>
      </w:tr>
      <w:tr>
        <w:tc>
          <w:tcPr>
            <w:tcW w:type="dxa" w:w="1814"/>
            <w:shd w:val="clear" w:color="auto" w:fill="EDF1F8"/>
          </w:tcPr>
          <w:p>
            <w:r/>
            <w:r>
              <w:rPr>
                <w:b/>
                <w:sz w:val="19"/>
              </w:rPr>
              <w:t>Prüfung CC</w:t>
            </w:r>
          </w:p>
        </w:tc>
        <w:tc>
          <w:tcPr>
            <w:tcW w:type="dxa" w:w="3798"/>
          </w:tcPr>
          <w:p>
            <w:r/>
            <w:r>
              <w:rPr>
                <w:sz w:val="19"/>
              </w:rPr>
              <w:t>E-Mail öffnen, Angaben prüfen, bei Bedarf beim GU nachfragen</w:t>
            </w:r>
          </w:p>
        </w:tc>
        <w:tc>
          <w:tcPr>
            <w:tcW w:type="dxa" w:w="3798"/>
          </w:tcPr>
          <w:p>
            <w:r/>
            <w:r>
              <w:rPr>
                <w:sz w:val="19"/>
              </w:rPr>
              <w:t>Anfrage im CC-Panel prüfen, Rückfragen über den Chat am Vorgang</w:t>
            </w:r>
          </w:p>
        </w:tc>
      </w:tr>
      <w:tr>
        <w:tc>
          <w:tcPr>
            <w:tcW w:type="dxa" w:w="1814"/>
            <w:shd w:val="clear" w:color="auto" w:fill="EDF1F8"/>
          </w:tcPr>
          <w:p>
            <w:r/>
            <w:r>
              <w:rPr>
                <w:b/>
                <w:sz w:val="19"/>
              </w:rPr>
              <w:t>Übergabe an Telefónica</w:t>
            </w:r>
          </w:p>
        </w:tc>
        <w:tc>
          <w:tcPr>
            <w:tcW w:type="dxa" w:w="3798"/>
          </w:tcPr>
          <w:p>
            <w:r/>
            <w:r>
              <w:rPr>
                <w:sz w:val="19"/>
              </w:rPr>
              <w:t>Angaben von Hand ins TSM abtippen (im Test nicht nachgestellt, Dauer im Betrieb beobachtet, siehe 3.5)</w:t>
            </w:r>
          </w:p>
        </w:tc>
        <w:tc>
          <w:tcPr>
            <w:tcW w:type="dxa" w:w="3798"/>
          </w:tcPr>
          <w:p>
            <w:r/>
            <w:r>
              <w:rPr>
                <w:sz w:val="19"/>
              </w:rPr>
              <w:t>Validieren bzw. Automatik, Übertragung an die Ersatzimplementierung</w:t>
            </w:r>
          </w:p>
        </w:tc>
      </w:tr>
    </w:tbl>
    <w:p/>
    <w:tbl>
      <w:tblPr>
        <w:tblStyle w:val="TableGrid"/>
        <w:tblW w:type="auto" w:w="0"/>
        <w:tblLook w:firstColumn="1" w:firstRow="1" w:lastColumn="0" w:lastRow="0" w:noHBand="0" w:noVBand="1" w:val="04A0"/>
      </w:tblPr>
      <w:tblGrid>
        <w:gridCol w:w="9412"/>
      </w:tblGrid>
      <w:tr>
        <w:tc>
          <w:tcPr>
            <w:tcW w:type="dxa" w:w="9411"/>
            <w:shd w:val="clear" w:color="auto" w:fill="FFF2CC"/>
          </w:tcPr>
          <w:p>
            <w:r/>
            <w:r>
              <w:rPr>
                <w:b/>
                <w:sz w:val="20"/>
              </w:rPr>
              <w:t>Wichtig: Die Schnittstelle zu Telefónica fehlt</w:t>
            </w:r>
          </w:p>
          <w:p>
            <w:r>
              <w:rPr>
                <w:sz w:val="19"/>
              </w:rPr>
              <w:t>Die echte Schnittstelle steht bis zur Abgabe voraussichtlich nicht. Das neue System überträgt deshalb an eine Ersatzimplementierung, und ins echte TSM dürfen keine Testdaten. Beide Wege enden darum am selben Punkt: der Übergabe an Telefónica.</w:t>
            </w:r>
          </w:p>
          <w:p>
            <w:r>
              <w:rPr>
                <w:sz w:val="19"/>
              </w:rPr>
              <w:t>Solange die Schnittstelle fehlt, müsste die BayFu auch mit dem neuen System von Hand ins TSM abtippen. Weil Testdaten nicht ins TSM dürfen, wird das Abtippen nicht in den Testfällen gemessen, sondern im laufenden Betrieb beobachtet (Abschnitt 3.5). Daraus ergeben sich drei Werte: alt (mit beobachteter Abtippzeit), neu heute (neu plus beobachtete Abtippzeit) und neu mit Schnittstelle (ohne Abtippen). Für „neu heute“ gilt die Annahme, dass das Abtippen aus dem CC-Panel etwa so lange dauert wie aus dem Template.</w:t>
            </w:r>
          </w:p>
        </w:tc>
      </w:tr>
    </w:tbl>
    <w:p/>
    <w:p>
      <w:pPr>
        <w:pStyle w:val="Heading1"/>
      </w:pPr>
      <w:r>
        <w:t>2  Rollen</w:t>
      </w:r>
    </w:p>
    <w:tbl>
      <w:tblPr>
        <w:tblStyle w:val="TableGrid"/>
        <w:tblW w:type="auto" w:w="0"/>
        <w:jc w:val="center"/>
        <w:tblLook w:firstColumn="1" w:firstRow="1" w:lastColumn="0" w:lastRow="0" w:noHBand="0" w:noVBand="1" w:val="04A0"/>
      </w:tblPr>
      <w:tblGrid>
        <w:gridCol w:w="3137"/>
        <w:gridCol w:w="3137"/>
        <w:gridCol w:w="3137"/>
      </w:tblGrid>
      <w:tr>
        <w:tc>
          <w:tcPr>
            <w:tcW w:type="dxa" w:w="1474"/>
            <w:shd w:val="clear" w:color="auto" w:fill="1F3A68"/>
          </w:tcPr>
          <w:p>
            <w:r/>
            <w:r>
              <w:rPr>
                <w:b/>
                <w:color w:val="FFFFFF"/>
                <w:sz w:val="19"/>
              </w:rPr>
              <w:t>Rolle</w:t>
            </w:r>
          </w:p>
        </w:tc>
        <w:tc>
          <w:tcPr>
            <w:tcW w:type="dxa" w:w="3118"/>
            <w:shd w:val="clear" w:color="auto" w:fill="1F3A68"/>
          </w:tcPr>
          <w:p>
            <w:r/>
            <w:r>
              <w:rPr>
                <w:b/>
                <w:color w:val="FFFFFF"/>
                <w:sz w:val="19"/>
              </w:rPr>
              <w:t>Wer</w:t>
            </w:r>
          </w:p>
        </w:tc>
        <w:tc>
          <w:tcPr>
            <w:tcW w:type="dxa" w:w="4819"/>
            <w:shd w:val="clear" w:color="auto" w:fill="1F3A68"/>
          </w:tcPr>
          <w:p>
            <w:r/>
            <w:r>
              <w:rPr>
                <w:b/>
                <w:color w:val="FFFFFF"/>
                <w:sz w:val="19"/>
              </w:rPr>
              <w:t>Aufgabe</w:t>
            </w:r>
          </w:p>
        </w:tc>
      </w:tr>
      <w:tr>
        <w:tc>
          <w:tcPr>
            <w:tcW w:type="dxa" w:w="1474"/>
            <w:shd w:val="clear" w:color="auto" w:fill="EDF1F8"/>
          </w:tcPr>
          <w:p>
            <w:r/>
            <w:r>
              <w:rPr>
                <w:b/>
                <w:sz w:val="19"/>
              </w:rPr>
              <w:t>GU</w:t>
            </w:r>
          </w:p>
        </w:tc>
        <w:tc>
          <w:tcPr>
            <w:tcW w:type="dxa" w:w="3118"/>
          </w:tcPr>
          <w:p>
            <w:r/>
            <w:r>
              <w:rPr>
                <w:sz w:val="19"/>
              </w:rPr>
              <w:t>Echter GU-Ansprechpartner, sonst ein BayFu-Kollege ohne Beteiligung an der Entwicklung</w:t>
            </w:r>
          </w:p>
        </w:tc>
        <w:tc>
          <w:tcPr>
            <w:tcW w:type="dxa" w:w="4819"/>
          </w:tcPr>
          <w:p>
            <w:r/>
            <w:r>
              <w:rPr>
                <w:sz w:val="19"/>
              </w:rPr>
              <w:t>Füllt die Anfrage nach der Auftragskarte aus (Anhang B). Kennt die eingebauten Fehler nicht.</w:t>
            </w:r>
          </w:p>
        </w:tc>
      </w:tr>
      <w:tr>
        <w:tc>
          <w:tcPr>
            <w:tcW w:type="dxa" w:w="1474"/>
            <w:shd w:val="clear" w:color="auto" w:fill="EDF1F8"/>
          </w:tcPr>
          <w:p>
            <w:r/>
            <w:r>
              <w:rPr>
                <w:b/>
                <w:sz w:val="19"/>
              </w:rPr>
              <w:t>CC</w:t>
            </w:r>
          </w:p>
        </w:tc>
        <w:tc>
          <w:tcPr>
            <w:tcW w:type="dxa" w:w="3118"/>
          </w:tcPr>
          <w:p>
            <w:r/>
            <w:r>
              <w:rPr>
                <w:sz w:val="19"/>
              </w:rPr>
              <w:t>BayFu-Mitarbeitende, die den bisherigen Prozess kennen</w:t>
            </w:r>
          </w:p>
        </w:tc>
        <w:tc>
          <w:tcPr>
            <w:tcW w:type="dxa" w:w="4819"/>
          </w:tcPr>
          <w:p>
            <w:r/>
            <w:r>
              <w:rPr>
                <w:sz w:val="19"/>
              </w:rPr>
              <w:t>Prüft und überträgt so, wie im Alltag (Anhang A).</w:t>
            </w:r>
          </w:p>
        </w:tc>
      </w:tr>
      <w:tr>
        <w:tc>
          <w:tcPr>
            <w:tcW w:type="dxa" w:w="1474"/>
            <w:shd w:val="clear" w:color="auto" w:fill="EDF1F8"/>
          </w:tcPr>
          <w:p>
            <w:r/>
            <w:r>
              <w:rPr>
                <w:b/>
                <w:sz w:val="19"/>
              </w:rPr>
              <w:t>Versuchsleiter</w:t>
            </w:r>
          </w:p>
        </w:tc>
        <w:tc>
          <w:tcPr>
            <w:tcW w:type="dxa" w:w="3118"/>
          </w:tcPr>
          <w:p>
            <w:r/>
            <w:r>
              <w:rPr>
                <w:sz w:val="19"/>
              </w:rPr>
              <w:t>Dennis</w:t>
            </w:r>
          </w:p>
        </w:tc>
        <w:tc>
          <w:tcPr>
            <w:tcW w:type="dxa" w:w="4819"/>
          </w:tcPr>
          <w:p>
            <w:r/>
            <w:r>
              <w:rPr>
                <w:sz w:val="19"/>
              </w:rPr>
              <w:t>Bereitet vor, gibt die Karten aus, misst die Zeit und protokolliert. Hilft nicht mit. Jeder Eingriff wird notiert.</w:t>
            </w:r>
          </w:p>
        </w:tc>
      </w:tr>
    </w:tbl>
    <w:p/>
    <w:p>
      <w:r>
        <w:rPr>
          <w:b w:val="0"/>
          <w:i w:val="0"/>
        </w:rPr>
        <w:t>Zwei Durchgänge sind geplant, A und B, mit je einer GU-Person und einer CC-Person. Gibt es nur eine GU-Person, übernimmt sie beide Durchgänge mit unterschiedlichen CC-Personen. Muss Dennis selbst die GU-Rolle übernehmen, wird das in 6.1 und 6.6 als Verzerrung genannt.</w:t>
      </w:r>
    </w:p>
    <w:p>
      <w:pPr>
        <w:pStyle w:val="Heading1"/>
      </w:pPr>
      <w:r>
        <w:t>3  Vorbereitung</w:t>
      </w:r>
    </w:p>
    <w:p>
      <w:pPr>
        <w:pStyle w:val="Heading2"/>
      </w:pPr>
      <w:r>
        <w:t>3.1  Testdaten festlegen</w:t>
      </w:r>
    </w:p>
    <w:p>
      <w:pPr>
        <w:pStyle w:val="ListBullet"/>
      </w:pPr>
      <w:r>
        <w:rPr>
          <w:b/>
        </w:rPr>
        <w:t>Testtag</w:t>
      </w:r>
      <w:r>
        <w:t xml:space="preserve"> im Protokoll eintragen (Blatt Testdaten). Alle Datumswerte für die Karten rechnen sich daraus.</w:t>
      </w:r>
    </w:p>
    <w:p>
      <w:pPr>
        <w:pStyle w:val="ListBullet"/>
      </w:pPr>
      <w:r>
        <w:rPr>
          <w:b/>
        </w:rPr>
        <w:t xml:space="preserve">Standorte U1, U2 und U3 (unkritisch): </w:t>
      </w:r>
      <w:r>
        <w:t>je eine echte Standortnummer, die die Automatik mit Konfiguration A zulässt (Kategorie 1, 1+ oder 2, kein Alleinversorger, Datenverkehr höchstens 100 GB, keine angehängten Standorte über Router oder Richtfunk). Sie muss in der Testumgebung vorhanden sein. Zur Kontrolle eine Anfrage einreichen und prüfen, ob die Automatik sie vormerkt. U1 gilt für TF 1, TF 4 und TF 5, U2 für TF 2, U3 für TF 3. Drei Standorte sind nötig, weil die Anomalieerkennung TF 1 bis TF 3 an einem Standort an aufeinanderfolgenden Tagen als Stückelung und zusammen mit TF 4 und TF 5 als Häufung werten würde. Die Kontrollanfragen danach löschen, sonst zählen sie als Nachbarn mit.</w:t>
      </w:r>
    </w:p>
    <w:p>
      <w:pPr>
        <w:pStyle w:val="ListBullet"/>
      </w:pPr>
      <w:r>
        <w:rPr>
          <w:b/>
        </w:rPr>
        <w:t xml:space="preserve">Standort K (kritisch): </w:t>
      </w:r>
      <w:r>
        <w:t>eine echte Standortnummer mit Risikomerkmal, zum Beispiel Alleinversorger oder Kategorie 3.</w:t>
      </w:r>
    </w:p>
    <w:p>
      <w:pPr>
        <w:pStyle w:val="ListBullet"/>
      </w:pPr>
      <w:r>
        <w:rPr>
          <w:b/>
        </w:rPr>
        <w:t xml:space="preserve">Zeiträume: </w:t>
      </w:r>
      <w:r>
        <w:t>stehen im Protokoll, Blatt Testdaten. Von dort in die Auftragskarten (Anhang B) übertragen.</w:t>
      </w:r>
    </w:p>
    <w:p>
      <w:pPr>
        <w:pStyle w:val="ListBullet"/>
      </w:pPr>
      <w:r>
        <w:t>Personendaten sind erfunden (Max Mustermann, Erika Musterfrau, Muster Bau GmbH). Echte Anfragen werden nicht verwendet.</w:t>
      </w:r>
    </w:p>
    <w:p>
      <w:pPr>
        <w:pStyle w:val="Heading2"/>
      </w:pPr>
      <w:r>
        <w:t>3.2  Alter Weg</w:t>
      </w:r>
    </w:p>
    <w:p>
      <w:pPr>
        <w:pStyle w:val="ListBullet"/>
      </w:pPr>
      <w:r>
        <w:t>Anonymisiertes Excel-Template wie in Abbildung 4.2, ausgedruckt nicht nötig, als Datei auf dem Rechner der GU-Person.</w:t>
      </w:r>
    </w:p>
    <w:p>
      <w:pPr>
        <w:pStyle w:val="ListBullet"/>
      </w:pPr>
      <w:r>
        <w:rPr>
          <w:b/>
        </w:rPr>
        <w:t xml:space="preserve">TF 4: </w:t>
      </w:r>
      <w:r>
        <w:t>Template mit drei ausgefüllten Ausfalltagen vorbereiten und prüfen, dass es sich wie das Original verhält: Wird die Zahl der Ausfalltage verringert, blendet Excel die überzähligen Zeilen nur aus.</w:t>
      </w:r>
    </w:p>
    <w:p>
      <w:pPr>
        <w:pStyle w:val="ListBullet"/>
      </w:pPr>
      <w:r>
        <w:t>Testpostfach für die E-Mails, auf das die CC-Person Zugriff hat.</w:t>
      </w:r>
    </w:p>
    <w:p>
      <w:pPr>
        <w:pStyle w:val="ListBullet"/>
      </w:pPr>
      <w:r>
        <w:rPr>
          <w:b/>
        </w:rPr>
        <w:t xml:space="preserve">Kein TSM-Ersatz: </w:t>
      </w:r>
      <w:r>
        <w:t>Die CC-Person tippt im Test nichts ab. Die Übertragung ins TSM wird getrennt im Betrieb beobachtet (Abschnitt 3.5).</w:t>
      </w:r>
    </w:p>
    <w:p>
      <w:pPr>
        <w:pStyle w:val="ListBullet"/>
      </w:pPr>
      <w:r>
        <w:rPr>
          <w:b/>
        </w:rPr>
        <w:t xml:space="preserve">AsiMiNu-AdHoc: </w:t>
      </w:r>
      <w:r>
        <w:t>klären, ob es eine Testinstanz gibt. Wenn ja, liest sie die Mails aus dem Testpostfach. Wenn nein, liest die CC-Person die Mail direkt. Die Fehler in TF 4 und TF 5 entstehen dann nicht automatisch, der Versuchsleiter notiert, wie AdHoc laut Kapitel 4 reagiert hätte.</w:t>
      </w:r>
    </w:p>
    <w:p>
      <w:pPr>
        <w:pStyle w:val="Heading2"/>
      </w:pPr>
      <w:r>
        <w:t>3.3  Neuer Weg</w:t>
      </w:r>
    </w:p>
    <w:p>
      <w:pPr>
        <w:pStyle w:val="ListBullet"/>
      </w:pPr>
      <w:r>
        <w:rPr>
          <w:b/>
        </w:rPr>
        <w:t xml:space="preserve">Testkonten anlegen: </w:t>
      </w:r>
      <w:r>
        <w:t>ein GU-Konto und zwei CC-Konten. GU-Konto über die Registrierung im GU-Panel (Firma „Muster Bau GmbH“, Name „Test GU“), im Admin-Panel genehmigen, Passwort über den Link in der Mail setzen. Dafür eine E-Mail-Adresse nötig, auf die der Versuchsleiter Zugriff hat. CC-Konten im Admin-Panel als TicketSpecialist mit Spezialisierung CRQs anlegen („Test CC 1“ für Durchgang A, „Test CC 2“ für Durchgang B), vorläufiges Passwort beim ersten Login ändern. Den zweiten Faktor aller drei Konten in der Authenticator-App des Versuchsleiters einrichten und die Konten vor dem Termin auf den Rechnern der GU- und der CC-Person anmelden. Die Anmeldung gehört nicht zur Messung. Läuft eine Sitzung während des Termins ab, meldet der Versuchsleiter neu an und notiert das als Eingriff. Nach dem letzten Durchgang alle drei Konten löschen.</w:t>
      </w:r>
    </w:p>
    <w:p>
      <w:pPr>
        <w:pStyle w:val="ListBullet"/>
      </w:pPr>
      <w:r>
        <w:rPr>
          <w:b/>
        </w:rPr>
        <w:t xml:space="preserve">Automatik in der Testumgebung auf Konfiguration A einstellen, aber erst nach den Vorab-Anfragen einschalten (siehe unten): </w:t>
      </w:r>
      <w:r>
        <w:t>Tätigkeit „ASI Abschaltung“, Kategorien 1, 1+ und 2 freigegeben, übrige Bedingungen auf Voreinstellung (höchstens 60 Minuten SA-Dauer, höchstens sechs Tage, mindestens 72 Stunden Vorlauf).</w:t>
      </w:r>
    </w:p>
    <w:p>
      <w:pPr>
        <w:pStyle w:val="ListBullet"/>
      </w:pPr>
      <w:r>
        <w:t>Prüfen, dass kein Sperrzeitraum in die Testzeiträume fällt.</w:t>
      </w:r>
    </w:p>
    <w:p>
      <w:pPr>
        <w:pStyle w:val="ListBullet"/>
      </w:pPr>
      <w:r>
        <w:rPr>
          <w:b/>
        </w:rPr>
        <w:t xml:space="preserve">Vorab einreichen: </w:t>
      </w:r>
      <w:r>
        <w:t>die ursprüngliche Anfrage für TF 4 (Status Neu) und die ursprüngliche Anfrage für TF 5 (validiert und an die Ersatzimplementierung übertragen). Auf dem alten Weg entsprechend die erste E-Mail zu TF 4 und die erste E-Mail zu TF 5, die als schon ins TSM übertragen gilt. Beide an U1 und bei ausgeschalteter Automatik, sonst merkt sie TF 4 vor und überträgt sie beim nächsten Lauf. TF 5 von Hand validieren, der nächste Lauf um 5, 12 oder 19 Uhr überträgt sie. Erst danach die Automatik einschalten.</w:t>
      </w:r>
    </w:p>
    <w:p>
      <w:pPr>
        <w:pStyle w:val="Heading2"/>
      </w:pPr>
      <w:r>
        <w:t>3.4  Material am Termin</w:t>
      </w:r>
    </w:p>
    <w:p>
      <w:pPr>
        <w:pStyle w:val="ListBullet"/>
      </w:pPr>
      <w:r>
        <w:t>Auftragskarten (Anhang B), je Testfall zweimal (alt und neu), ausgedruckt</w:t>
      </w:r>
    </w:p>
    <w:p>
      <w:pPr>
        <w:pStyle w:val="ListBullet"/>
      </w:pPr>
      <w:r>
        <w:t>Hinweisblatt für die CC-Person (Anhang A)</w:t>
      </w:r>
    </w:p>
    <w:p>
      <w:pPr>
        <w:pStyle w:val="ListBullet"/>
      </w:pPr>
      <w:r>
        <w:t>Fragebogen (Anhang C), je Person einmal</w:t>
      </w:r>
    </w:p>
    <w:p>
      <w:pPr>
        <w:pStyle w:val="ListBullet"/>
      </w:pPr>
      <w:r>
        <w:t>Laptop mit geöffnetem Protokoll, Stoppuhr oder Uhr mit Sekunden</w:t>
      </w:r>
    </w:p>
    <w:p>
      <w:pPr>
        <w:pStyle w:val="ListBullet"/>
      </w:pPr>
      <w:r>
        <w:t>Zettel mit der Telefonnummer der Technikerin für TF 2 (nur auf Nachfrage herausgeben)</w:t>
      </w:r>
    </w:p>
    <w:tbl>
      <w:tblPr>
        <w:tblStyle w:val="TableGrid"/>
        <w:tblW w:type="auto" w:w="0"/>
        <w:tblLook w:firstColumn="1" w:firstRow="1" w:lastColumn="0" w:lastRow="0" w:noHBand="0" w:noVBand="1" w:val="04A0"/>
      </w:tblPr>
      <w:tblGrid>
        <w:gridCol w:w="9412"/>
      </w:tblGrid>
      <w:tr>
        <w:tc>
          <w:tcPr>
            <w:tcW w:type="dxa" w:w="9411"/>
            <w:shd w:val="clear" w:color="auto" w:fill="FFF2CC"/>
          </w:tcPr>
          <w:p>
            <w:r/>
            <w:r>
              <w:rPr>
                <w:b/>
                <w:sz w:val="20"/>
              </w:rPr>
              <w:t>Vor dem zweiten Durchgang</w:t>
            </w:r>
          </w:p>
          <w:p>
            <w:r>
              <w:rPr>
                <w:sz w:val="19"/>
              </w:rPr>
              <w:t>Alle Testanfragen des ersten Durchgangs im Admin-Panel löschen und das Testpostfach leeren. Sonst überschneiden sich die Zeiträume am selben Standort, und die Anomalieerkennung bzw. AdHoc behandelt die neuen Anfragen als Korrektur. Danach die Automatik ausschalten, TF 4 und TF 5 wie in 3.3 neu einreichen und die Automatik wieder einschalten. Zwischen dem Einreichen von TF 5 und Durchgang B muss ein Übertragungslauf liegen, deshalb Durchgang A am Vormittag und Durchgang B am Nachmittag.</w:t>
            </w:r>
          </w:p>
        </w:tc>
      </w:tr>
    </w:tbl>
    <w:p/>
    <w:p>
      <w:pPr>
        <w:pStyle w:val="Heading2"/>
      </w:pPr>
      <w:r>
        <w:t>3.5  Beobachtung der Übertragung ins TSM</w:t>
      </w:r>
    </w:p>
    <w:p>
      <w:r>
        <w:t>Testdaten dürfen nicht ins TSM. Wie lange das Abtippen dauert und ob dabei Fehler entstehen, wird deshalb im laufenden Betrieb an echten Anfragen beobachtet. Die Werte gelten für den alten Weg und für „neu heute“.</w:t>
      </w:r>
    </w:p>
    <w:p>
      <w:pPr>
        <w:pStyle w:val="ListBullet"/>
      </w:pPr>
      <w:r>
        <w:rPr>
          <w:b/>
        </w:rPr>
        <w:t xml:space="preserve">Wann: </w:t>
      </w:r>
      <w:r>
        <w:t>vor dem Testtermin, bei 5 bis 10 echten Anfragen. Die CC-Person vorher fragen, ob sie einverstanden ist.</w:t>
      </w:r>
    </w:p>
    <w:p>
      <w:pPr>
        <w:pStyle w:val="ListBullet"/>
      </w:pPr>
      <w:r>
        <w:rPr>
          <w:b/>
        </w:rPr>
        <w:t xml:space="preserve">Messung: </w:t>
      </w:r>
      <w:r>
        <w:t>vom ersten bis zum letzten Feld im TSM, mit derselben Stoppuhr wie im Test. Unterbrechungen durch andere Arbeit zählen nicht mit.</w:t>
      </w:r>
    </w:p>
    <w:p>
      <w:pPr>
        <w:pStyle w:val="ListBullet"/>
      </w:pPr>
      <w:r>
        <w:rPr>
          <w:b/>
        </w:rPr>
        <w:t xml:space="preserve">Notieren: </w:t>
      </w:r>
      <w:r>
        <w:t>je Anfrage Start, Ende, Zahl der Ausfalltage und ob der TSM-Eintrag vom Template abweicht (Blatt Beobachtung TSM im Protokoll).</w:t>
      </w:r>
    </w:p>
    <w:p>
      <w:pPr>
        <w:pStyle w:val="ListBullet"/>
      </w:pPr>
      <w:r>
        <w:rPr>
          <w:b/>
        </w:rPr>
        <w:t xml:space="preserve">Datenschutz: </w:t>
      </w:r>
      <w:r>
        <w:t>nur Kürzel, Uhrzeiten und Anzahlen notieren. Keine Standortnummern, Namen oder andere Angaben aus den echten Anfragen.</w:t>
      </w:r>
    </w:p>
    <w:p>
      <w:pPr>
        <w:pStyle w:val="Heading1"/>
      </w:pPr>
      <w:r>
        <w:t>4  Messregeln</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1F3A68"/>
          </w:tcPr>
          <w:p>
            <w:r/>
            <w:r>
              <w:rPr>
                <w:b/>
                <w:color w:val="FFFFFF"/>
                <w:sz w:val="19"/>
              </w:rPr>
              <w:t>Messgröße</w:t>
            </w:r>
          </w:p>
        </w:tc>
        <w:tc>
          <w:tcPr>
            <w:tcW w:type="dxa" w:w="3175"/>
            <w:shd w:val="clear" w:color="auto" w:fill="1F3A68"/>
          </w:tcPr>
          <w:p>
            <w:r/>
            <w:r>
              <w:rPr>
                <w:b/>
                <w:color w:val="FFFFFF"/>
                <w:sz w:val="19"/>
              </w:rPr>
              <w:t>Start</w:t>
            </w:r>
          </w:p>
        </w:tc>
        <w:tc>
          <w:tcPr>
            <w:tcW w:type="dxa" w:w="4309"/>
            <w:shd w:val="clear" w:color="auto" w:fill="1F3A68"/>
          </w:tcPr>
          <w:p>
            <w:r/>
            <w:r>
              <w:rPr>
                <w:b/>
                <w:color w:val="FFFFFF"/>
                <w:sz w:val="19"/>
              </w:rPr>
              <w:t>Ende</w:t>
            </w:r>
          </w:p>
        </w:tc>
      </w:tr>
      <w:tr>
        <w:tc>
          <w:tcPr>
            <w:tcW w:type="dxa" w:w="1928"/>
            <w:shd w:val="clear" w:color="auto" w:fill="EDF1F8"/>
          </w:tcPr>
          <w:p>
            <w:r/>
            <w:r>
              <w:rPr>
                <w:b/>
                <w:sz w:val="19"/>
              </w:rPr>
              <w:t>Eingabe</w:t>
            </w:r>
          </w:p>
        </w:tc>
        <w:tc>
          <w:tcPr>
            <w:tcW w:type="dxa" w:w="3175"/>
          </w:tcPr>
          <w:p>
            <w:r/>
            <w:r>
              <w:rPr>
                <w:sz w:val="19"/>
              </w:rPr>
              <w:t>GU öffnet Template bzw. Formular</w:t>
            </w:r>
          </w:p>
        </w:tc>
        <w:tc>
          <w:tcPr>
            <w:tcW w:type="dxa" w:w="4309"/>
          </w:tcPr>
          <w:p>
            <w:r/>
            <w:r>
              <w:rPr>
                <w:sz w:val="19"/>
              </w:rPr>
              <w:t>Klick auf Senden bzw. Absenden</w:t>
            </w:r>
          </w:p>
        </w:tc>
      </w:tr>
      <w:tr>
        <w:tc>
          <w:tcPr>
            <w:tcW w:type="dxa" w:w="1928"/>
            <w:shd w:val="clear" w:color="auto" w:fill="EDF1F8"/>
          </w:tcPr>
          <w:p>
            <w:r/>
            <w:r>
              <w:rPr>
                <w:b/>
                <w:sz w:val="19"/>
              </w:rPr>
              <w:t>Prüfung</w:t>
            </w:r>
          </w:p>
        </w:tc>
        <w:tc>
          <w:tcPr>
            <w:tcW w:type="dxa" w:w="3175"/>
          </w:tcPr>
          <w:p>
            <w:r/>
            <w:r>
              <w:rPr>
                <w:sz w:val="19"/>
              </w:rPr>
              <w:t>CC öffnet Mail bzw. Anfrage</w:t>
            </w:r>
          </w:p>
        </w:tc>
        <w:tc>
          <w:tcPr>
            <w:tcW w:type="dxa" w:w="4309"/>
          </w:tcPr>
          <w:p>
            <w:r/>
            <w:r>
              <w:rPr>
                <w:sz w:val="19"/>
              </w:rPr>
              <w:t>Entscheidung getroffen (validiert, abgelehnt, Rückfrage gestellt). Ohne Abtippen.</w:t>
            </w:r>
          </w:p>
        </w:tc>
      </w:tr>
      <w:tr>
        <w:tc>
          <w:tcPr>
            <w:tcW w:type="dxa" w:w="1928"/>
            <w:shd w:val="clear" w:color="auto" w:fill="EDF1F8"/>
          </w:tcPr>
          <w:p>
            <w:r/>
            <w:r>
              <w:rPr>
                <w:b/>
                <w:sz w:val="19"/>
              </w:rPr>
              <w:t>Rückfrage</w:t>
            </w:r>
          </w:p>
        </w:tc>
        <w:tc>
          <w:tcPr>
            <w:tcW w:type="dxa" w:w="3175"/>
          </w:tcPr>
          <w:p>
            <w:r/>
            <w:r>
              <w:rPr>
                <w:sz w:val="19"/>
              </w:rPr>
              <w:t>CC beginnt die Klärung mit dem GU</w:t>
            </w:r>
          </w:p>
        </w:tc>
        <w:tc>
          <w:tcPr>
            <w:tcW w:type="dxa" w:w="4309"/>
          </w:tcPr>
          <w:p>
            <w:r/>
            <w:r>
              <w:rPr>
                <w:sz w:val="19"/>
              </w:rPr>
              <w:t>Klärung abgeschlossen (Minuten als Zahl)</w:t>
            </w:r>
          </w:p>
        </w:tc>
      </w:tr>
      <w:tr>
        <w:tc>
          <w:tcPr>
            <w:tcW w:type="dxa" w:w="1928"/>
            <w:shd w:val="clear" w:color="auto" w:fill="EDF1F8"/>
          </w:tcPr>
          <w:p>
            <w:r/>
            <w:r>
              <w:rPr>
                <w:b/>
                <w:sz w:val="19"/>
              </w:rPr>
              <w:t>Abtippen TSM (nur Beobachtung, 3.5)</w:t>
            </w:r>
          </w:p>
        </w:tc>
        <w:tc>
          <w:tcPr>
            <w:tcW w:type="dxa" w:w="3175"/>
          </w:tcPr>
          <w:p>
            <w:r/>
            <w:r>
              <w:rPr>
                <w:sz w:val="19"/>
              </w:rPr>
              <w:t>erstes Feld im TSM</w:t>
            </w:r>
          </w:p>
        </w:tc>
        <w:tc>
          <w:tcPr>
            <w:tcW w:type="dxa" w:w="4309"/>
          </w:tcPr>
          <w:p>
            <w:r/>
            <w:r>
              <w:rPr>
                <w:sz w:val="19"/>
              </w:rPr>
              <w:t>letztes Feld gespeichert</w:t>
            </w:r>
          </w:p>
        </w:tc>
      </w:tr>
    </w:tbl>
    <w:p/>
    <w:p>
      <w:pPr>
        <w:pStyle w:val="ListBullet"/>
      </w:pPr>
      <w:r>
        <w:t>Auf beiden Wegen mit derselben Stoppuhr messen. Die Zeitstempel aus der Datenbank nur zusätzlich notieren, als Kontrolle.</w:t>
      </w:r>
    </w:p>
    <w:p>
      <w:pPr>
        <w:pStyle w:val="ListBullet"/>
      </w:pPr>
      <w:r>
        <w:t>Wartezeiten, in denen niemand arbeitet, zählen nicht mit, zum Beispiel bis zum nächsten Übertragungslauf um 5, 12 oder 19 Uhr.</w:t>
      </w:r>
    </w:p>
    <w:p>
      <w:pPr>
        <w:pStyle w:val="ListBullet"/>
      </w:pPr>
      <w:r>
        <w:t>Fragt die GU-Person von sich aus etwas, beantwortet der Versuchsleiter nur Fragen zum Ablauf, nie zu Inhalten. Ausnahme: die Telefonnummer in TF 2.</w:t>
      </w:r>
    </w:p>
    <w:p>
      <w:pPr>
        <w:pStyle w:val="ListBullet"/>
      </w:pPr>
      <w:r>
        <w:t>Jeder Fehler kommt als eigene Zeile ins Blatt Fehler, mit der Stelle, an der er aufgefallen ist.</w:t>
      </w:r>
    </w:p>
    <w:p>
      <w:pPr>
        <w:pStyle w:val="Heading1"/>
      </w:pPr>
      <w:r>
        <w:t>5  Ablauf eines Termins</w:t>
      </w:r>
    </w:p>
    <w:p>
      <w:pPr>
        <w:tabs>
          <w:tab w:pos="425" w:val="left"/>
        </w:tabs>
        <w:spacing w:after="60"/>
        <w:ind w:left="425" w:hanging="425"/>
      </w:pPr>
      <w:r>
        <w:t>1.</w:t>
        <w:tab/>
        <w:t>Begrüßung, Ziel in zwei Sätzen erklären: Es wird der Prozess gemessen, nicht die Person.</w:t>
      </w:r>
    </w:p>
    <w:p>
      <w:pPr>
        <w:tabs>
          <w:tab w:pos="425" w:val="left"/>
        </w:tabs>
        <w:spacing w:after="60"/>
        <w:ind w:left="425" w:hanging="425"/>
      </w:pPr>
      <w:r>
        <w:t>2.</w:t>
        <w:tab/>
        <w:t>CC-Person bekommt das Hinweisblatt (Anhang A), GU-Person die erste Auftragskarte.</w:t>
      </w:r>
    </w:p>
    <w:p>
      <w:pPr>
        <w:tabs>
          <w:tab w:pos="425" w:val="left"/>
        </w:tabs>
        <w:spacing w:after="60"/>
        <w:ind w:left="425" w:hanging="425"/>
      </w:pPr>
      <w:r>
        <w:t>3.</w:t>
        <w:tab/>
        <w:t>Testfälle in der Reihenfolge aus der Tabelle unten durchspielen. Nach jedem Durchlauf sofort ins Protokoll eintragen.</w:t>
      </w:r>
    </w:p>
    <w:p>
      <w:pPr>
        <w:tabs>
          <w:tab w:pos="425" w:val="left"/>
        </w:tabs>
        <w:spacing w:after="60"/>
        <w:ind w:left="425" w:hanging="425"/>
      </w:pPr>
      <w:r>
        <w:t>4.</w:t>
        <w:tab/>
        <w:t>Nach jedem Durchlauf das Ergebnis Feld für Feld mit der Karte vergleichen (Blatt Datenqualität).</w:t>
      </w:r>
    </w:p>
    <w:p>
      <w:pPr>
        <w:tabs>
          <w:tab w:pos="425" w:val="left"/>
        </w:tabs>
        <w:spacing w:after="60"/>
        <w:ind w:left="425" w:hanging="425"/>
      </w:pPr>
      <w:r>
        <w:t>5.</w:t>
        <w:tab/>
        <w:t>Am Ende füllen beide Personen den Fragebogen aus (Anhang C).</w:t>
      </w:r>
    </w:p>
    <w:p>
      <w:r>
        <w:rPr>
          <w:b w:val="0"/>
          <w:i w:val="0"/>
        </w:rPr>
        <w:t>Die Hälfte der Testfälle beginnt mit dem alten Weg, die andere mit dem neuen. Im zweiten Durchgang ist es umgekehrt. Beim zweiten Durchlauf kennt man die Daten schon. So gleicht sich dieser Lerneffekt zwischen den Wegen aus.</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color="auto" w:fill="1F3A68"/>
          </w:tcPr>
          <w:p>
            <w:r/>
            <w:r>
              <w:rPr>
                <w:b/>
                <w:color w:val="FFFFFF"/>
                <w:sz w:val="19"/>
              </w:rPr>
              <w:t>Testfall</w:t>
            </w:r>
          </w:p>
        </w:tc>
        <w:tc>
          <w:tcPr>
            <w:tcW w:type="dxa" w:w="3855"/>
            <w:shd w:val="clear" w:color="auto" w:fill="1F3A68"/>
          </w:tcPr>
          <w:p>
            <w:r/>
            <w:r>
              <w:rPr>
                <w:b/>
                <w:color w:val="FFFFFF"/>
                <w:sz w:val="19"/>
              </w:rPr>
              <w:t>Durchgang A</w:t>
            </w:r>
          </w:p>
        </w:tc>
        <w:tc>
          <w:tcPr>
            <w:tcW w:type="dxa" w:w="3855"/>
            <w:shd w:val="clear" w:color="auto" w:fill="1F3A68"/>
          </w:tcPr>
          <w:p>
            <w:r/>
            <w:r>
              <w:rPr>
                <w:b/>
                <w:color w:val="FFFFFF"/>
                <w:sz w:val="19"/>
              </w:rPr>
              <w:t>Durchgang B</w:t>
            </w:r>
          </w:p>
        </w:tc>
      </w:tr>
      <w:tr>
        <w:tc>
          <w:tcPr>
            <w:tcW w:type="dxa" w:w="1701"/>
            <w:shd w:val="clear" w:color="auto" w:fill="EDF1F8"/>
          </w:tcPr>
          <w:p>
            <w:r/>
            <w:r>
              <w:rPr>
                <w:b/>
                <w:sz w:val="19"/>
              </w:rPr>
              <w:t>TF 1</w:t>
            </w:r>
          </w:p>
        </w:tc>
        <w:tc>
          <w:tcPr>
            <w:tcW w:type="dxa" w:w="3855"/>
          </w:tcPr>
          <w:p>
            <w:r/>
            <w:r>
              <w:rPr>
                <w:sz w:val="19"/>
              </w:rPr>
              <w:t>alt, dann neu</w:t>
            </w:r>
          </w:p>
        </w:tc>
        <w:tc>
          <w:tcPr>
            <w:tcW w:type="dxa" w:w="3855"/>
          </w:tcPr>
          <w:p>
            <w:r/>
            <w:r>
              <w:rPr>
                <w:sz w:val="19"/>
              </w:rPr>
              <w:t>neu, dann alt</w:t>
            </w:r>
          </w:p>
        </w:tc>
      </w:tr>
      <w:tr>
        <w:tc>
          <w:tcPr>
            <w:tcW w:type="dxa" w:w="1701"/>
            <w:shd w:val="clear" w:color="auto" w:fill="EDF1F8"/>
          </w:tcPr>
          <w:p>
            <w:r/>
            <w:r>
              <w:rPr>
                <w:b/>
                <w:sz w:val="19"/>
              </w:rPr>
              <w:t>TF 2</w:t>
            </w:r>
          </w:p>
        </w:tc>
        <w:tc>
          <w:tcPr>
            <w:tcW w:type="dxa" w:w="3855"/>
          </w:tcPr>
          <w:p>
            <w:r/>
            <w:r>
              <w:rPr>
                <w:sz w:val="19"/>
              </w:rPr>
              <w:t>neu, dann alt</w:t>
            </w:r>
          </w:p>
        </w:tc>
        <w:tc>
          <w:tcPr>
            <w:tcW w:type="dxa" w:w="3855"/>
          </w:tcPr>
          <w:p>
            <w:r/>
            <w:r>
              <w:rPr>
                <w:sz w:val="19"/>
              </w:rPr>
              <w:t>alt, dann neu</w:t>
            </w:r>
          </w:p>
        </w:tc>
      </w:tr>
      <w:tr>
        <w:tc>
          <w:tcPr>
            <w:tcW w:type="dxa" w:w="1701"/>
            <w:shd w:val="clear" w:color="auto" w:fill="EDF1F8"/>
          </w:tcPr>
          <w:p>
            <w:r/>
            <w:r>
              <w:rPr>
                <w:b/>
                <w:sz w:val="19"/>
              </w:rPr>
              <w:t>TF 3</w:t>
            </w:r>
          </w:p>
        </w:tc>
        <w:tc>
          <w:tcPr>
            <w:tcW w:type="dxa" w:w="3855"/>
          </w:tcPr>
          <w:p>
            <w:r/>
            <w:r>
              <w:rPr>
                <w:sz w:val="19"/>
              </w:rPr>
              <w:t>alt, dann neu</w:t>
            </w:r>
          </w:p>
        </w:tc>
        <w:tc>
          <w:tcPr>
            <w:tcW w:type="dxa" w:w="3855"/>
          </w:tcPr>
          <w:p>
            <w:r/>
            <w:r>
              <w:rPr>
                <w:sz w:val="19"/>
              </w:rPr>
              <w:t>neu, dann alt</w:t>
            </w:r>
          </w:p>
        </w:tc>
      </w:tr>
      <w:tr>
        <w:tc>
          <w:tcPr>
            <w:tcW w:type="dxa" w:w="1701"/>
            <w:shd w:val="clear" w:color="auto" w:fill="EDF1F8"/>
          </w:tcPr>
          <w:p>
            <w:r/>
            <w:r>
              <w:rPr>
                <w:b/>
                <w:sz w:val="19"/>
              </w:rPr>
              <w:t>TF 4</w:t>
            </w:r>
          </w:p>
        </w:tc>
        <w:tc>
          <w:tcPr>
            <w:tcW w:type="dxa" w:w="3855"/>
          </w:tcPr>
          <w:p>
            <w:r/>
            <w:r>
              <w:rPr>
                <w:sz w:val="19"/>
              </w:rPr>
              <w:t>neu, dann alt</w:t>
            </w:r>
          </w:p>
        </w:tc>
        <w:tc>
          <w:tcPr>
            <w:tcW w:type="dxa" w:w="3855"/>
          </w:tcPr>
          <w:p>
            <w:r/>
            <w:r>
              <w:rPr>
                <w:sz w:val="19"/>
              </w:rPr>
              <w:t>alt, dann neu</w:t>
            </w:r>
          </w:p>
        </w:tc>
      </w:tr>
      <w:tr>
        <w:tc>
          <w:tcPr>
            <w:tcW w:type="dxa" w:w="1701"/>
            <w:shd w:val="clear" w:color="auto" w:fill="EDF1F8"/>
          </w:tcPr>
          <w:p>
            <w:r/>
            <w:r>
              <w:rPr>
                <w:b/>
                <w:sz w:val="19"/>
              </w:rPr>
              <w:t>TF 5</w:t>
            </w:r>
          </w:p>
        </w:tc>
        <w:tc>
          <w:tcPr>
            <w:tcW w:type="dxa" w:w="3855"/>
          </w:tcPr>
          <w:p>
            <w:r/>
            <w:r>
              <w:rPr>
                <w:sz w:val="19"/>
              </w:rPr>
              <w:t>alt, dann neu</w:t>
            </w:r>
          </w:p>
        </w:tc>
        <w:tc>
          <w:tcPr>
            <w:tcW w:type="dxa" w:w="3855"/>
          </w:tcPr>
          <w:p>
            <w:r/>
            <w:r>
              <w:rPr>
                <w:sz w:val="19"/>
              </w:rPr>
              <w:t>neu, dann alt</w:t>
            </w:r>
          </w:p>
        </w:tc>
      </w:tr>
      <w:tr>
        <w:tc>
          <w:tcPr>
            <w:tcW w:type="dxa" w:w="1701"/>
            <w:shd w:val="clear" w:color="auto" w:fill="EDF1F8"/>
          </w:tcPr>
          <w:p>
            <w:r/>
            <w:r>
              <w:rPr>
                <w:b/>
                <w:sz w:val="19"/>
              </w:rPr>
              <w:t>TF 6</w:t>
            </w:r>
          </w:p>
        </w:tc>
        <w:tc>
          <w:tcPr>
            <w:tcW w:type="dxa" w:w="3855"/>
          </w:tcPr>
          <w:p>
            <w:r/>
            <w:r>
              <w:rPr>
                <w:sz w:val="19"/>
              </w:rPr>
              <w:t>neu, dann alt</w:t>
            </w:r>
          </w:p>
        </w:tc>
        <w:tc>
          <w:tcPr>
            <w:tcW w:type="dxa" w:w="3855"/>
          </w:tcPr>
          <w:p>
            <w:r/>
            <w:r>
              <w:rPr>
                <w:sz w:val="19"/>
              </w:rPr>
              <w:t>alt, dann neu</w:t>
            </w:r>
          </w:p>
        </w:tc>
      </w:tr>
    </w:tbl>
    <w:p/>
    <w:p>
      <w:r>
        <w:rPr>
          <w:b w:val="0"/>
          <w:i w:val="0"/>
        </w:rPr>
        <w:t>Zeitbedarf: etwa 10 bis 15 Minuten je Testfall für beide Wege, insgesamt rund 1,5 bis 2 Stunden je Durchgang.</w:t>
      </w:r>
    </w:p>
    <w:p>
      <w:r>
        <w:br w:type="page"/>
      </w:r>
    </w:p>
    <w:p>
      <w:pPr>
        <w:pStyle w:val="Heading1"/>
      </w:pPr>
      <w:r>
        <w:t>6  Die sechs Testfälle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val="clear" w:color="auto" w:fill="1F3A68"/>
          </w:tcPr>
          <w:p>
            <w:r/>
            <w:r>
              <w:rPr>
                <w:b/>
                <w:color w:val="FFFFFF"/>
                <w:sz w:val="19"/>
              </w:rPr>
              <w:t>TF</w:t>
            </w:r>
          </w:p>
        </w:tc>
        <w:tc>
          <w:tcPr>
            <w:tcW w:type="dxa" w:w="3175"/>
            <w:shd w:val="clear" w:color="auto" w:fill="1F3A68"/>
          </w:tcPr>
          <w:p>
            <w:r/>
            <w:r>
              <w:rPr>
                <w:b/>
                <w:color w:val="FFFFFF"/>
                <w:sz w:val="19"/>
              </w:rPr>
              <w:t>Inhalt</w:t>
            </w:r>
          </w:p>
        </w:tc>
        <w:tc>
          <w:tcPr>
            <w:tcW w:type="dxa" w:w="3175"/>
            <w:shd w:val="clear" w:color="auto" w:fill="1F3A68"/>
          </w:tcPr>
          <w:p>
            <w:r/>
            <w:r>
              <w:rPr>
                <w:b/>
                <w:color w:val="FFFFFF"/>
                <w:sz w:val="19"/>
              </w:rPr>
              <w:t>Schwachstelle (Kapitel 4)</w:t>
            </w:r>
          </w:p>
        </w:tc>
        <w:tc>
          <w:tcPr>
            <w:tcW w:type="dxa" w:w="2381"/>
            <w:shd w:val="clear" w:color="auto" w:fill="1F3A68"/>
          </w:tcPr>
          <w:p>
            <w:r/>
            <w:r>
              <w:rPr>
                <w:b/>
                <w:color w:val="FFFFFF"/>
                <w:sz w:val="19"/>
              </w:rPr>
              <w:t>Qualitätsmerkmal</w:t>
            </w:r>
          </w:p>
        </w:tc>
      </w:tr>
      <w:tr>
        <w:tc>
          <w:tcPr>
            <w:tcW w:type="dxa" w:w="680"/>
            <w:shd w:val="clear" w:color="auto" w:fill="EDF1F8"/>
          </w:tcPr>
          <w:p>
            <w:r/>
            <w:r>
              <w:rPr>
                <w:b/>
                <w:sz w:val="19"/>
              </w:rPr>
              <w:t>1</w:t>
            </w:r>
          </w:p>
        </w:tc>
        <w:tc>
          <w:tcPr>
            <w:tcW w:type="dxa" w:w="3175"/>
          </w:tcPr>
          <w:p>
            <w:r/>
            <w:r>
              <w:rPr>
                <w:sz w:val="19"/>
              </w:rPr>
              <w:t>Korrekte Anfrage, unkritischer Standort</w:t>
            </w:r>
          </w:p>
        </w:tc>
        <w:tc>
          <w:tcPr>
            <w:tcW w:type="dxa" w:w="3175"/>
          </w:tcPr>
          <w:p>
            <w:r/>
            <w:r>
              <w:rPr>
                <w:sz w:val="19"/>
              </w:rPr>
              <w:t>Medienbruch beim Abtippen, Aufwand je Anfrage</w:t>
            </w:r>
          </w:p>
        </w:tc>
        <w:tc>
          <w:tcPr>
            <w:tcW w:type="dxa" w:w="2381"/>
          </w:tcPr>
          <w:p>
            <w:r/>
            <w:r>
              <w:rPr>
                <w:sz w:val="19"/>
              </w:rPr>
              <w:t>Effizienz</w:t>
            </w:r>
          </w:p>
        </w:tc>
      </w:tr>
      <w:tr>
        <w:tc>
          <w:tcPr>
            <w:tcW w:type="dxa" w:w="680"/>
            <w:shd w:val="clear" w:color="auto" w:fill="EDF1F8"/>
          </w:tcPr>
          <w:p>
            <w:r/>
            <w:r>
              <w:rPr>
                <w:b/>
                <w:sz w:val="19"/>
              </w:rPr>
              <w:t>2</w:t>
            </w:r>
          </w:p>
        </w:tc>
        <w:tc>
          <w:tcPr>
            <w:tcW w:type="dxa" w:w="3175"/>
          </w:tcPr>
          <w:p>
            <w:r/>
            <w:r>
              <w:rPr>
                <w:sz w:val="19"/>
              </w:rPr>
              <w:t>Pflichtangabe fehlt</w:t>
            </w:r>
          </w:p>
        </w:tc>
        <w:tc>
          <w:tcPr>
            <w:tcW w:type="dxa" w:w="3175"/>
          </w:tcPr>
          <w:p>
            <w:r/>
            <w:r>
              <w:rPr>
                <w:sz w:val="19"/>
              </w:rPr>
              <w:t>Template prüft keine Vollständigkeit</w:t>
            </w:r>
          </w:p>
        </w:tc>
        <w:tc>
          <w:tcPr>
            <w:tcW w:type="dxa" w:w="2381"/>
          </w:tcPr>
          <w:p>
            <w:r/>
            <w:r>
              <w:rPr>
                <w:sz w:val="19"/>
              </w:rPr>
              <w:t>Vollständigkeit</w:t>
            </w:r>
          </w:p>
        </w:tc>
      </w:tr>
      <w:tr>
        <w:tc>
          <w:tcPr>
            <w:tcW w:type="dxa" w:w="680"/>
            <w:shd w:val="clear" w:color="auto" w:fill="EDF1F8"/>
          </w:tcPr>
          <w:p>
            <w:r/>
            <w:r>
              <w:rPr>
                <w:b/>
                <w:sz w:val="19"/>
              </w:rPr>
              <w:t>3</w:t>
            </w:r>
          </w:p>
        </w:tc>
        <w:tc>
          <w:tcPr>
            <w:tcW w:type="dxa" w:w="3175"/>
          </w:tcPr>
          <w:p>
            <w:r/>
            <w:r>
              <w:rPr>
                <w:sz w:val="19"/>
              </w:rPr>
              <w:t>Standortnummer weicht zwischen Betreff und Template ab</w:t>
            </w:r>
          </w:p>
        </w:tc>
        <w:tc>
          <w:tcPr>
            <w:tcW w:type="dxa" w:w="3175"/>
          </w:tcPr>
          <w:p>
            <w:r/>
            <w:r>
              <w:rPr>
                <w:sz w:val="19"/>
              </w:rPr>
              <w:t>Markierung 1 in Abb. 4.2</w:t>
            </w:r>
          </w:p>
        </w:tc>
        <w:tc>
          <w:tcPr>
            <w:tcW w:type="dxa" w:w="2381"/>
          </w:tcPr>
          <w:p>
            <w:r/>
            <w:r>
              <w:rPr>
                <w:sz w:val="19"/>
              </w:rPr>
              <w:t>Konsistenz, Korrektheit</w:t>
            </w:r>
          </w:p>
        </w:tc>
      </w:tr>
      <w:tr>
        <w:tc>
          <w:tcPr>
            <w:tcW w:type="dxa" w:w="680"/>
            <w:shd w:val="clear" w:color="auto" w:fill="EDF1F8"/>
          </w:tcPr>
          <w:p>
            <w:r/>
            <w:r>
              <w:rPr>
                <w:b/>
                <w:sz w:val="19"/>
              </w:rPr>
              <w:t>4</w:t>
            </w:r>
          </w:p>
        </w:tc>
        <w:tc>
          <w:tcPr>
            <w:tcW w:type="dxa" w:w="3175"/>
          </w:tcPr>
          <w:p>
            <w:r/>
            <w:r>
              <w:rPr>
                <w:sz w:val="19"/>
              </w:rPr>
              <w:t>Korrektur mit ausgeblendeten Excel-Zeilen</w:t>
            </w:r>
          </w:p>
        </w:tc>
        <w:tc>
          <w:tcPr>
            <w:tcW w:type="dxa" w:w="3175"/>
          </w:tcPr>
          <w:p>
            <w:r/>
            <w:r>
              <w:rPr>
                <w:sz w:val="19"/>
              </w:rPr>
              <w:t>Fall 1 aus 4.2, Markierung 2</w:t>
            </w:r>
          </w:p>
        </w:tc>
        <w:tc>
          <w:tcPr>
            <w:tcW w:type="dxa" w:w="2381"/>
          </w:tcPr>
          <w:p>
            <w:r/>
            <w:r>
              <w:rPr>
                <w:sz w:val="19"/>
              </w:rPr>
              <w:t>Konsistenz</w:t>
            </w:r>
          </w:p>
        </w:tc>
      </w:tr>
      <w:tr>
        <w:tc>
          <w:tcPr>
            <w:tcW w:type="dxa" w:w="680"/>
            <w:shd w:val="clear" w:color="auto" w:fill="EDF1F8"/>
          </w:tcPr>
          <w:p>
            <w:r/>
            <w:r>
              <w:rPr>
                <w:b/>
                <w:sz w:val="19"/>
              </w:rPr>
              <w:t>5</w:t>
            </w:r>
          </w:p>
        </w:tc>
        <w:tc>
          <w:tcPr>
            <w:tcW w:type="dxa" w:w="3175"/>
          </w:tcPr>
          <w:p>
            <w:r/>
            <w:r>
              <w:rPr>
                <w:sz w:val="19"/>
              </w:rPr>
              <w:t>Korrektur nach der Übertragung</w:t>
            </w:r>
          </w:p>
        </w:tc>
        <w:tc>
          <w:tcPr>
            <w:tcW w:type="dxa" w:w="3175"/>
          </w:tcPr>
          <w:p>
            <w:r/>
            <w:r>
              <w:rPr>
                <w:sz w:val="19"/>
              </w:rPr>
              <w:t>Fall 2 aus 4.2</w:t>
            </w:r>
          </w:p>
        </w:tc>
        <w:tc>
          <w:tcPr>
            <w:tcW w:type="dxa" w:w="2381"/>
          </w:tcPr>
          <w:p>
            <w:r/>
            <w:r>
              <w:rPr>
                <w:sz w:val="19"/>
              </w:rPr>
              <w:t>Nachvollziehbarkeit</w:t>
            </w:r>
          </w:p>
        </w:tc>
      </w:tr>
      <w:tr>
        <w:tc>
          <w:tcPr>
            <w:tcW w:type="dxa" w:w="680"/>
            <w:shd w:val="clear" w:color="auto" w:fill="EDF1F8"/>
          </w:tcPr>
          <w:p>
            <w:r/>
            <w:r>
              <w:rPr>
                <w:b/>
                <w:sz w:val="19"/>
              </w:rPr>
              <w:t>6</w:t>
            </w:r>
          </w:p>
        </w:tc>
        <w:tc>
          <w:tcPr>
            <w:tcW w:type="dxa" w:w="3175"/>
          </w:tcPr>
          <w:p>
            <w:r/>
            <w:r>
              <w:rPr>
                <w:sz w:val="19"/>
              </w:rPr>
              <w:t>Kritischer Standort, langer Zeitraum</w:t>
            </w:r>
          </w:p>
        </w:tc>
        <w:tc>
          <w:tcPr>
            <w:tcW w:type="dxa" w:w="3175"/>
          </w:tcPr>
          <w:p>
            <w:r/>
            <w:r>
              <w:rPr>
                <w:sz w:val="19"/>
              </w:rPr>
              <w:t>Manuelle Prüfung als Schutzinstanz</w:t>
            </w:r>
          </w:p>
        </w:tc>
        <w:tc>
          <w:tcPr>
            <w:tcW w:type="dxa" w:w="2381"/>
          </w:tcPr>
          <w:p>
            <w:r/>
            <w:r>
              <w:rPr>
                <w:sz w:val="19"/>
              </w:rPr>
              <w:t>Prozesssicherheit</w:t>
            </w:r>
          </w:p>
        </w:tc>
      </w:tr>
    </w:tbl>
    <w:p/>
    <w:p>
      <w:r>
        <w:br w:type="page"/>
      </w:r>
    </w:p>
    <w:p>
      <w:pPr>
        <w:pStyle w:val="Heading2"/>
      </w:pPr>
      <w:r>
        <w:t>TF 1: Korrekte Anfrage, unkritischer Standort</w:t>
      </w:r>
    </w:p>
    <w:p>
      <w:r>
        <w:rPr>
          <w:b/>
        </w:rPr>
        <w:t xml:space="preserve">Ziel: </w:t>
      </w:r>
      <w:r>
        <w:t>Zeigt den Aufwand für Eingabe und Prüfung im Normalfall. Aufwand und Fehler beim Abtippen ins TSM kommen aus der Beobachtung (3.5).</w:t>
      </w:r>
    </w:p>
    <w:p>
      <w:r>
        <w:rPr>
          <w:b/>
        </w:rPr>
        <w:t xml:space="preserve">Vorbedingung: </w:t>
      </w:r>
      <w:r>
        <w:t>keine</w:t>
      </w:r>
    </w:p>
    <w:p>
      <w:pPr>
        <w:pStyle w:val="Heading3"/>
      </w:pPr>
      <w:r>
        <w:t>Ausgangsdaten (Auftragskarte)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Feld</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w:t>
            </w:r>
          </w:p>
        </w:tc>
        <w:tc>
          <w:tcPr>
            <w:tcW w:type="dxa" w:w="6463"/>
          </w:tcPr>
          <w:p>
            <w:r/>
            <w:r>
              <w:rPr>
                <w:sz w:val="19"/>
              </w:rPr>
              <w:t>Standort U1</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Zeitraum</w:t>
            </w:r>
          </w:p>
        </w:tc>
        <w:tc>
          <w:tcPr>
            <w:tcW w:type="dxa" w:w="6463"/>
          </w:tcPr>
          <w:p>
            <w:r/>
            <w:r>
              <w:rPr>
                <w:sz w:val="19"/>
              </w:rPr>
              <w:t>TF 1 laut Blatt Testdaten (ein Werktag, 08:00 bis 09:00 Uhr)</w:t>
            </w:r>
          </w:p>
        </w:tc>
      </w:tr>
      <w:tr>
        <w:tc>
          <w:tcPr>
            <w:tcW w:type="dxa" w:w="2948"/>
            <w:shd w:val="clear" w:color="auto" w:fill="EDF1F8"/>
          </w:tcPr>
          <w:p>
            <w:r/>
            <w:r>
              <w:rPr>
                <w:b/>
                <w:sz w:val="19"/>
              </w:rPr>
              <w:t>Ausfalltage</w:t>
            </w:r>
          </w:p>
        </w:tc>
        <w:tc>
          <w:tcPr>
            <w:tcW w:type="dxa" w:w="6463"/>
          </w:tcPr>
          <w:p>
            <w:r/>
            <w:r>
              <w:rPr>
                <w:sz w:val="19"/>
              </w:rPr>
              <w:t>1</w:t>
            </w:r>
          </w:p>
        </w:tc>
      </w:tr>
    </w:tbl>
    <w:p/>
    <w:p>
      <w:pPr>
        <w:pStyle w:val="Heading3"/>
      </w:pPr>
      <w:r>
        <w:t>Ablauf alter Weg</w:t>
      </w:r>
    </w:p>
    <w:p>
      <w:pPr>
        <w:tabs>
          <w:tab w:pos="425" w:val="left"/>
        </w:tabs>
        <w:spacing w:after="60"/>
        <w:ind w:left="425" w:hanging="425"/>
      </w:pPr>
      <w:r>
        <w:t>1.</w:t>
        <w:tab/>
        <w:t>GU füllt das Template aus und sendet es mit der Standortnummer im Betreff.</w:t>
      </w:r>
    </w:p>
    <w:p>
      <w:pPr>
        <w:tabs>
          <w:tab w:pos="425" w:val="left"/>
        </w:tabs>
        <w:spacing w:after="60"/>
        <w:ind w:left="425" w:hanging="425"/>
      </w:pPr>
      <w:r>
        <w:t>2.</w:t>
        <w:tab/>
        <w:t>CC öffnet die Mail, prüft die Angaben und entscheidet.</w:t>
      </w:r>
    </w:p>
    <w:p>
      <w:pPr>
        <w:pStyle w:val="Heading3"/>
      </w:pPr>
      <w:r>
        <w:t>Ablauf neuer Weg</w:t>
      </w:r>
    </w:p>
    <w:p>
      <w:pPr>
        <w:tabs>
          <w:tab w:pos="425" w:val="left"/>
        </w:tabs>
        <w:spacing w:after="60"/>
        <w:ind w:left="425" w:hanging="425"/>
      </w:pPr>
      <w:r>
        <w:t>1.</w:t>
        <w:tab/>
        <w:t>GU reicht die Anfrage im GU-Panel ein.</w:t>
      </w:r>
    </w:p>
    <w:p>
      <w:pPr>
        <w:tabs>
          <w:tab w:pos="425" w:val="left"/>
        </w:tabs>
        <w:spacing w:after="60"/>
        <w:ind w:left="425" w:hanging="425"/>
      </w:pPr>
      <w:r>
        <w:t>2.</w:t>
        <w:tab/>
        <w:t>Versuchsleiter prüft im CC-Panel, ob die Automatik die Anfrage vorgemerkt hat. Die CC-Person muss nichts prüfen.</w:t>
      </w:r>
    </w:p>
    <w:p>
      <w:pPr>
        <w:pStyle w:val="Heading3"/>
      </w:pPr>
      <w:r>
        <w:t>Erwartetes Ergebnis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1F3A68"/>
          </w:tcPr>
          <w:p>
            <w:r/>
            <w:r>
              <w:rPr>
                <w:b/>
                <w:color w:val="FFFFFF"/>
                <w:sz w:val="19"/>
              </w:rPr>
              <w:t>Alter Weg</w:t>
            </w:r>
          </w:p>
        </w:tc>
        <w:tc>
          <w:tcPr>
            <w:tcW w:type="dxa" w:w="4706"/>
            <w:shd w:val="clear" w:color="auto" w:fill="1F3A68"/>
          </w:tcPr>
          <w:p>
            <w:r/>
            <w:r>
              <w:rPr>
                <w:b/>
                <w:color w:val="FFFFFF"/>
                <w:sz w:val="19"/>
              </w:rPr>
              <w:t>Neuer Weg</w:t>
            </w:r>
          </w:p>
        </w:tc>
      </w:tr>
      <w:tr>
        <w:tc>
          <w:tcPr>
            <w:tcW w:type="dxa" w:w="4706"/>
          </w:tcPr>
          <w:p>
            <w:r/>
            <w:r>
              <w:rPr>
                <w:sz w:val="19"/>
              </w:rPr>
              <w:t>Anfrage geprüft und zur Übertragung bereit. Abtippen und mögliche Tippfehler kommen aus der Beobachtung (3.5).</w:t>
            </w:r>
          </w:p>
        </w:tc>
        <w:tc>
          <w:tcPr>
            <w:tcW w:type="dxa" w:w="4706"/>
          </w:tcPr>
          <w:p>
            <w:r/>
            <w:r>
              <w:rPr>
                <w:sz w:val="19"/>
              </w:rPr>
              <w:t>Anfrage von der Automatik vorgemerkt, keine Prüfzeit. Daten unverändert aus dem Formular.</w:t>
            </w:r>
          </w:p>
        </w:tc>
      </w:tr>
    </w:tbl>
    <w:p/>
    <w:p>
      <w:pPr>
        <w:pStyle w:val="Heading3"/>
      </w:pPr>
      <w:r>
        <w:t>Besonders protokollieren</w:t>
      </w:r>
    </w:p>
    <w:p>
      <w:pPr>
        <w:pStyle w:val="ListBullet"/>
      </w:pPr>
      <w:r>
        <w:t>Prüfzeit neu = 0, wenn die Automatik greift. Das ist ein Ergebnis, kein fehlender Wert.</w:t>
      </w:r>
    </w:p>
    <w:p>
      <w:pPr>
        <w:pStyle w:val="ListBullet"/>
      </w:pPr>
      <w:r>
        <w:t>Jeder Unterschied zwischen Template bzw. Anfrage und Karte als Fehler (Korrektheit, aufgefallen: gar nicht).</w:t>
      </w:r>
    </w:p>
    <w:p>
      <w:r>
        <w:br w:type="page"/>
      </w:r>
    </w:p>
    <w:p>
      <w:pPr>
        <w:pStyle w:val="Heading2"/>
      </w:pPr>
      <w:r>
        <w:t>TF 2: Pflichtangabe fehlt</w:t>
      </w:r>
    </w:p>
    <w:p>
      <w:r>
        <w:rPr>
          <w:b/>
        </w:rPr>
        <w:t xml:space="preserve">Ziel: </w:t>
      </w:r>
      <w:r>
        <w:t>Zeigt, ob und wo eine fehlende Pflichtangabe auffällt und wie viel Zeit die Klärung kostet.</w:t>
      </w:r>
    </w:p>
    <w:p>
      <w:r>
        <w:rPr>
          <w:b/>
        </w:rPr>
        <w:t xml:space="preserve">Vorbedingung: </w:t>
      </w:r>
      <w:r>
        <w:t>keine</w:t>
      </w:r>
    </w:p>
    <w:p>
      <w:pPr>
        <w:pStyle w:val="Heading3"/>
      </w:pPr>
      <w:r>
        <w:t>Ausgangsdaten (Auftragskarte)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Feld</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w:t>
            </w:r>
          </w:p>
        </w:tc>
        <w:tc>
          <w:tcPr>
            <w:tcW w:type="dxa" w:w="6463"/>
          </w:tcPr>
          <w:p>
            <w:r/>
            <w:r>
              <w:rPr>
                <w:sz w:val="19"/>
              </w:rPr>
              <w:t>Standort U2</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(Telefonnummer fehlt auf der Karte)</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Zeitraum</w:t>
            </w:r>
          </w:p>
        </w:tc>
        <w:tc>
          <w:tcPr>
            <w:tcW w:type="dxa" w:w="6463"/>
          </w:tcPr>
          <w:p>
            <w:r/>
            <w:r>
              <w:rPr>
                <w:sz w:val="19"/>
              </w:rPr>
              <w:t>TF 2 laut Blatt Testdaten</w:t>
            </w:r>
          </w:p>
        </w:tc>
      </w:tr>
      <w:tr>
        <w:tc>
          <w:tcPr>
            <w:tcW w:type="dxa" w:w="2948"/>
            <w:shd w:val="clear" w:color="auto" w:fill="EDF1F8"/>
          </w:tcPr>
          <w:p>
            <w:r/>
            <w:r>
              <w:rPr>
                <w:b/>
                <w:sz w:val="19"/>
              </w:rPr>
              <w:t>Ausfalltage</w:t>
            </w:r>
          </w:p>
        </w:tc>
        <w:tc>
          <w:tcPr>
            <w:tcW w:type="dxa" w:w="6463"/>
          </w:tcPr>
          <w:p>
            <w:r/>
            <w:r>
              <w:rPr>
                <w:sz w:val="19"/>
              </w:rPr>
              <w:t>1</w:t>
            </w:r>
          </w:p>
        </w:tc>
      </w:tr>
    </w:tbl>
    <w:p/>
    <w:p>
      <w:pPr>
        <w:pStyle w:val="Heading3"/>
      </w:pPr>
      <w:r>
        <w:t>Ablauf alter Weg</w:t>
      </w:r>
    </w:p>
    <w:p>
      <w:pPr>
        <w:tabs>
          <w:tab w:pos="425" w:val="left"/>
        </w:tabs>
        <w:spacing w:after="60"/>
        <w:ind w:left="425" w:hanging="425"/>
      </w:pPr>
      <w:r>
        <w:t>1.</w:t>
        <w:tab/>
        <w:t>GU füllt das Template ohne die Telefonnummer der Technikerin aus und sendet es.</w:t>
      </w:r>
    </w:p>
    <w:p>
      <w:pPr>
        <w:tabs>
          <w:tab w:pos="425" w:val="left"/>
        </w:tabs>
        <w:spacing w:after="60"/>
        <w:ind w:left="425" w:hanging="425"/>
      </w:pPr>
      <w:r>
        <w:t>2.</w:t>
        <w:tab/>
        <w:t>CC prüft. Fällt die Lücke auf, klärt die CC-Person sie mit dem GU per Mail oder Telefon. Erst dann gibt der Versuchsleiter der GU-Person den Zettel mit der Nummer.</w:t>
      </w:r>
    </w:p>
    <w:p>
      <w:pPr>
        <w:pStyle w:val="Heading3"/>
      </w:pPr>
      <w:r>
        <w:t>Ablauf neuer Weg</w:t>
      </w:r>
    </w:p>
    <w:p>
      <w:pPr>
        <w:tabs>
          <w:tab w:pos="425" w:val="left"/>
        </w:tabs>
        <w:spacing w:after="60"/>
        <w:ind w:left="425" w:hanging="425"/>
      </w:pPr>
      <w:r>
        <w:t>1.</w:t>
        <w:tab/>
        <w:t>GU füllt das Formular aus. Das Absenden bleibt gesperrt, solange die Nummer fehlt.</w:t>
      </w:r>
    </w:p>
    <w:p>
      <w:pPr>
        <w:tabs>
          <w:tab w:pos="425" w:val="left"/>
        </w:tabs>
        <w:spacing w:after="60"/>
        <w:ind w:left="425" w:hanging="425"/>
      </w:pPr>
      <w:r>
        <w:t>2.</w:t>
        <w:tab/>
        <w:t>Fragt die GU-Person nach der Nummer, gibt der Versuchsleiter den Zettel heraus. Zeit läuft weiter.</w:t>
      </w:r>
    </w:p>
    <w:p>
      <w:pPr>
        <w:tabs>
          <w:tab w:pos="425" w:val="left"/>
        </w:tabs>
        <w:spacing w:after="60"/>
        <w:ind w:left="425" w:hanging="425"/>
      </w:pPr>
      <w:r>
        <w:t>3.</w:t>
        <w:tab/>
        <w:t>GU reicht ein, CC prüft bzw. Automatik merkt vor.</w:t>
      </w:r>
    </w:p>
    <w:p>
      <w:pPr>
        <w:pStyle w:val="Heading3"/>
      </w:pPr>
      <w:r>
        <w:t>Erwartetes Ergebnis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1F3A68"/>
          </w:tcPr>
          <w:p>
            <w:r/>
            <w:r>
              <w:rPr>
                <w:b/>
                <w:color w:val="FFFFFF"/>
                <w:sz w:val="19"/>
              </w:rPr>
              <w:t>Alter Weg</w:t>
            </w:r>
          </w:p>
        </w:tc>
        <w:tc>
          <w:tcPr>
            <w:tcW w:type="dxa" w:w="4706"/>
            <w:shd w:val="clear" w:color="auto" w:fill="1F3A68"/>
          </w:tcPr>
          <w:p>
            <w:r/>
            <w:r>
              <w:rPr>
                <w:b/>
                <w:color w:val="FFFFFF"/>
                <w:sz w:val="19"/>
              </w:rPr>
              <w:t>Neuer Weg</w:t>
            </w:r>
          </w:p>
        </w:tc>
      </w:tr>
      <w:tr>
        <w:tc>
          <w:tcPr>
            <w:tcW w:type="dxa" w:w="4706"/>
          </w:tcPr>
          <w:p>
            <w:r/>
            <w:r>
              <w:rPr>
                <w:sz w:val="19"/>
              </w:rPr>
              <w:t>Lücke fällt bei der Prüfung auf oder gar nicht. Rückfrage nötig.</w:t>
            </w:r>
          </w:p>
        </w:tc>
        <w:tc>
          <w:tcPr>
            <w:tcW w:type="dxa" w:w="4706"/>
          </w:tcPr>
          <w:p>
            <w:r/>
            <w:r>
              <w:rPr>
                <w:sz w:val="19"/>
              </w:rPr>
              <w:t>Lücke fällt im Formular auf, bevor die Anfrage die BayFu erreicht. Keine Rückfrage durch den CC.</w:t>
            </w:r>
          </w:p>
        </w:tc>
      </w:tr>
    </w:tbl>
    <w:p/>
    <w:p>
      <w:pPr>
        <w:pStyle w:val="Heading3"/>
      </w:pPr>
      <w:r>
        <w:t>Besonders protokollieren</w:t>
      </w:r>
    </w:p>
    <w:p>
      <w:pPr>
        <w:pStyle w:val="ListBullet"/>
      </w:pPr>
      <w:r>
        <w:t>Wo die Lücke auffällt (Formular, CC bei Prüfung, gar nicht).</w:t>
      </w:r>
    </w:p>
    <w:p>
      <w:pPr>
        <w:pStyle w:val="ListBullet"/>
      </w:pPr>
      <w:r>
        <w:t>Dauer der Rückfrage auf dem alten Weg.</w:t>
      </w:r>
    </w:p>
    <w:p>
      <w:pPr>
        <w:pStyle w:val="ListBullet"/>
      </w:pPr>
      <w:r>
        <w:t>Fragt die GU-Person auf dem alten Weg von sich aus nach der Nummer, in der Bemerkung notieren.</w:t>
      </w:r>
    </w:p>
    <w:p>
      <w:r>
        <w:br w:type="page"/>
      </w:r>
    </w:p>
    <w:p>
      <w:pPr>
        <w:pStyle w:val="Heading2"/>
      </w:pPr>
      <w:r>
        <w:t>TF 3: Standortnummer weicht zwischen Betreff und Template ab</w:t>
      </w:r>
    </w:p>
    <w:p>
      <w:r>
        <w:rPr>
          <w:b/>
        </w:rPr>
        <w:t xml:space="preserve">Ziel: </w:t>
      </w:r>
      <w:r>
        <w:t>Zeigt, ob eine inkonsistente Standortnummer erkannt wird und welche Nummer am Ende gilt.</w:t>
      </w:r>
    </w:p>
    <w:p>
      <w:r>
        <w:rPr>
          <w:b/>
        </w:rPr>
        <w:t xml:space="preserve">Vorbedingung: </w:t>
      </w:r>
      <w:r>
        <w:t>keine</w:t>
      </w:r>
    </w:p>
    <w:p>
      <w:pPr>
        <w:pStyle w:val="Heading3"/>
      </w:pPr>
      <w:r>
        <w:t>Ausgangsdaten (Auftragskarte)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Feld</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 im Template</w:t>
            </w:r>
          </w:p>
        </w:tc>
        <w:tc>
          <w:tcPr>
            <w:tcW w:type="dxa" w:w="6463"/>
          </w:tcPr>
          <w:p>
            <w:r/>
            <w:r>
              <w:rPr>
                <w:sz w:val="19"/>
              </w:rPr>
              <w:t>Standort U3</w:t>
            </w:r>
          </w:p>
        </w:tc>
      </w:tr>
      <w:tr>
        <w:tc>
          <w:tcPr>
            <w:tcW w:type="dxa" w:w="2948"/>
            <w:shd w:val="clear" w:color="auto" w:fill="EDF1F8"/>
          </w:tcPr>
          <w:p>
            <w:r/>
            <w:r>
              <w:rPr>
                <w:b/>
                <w:sz w:val="19"/>
              </w:rPr>
              <w:t>Betreffzeile der E-Mail</w:t>
            </w:r>
          </w:p>
        </w:tc>
        <w:tc>
          <w:tcPr>
            <w:tcW w:type="dxa" w:w="6463"/>
          </w:tcPr>
          <w:p>
            <w:r/>
            <w:r>
              <w:rPr>
                <w:sz w:val="19"/>
              </w:rPr>
              <w:t>Standortnummer mit Zahlendreher (Blatt Testdaten, Zeile „Zahlendreher“)</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Zeitraum</w:t>
            </w:r>
          </w:p>
        </w:tc>
        <w:tc>
          <w:tcPr>
            <w:tcW w:type="dxa" w:w="6463"/>
          </w:tcPr>
          <w:p>
            <w:r/>
            <w:r>
              <w:rPr>
                <w:sz w:val="19"/>
              </w:rPr>
              <w:t>TF 3 laut Blatt Testdaten</w:t>
            </w:r>
          </w:p>
        </w:tc>
      </w:tr>
      <w:tr>
        <w:tc>
          <w:tcPr>
            <w:tcW w:type="dxa" w:w="2948"/>
            <w:shd w:val="clear" w:color="auto" w:fill="EDF1F8"/>
          </w:tcPr>
          <w:p>
            <w:r/>
            <w:r>
              <w:rPr>
                <w:b/>
                <w:sz w:val="19"/>
              </w:rPr>
              <w:t>Ausfalltage</w:t>
            </w:r>
          </w:p>
        </w:tc>
        <w:tc>
          <w:tcPr>
            <w:tcW w:type="dxa" w:w="6463"/>
          </w:tcPr>
          <w:p>
            <w:r/>
            <w:r>
              <w:rPr>
                <w:sz w:val="19"/>
              </w:rPr>
              <w:t>1</w:t>
            </w:r>
          </w:p>
        </w:tc>
      </w:tr>
    </w:tbl>
    <w:p/>
    <w:p>
      <w:pPr>
        <w:pStyle w:val="Heading3"/>
      </w:pPr>
      <w:r>
        <w:t>Ablauf alter Weg</w:t>
      </w:r>
    </w:p>
    <w:p>
      <w:pPr>
        <w:tabs>
          <w:tab w:pos="425" w:val="left"/>
        </w:tabs>
        <w:spacing w:after="60"/>
        <w:ind w:left="425" w:hanging="425"/>
      </w:pPr>
      <w:r>
        <w:t>1.</w:t>
        <w:tab/>
        <w:t>GU übernimmt die Betreffzeile genau so, wie sie auf der Karte steht, und füllt das Template mit der richtigen Nummer.</w:t>
      </w:r>
    </w:p>
    <w:p>
      <w:pPr>
        <w:tabs>
          <w:tab w:pos="425" w:val="left"/>
        </w:tabs>
        <w:spacing w:after="60"/>
        <w:ind w:left="425" w:hanging="425"/>
      </w:pPr>
      <w:r>
        <w:t>2.</w:t>
        <w:tab/>
        <w:t>CC prüft. Bemerkt sie die Abweichung? Sie schreibt auf, welche Nummer sie ins TSM übernehmen würde.</w:t>
      </w:r>
    </w:p>
    <w:p>
      <w:pPr>
        <w:pStyle w:val="Heading3"/>
      </w:pPr>
      <w:r>
        <w:t>Ablauf neuer Weg</w:t>
      </w:r>
    </w:p>
    <w:p>
      <w:pPr>
        <w:tabs>
          <w:tab w:pos="425" w:val="left"/>
        </w:tabs>
        <w:spacing w:after="60"/>
        <w:ind w:left="425" w:hanging="425"/>
      </w:pPr>
      <w:r>
        <w:t>1.</w:t>
        <w:tab/>
        <w:t>GU wählt den Standort über die Suche im Formular aus. Eine Betreffzeile gibt es nicht.</w:t>
      </w:r>
    </w:p>
    <w:p>
      <w:pPr>
        <w:tabs>
          <w:tab w:pos="425" w:val="left"/>
        </w:tabs>
        <w:spacing w:after="60"/>
        <w:ind w:left="425" w:hanging="425"/>
      </w:pPr>
      <w:r>
        <w:t>2.</w:t>
        <w:tab/>
        <w:t>Nach dem Einreichen: Versuchsleiter bittet die GU-Person, die Nummer mit Zahlendreher in die Standortsuche zu tippen, und notiert, was passiert.</w:t>
      </w:r>
    </w:p>
    <w:p>
      <w:pPr>
        <w:tabs>
          <w:tab w:pos="425" w:val="left"/>
        </w:tabs>
        <w:spacing w:after="60"/>
        <w:ind w:left="425" w:hanging="425"/>
      </w:pPr>
      <w:r>
        <w:t>3.</w:t>
        <w:tab/>
        <w:t>CC prüft bzw. Automatik merkt vor.</w:t>
      </w:r>
    </w:p>
    <w:p>
      <w:pPr>
        <w:pStyle w:val="Heading3"/>
      </w:pPr>
      <w:r>
        <w:t>Erwartetes Ergebnis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1F3A68"/>
          </w:tcPr>
          <w:p>
            <w:r/>
            <w:r>
              <w:rPr>
                <w:b/>
                <w:color w:val="FFFFFF"/>
                <w:sz w:val="19"/>
              </w:rPr>
              <w:t>Alter Weg</w:t>
            </w:r>
          </w:p>
        </w:tc>
        <w:tc>
          <w:tcPr>
            <w:tcW w:type="dxa" w:w="4706"/>
            <w:shd w:val="clear" w:color="auto" w:fill="1F3A68"/>
          </w:tcPr>
          <w:p>
            <w:r/>
            <w:r>
              <w:rPr>
                <w:b/>
                <w:color w:val="FFFFFF"/>
                <w:sz w:val="19"/>
              </w:rPr>
              <w:t>Neuer Weg</w:t>
            </w:r>
          </w:p>
        </w:tc>
      </w:tr>
      <w:tr>
        <w:tc>
          <w:tcPr>
            <w:tcW w:type="dxa" w:w="4706"/>
          </w:tcPr>
          <w:p>
            <w:r/>
            <w:r>
              <w:rPr>
                <w:sz w:val="19"/>
              </w:rPr>
              <w:t>Abweichung fällt auf (Rückfrage) oder nicht. Im schlimmsten Fall würde die falsche Nummer ins TSM übernommen.</w:t>
            </w:r>
          </w:p>
        </w:tc>
        <w:tc>
          <w:tcPr>
            <w:tcW w:type="dxa" w:w="4706"/>
          </w:tcPr>
          <w:p>
            <w:r/>
            <w:r>
              <w:rPr>
                <w:sz w:val="19"/>
              </w:rPr>
              <w:t>Die Nummer wird nur einmal eingegeben. Die falsche Nummer liefert keinen Treffer bzw. einen anderen Standort.</w:t>
            </w:r>
          </w:p>
        </w:tc>
      </w:tr>
    </w:tbl>
    <w:p/>
    <w:p>
      <w:pPr>
        <w:pStyle w:val="Heading3"/>
      </w:pPr>
      <w:r>
        <w:t>Besonders protokollieren</w:t>
      </w:r>
    </w:p>
    <w:p>
      <w:pPr>
        <w:pStyle w:val="ListBullet"/>
      </w:pPr>
      <w:r>
        <w:t>Welche Nummer die CC-Person ins TSM übernehmen würde bzw. in der Anfrage steht.</w:t>
      </w:r>
    </w:p>
    <w:p>
      <w:pPr>
        <w:pStyle w:val="ListBullet"/>
      </w:pPr>
      <w:r>
        <w:t>Spalte Konsistent: nein, wenn Betreff und Template voneinander abweichen und das unbemerkt bleibt.</w:t>
      </w:r>
    </w:p>
    <w:p>
      <w:pPr>
        <w:pStyle w:val="ListBullet"/>
      </w:pPr>
      <w:r>
        <w:t>Ergebnis der Gegenprobe mit der falschen Nummer im neuen System.</w:t>
      </w:r>
    </w:p>
    <w:p>
      <w:r>
        <w:br w:type="page"/>
      </w:r>
    </w:p>
    <w:p>
      <w:pPr>
        <w:pStyle w:val="Heading2"/>
      </w:pPr>
      <w:r>
        <w:t>TF 4: Korrektur mit ausgeblendeten Excel-Zeilen</w:t>
      </w:r>
    </w:p>
    <w:p>
      <w:r>
        <w:rPr>
          <w:b/>
        </w:rPr>
        <w:t xml:space="preserve">Ziel: </w:t>
      </w:r>
      <w:r>
        <w:t>Bildet Fall 1 aus der Schwachstellenanalyse nach. Zeigt, ob eine Korrektur vor der Übertragung richtig ankommt.</w:t>
      </w:r>
    </w:p>
    <w:p>
      <w:r>
        <w:rPr>
          <w:b/>
        </w:rPr>
        <w:t xml:space="preserve">Vorbedingung: </w:t>
      </w:r>
      <w:r>
        <w:t>Die ursprüngliche Anfrage (TF 4 ursprünglich, drei Ausfalltage) ist auf beiden Wegen schon eingereicht und noch nicht übertragen.</w:t>
      </w:r>
    </w:p>
    <w:p>
      <w:pPr>
        <w:pStyle w:val="Heading3"/>
      </w:pPr>
      <w:r>
        <w:t>Ausgangsdaten (Auftragskarte)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Feld</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w:t>
            </w:r>
          </w:p>
        </w:tc>
        <w:tc>
          <w:tcPr>
            <w:tcW w:type="dxa" w:w="6463"/>
          </w:tcPr>
          <w:p>
            <w:r/>
            <w:r>
              <w:rPr>
                <w:sz w:val="19"/>
              </w:rPr>
              <w:t>Standort U1</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Bisher beantragt</w:t>
            </w:r>
          </w:p>
        </w:tc>
        <w:tc>
          <w:tcPr>
            <w:tcW w:type="dxa" w:w="6463"/>
          </w:tcPr>
          <w:p>
            <w:r/>
            <w:r>
              <w:rPr>
                <w:sz w:val="19"/>
              </w:rPr>
              <w:t>TF 4 ursprünglich laut Blatt Testdaten (drei Tage, je 08:00 bis 09:00 Uhr)</w:t>
            </w:r>
          </w:p>
        </w:tc>
      </w:tr>
      <w:tr>
        <w:tc>
          <w:tcPr>
            <w:tcW w:type="dxa" w:w="2948"/>
            <w:shd w:val="clear" w:color="auto" w:fill="EDF1F8"/>
          </w:tcPr>
          <w:p>
            <w:r/>
            <w:r>
              <w:rPr>
                <w:b/>
                <w:sz w:val="19"/>
              </w:rPr>
              <w:t>Neu richtig</w:t>
            </w:r>
          </w:p>
        </w:tc>
        <w:tc>
          <w:tcPr>
            <w:tcW w:type="dxa" w:w="6463"/>
          </w:tcPr>
          <w:p>
            <w:r/>
            <w:r>
              <w:rPr>
                <w:sz w:val="19"/>
              </w:rPr>
              <w:t>TF 4 korrigiert: nur noch der erste Tag, 08:00 bis 09:00 Uhr</w:t>
            </w:r>
          </w:p>
        </w:tc>
      </w:tr>
    </w:tbl>
    <w:p/>
    <w:p>
      <w:pPr>
        <w:pStyle w:val="Heading3"/>
      </w:pPr>
      <w:r>
        <w:t>Ablauf alter Weg</w:t>
      </w:r>
    </w:p>
    <w:p>
      <w:pPr>
        <w:tabs>
          <w:tab w:pos="425" w:val="left"/>
        </w:tabs>
        <w:spacing w:after="60"/>
        <w:ind w:left="425" w:hanging="425"/>
      </w:pPr>
      <w:r>
        <w:t>1.</w:t>
        <w:tab/>
        <w:t>GU öffnet die vorbereitete Template-Datei mit den drei Tagen, setzt die Zahl der Ausfalltage auf 1 und sendet sie erneut.</w:t>
      </w:r>
    </w:p>
    <w:p>
      <w:pPr>
        <w:tabs>
          <w:tab w:pos="425" w:val="left"/>
        </w:tabs>
        <w:spacing w:after="60"/>
        <w:ind w:left="425" w:hanging="425"/>
      </w:pPr>
      <w:r>
        <w:t>2.</w:t>
        <w:tab/>
        <w:t>Excel blendet die beiden überzähligen Zeilen nur aus. Mit AdHoc: Es liest alle Zeilen. Ohne AdHoc: CC liest die Mail direkt.</w:t>
      </w:r>
    </w:p>
    <w:p>
      <w:pPr>
        <w:tabs>
          <w:tab w:pos="425" w:val="left"/>
        </w:tabs>
        <w:spacing w:after="60"/>
        <w:ind w:left="425" w:hanging="425"/>
      </w:pPr>
      <w:r>
        <w:t>3.</w:t>
        <w:tab/>
        <w:t>CC prüft und schreibt auf, welchen Zeitraum sie ins TSM übernehmen würde.</w:t>
      </w:r>
    </w:p>
    <w:p>
      <w:pPr>
        <w:pStyle w:val="Heading3"/>
      </w:pPr>
      <w:r>
        <w:t>Ablauf neuer Weg</w:t>
      </w:r>
    </w:p>
    <w:p>
      <w:pPr>
        <w:tabs>
          <w:tab w:pos="425" w:val="left"/>
        </w:tabs>
        <w:spacing w:after="60"/>
        <w:ind w:left="425" w:hanging="425"/>
      </w:pPr>
      <w:r>
        <w:t>1.</w:t>
        <w:tab/>
        <w:t>GU teilt die Änderung im Chat am Vorgang mit (die eingereichten Angaben kann der GU nicht selbst ändern).</w:t>
      </w:r>
    </w:p>
    <w:p>
      <w:pPr>
        <w:tabs>
          <w:tab w:pos="425" w:val="left"/>
        </w:tabs>
        <w:spacing w:after="60"/>
        <w:ind w:left="425" w:hanging="425"/>
      </w:pPr>
      <w:r>
        <w:t>2.</w:t>
        <w:tab/>
        <w:t>CC setzt die Anfrage auf Rücksprache, korrigiert den Zeitraum am selben Datensatz und validiert.</w:t>
      </w:r>
    </w:p>
    <w:p>
      <w:pPr>
        <w:pStyle w:val="Heading3"/>
      </w:pPr>
      <w:r>
        <w:t>Erwartetes Ergebnis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1F3A68"/>
          </w:tcPr>
          <w:p>
            <w:r/>
            <w:r>
              <w:rPr>
                <w:b/>
                <w:color w:val="FFFFFF"/>
                <w:sz w:val="19"/>
              </w:rPr>
              <w:t>Alter Weg</w:t>
            </w:r>
          </w:p>
        </w:tc>
        <w:tc>
          <w:tcPr>
            <w:tcW w:type="dxa" w:w="4706"/>
            <w:shd w:val="clear" w:color="auto" w:fill="1F3A68"/>
          </w:tcPr>
          <w:p>
            <w:r/>
            <w:r>
              <w:rPr>
                <w:b/>
                <w:color w:val="FFFFFF"/>
                <w:sz w:val="19"/>
              </w:rPr>
              <w:t>Neuer Weg</w:t>
            </w:r>
          </w:p>
        </w:tc>
      </w:tr>
      <w:tr>
        <w:tc>
          <w:tcPr>
            <w:tcW w:type="dxa" w:w="4706"/>
          </w:tcPr>
          <w:p>
            <w:r/>
            <w:r>
              <w:rPr>
                <w:sz w:val="19"/>
              </w:rPr>
              <w:t>Korrektur kommt falsch an (drei Tage statt einem) oder wird von AdHoc als Überschneidung behandelt. Ohne Prüfung der Zeilen fällt das nicht auf.</w:t>
            </w:r>
          </w:p>
        </w:tc>
        <w:tc>
          <w:tcPr>
            <w:tcW w:type="dxa" w:w="4706"/>
          </w:tcPr>
          <w:p>
            <w:r/>
            <w:r>
              <w:rPr>
                <w:sz w:val="19"/>
              </w:rPr>
              <w:t>Korrektur am selben Vorgang mit derselben AMR-Nummer, Verlauf im Chat sichtbar.</w:t>
            </w:r>
          </w:p>
        </w:tc>
      </w:tr>
    </w:tbl>
    <w:p/>
    <w:p>
      <w:pPr>
        <w:pStyle w:val="Heading3"/>
      </w:pPr>
      <w:r>
        <w:t>Besonders protokollieren</w:t>
      </w:r>
    </w:p>
    <w:p>
      <w:pPr>
        <w:pStyle w:val="ListBullet"/>
      </w:pPr>
      <w:r>
        <w:t>Welchen Zeitraum die CC-Person ins TSM übernehmen würde bzw. welcher in der Anfrage steht.</w:t>
      </w:r>
    </w:p>
    <w:p>
      <w:pPr>
        <w:pStyle w:val="ListBullet"/>
      </w:pPr>
      <w:r>
        <w:t>Konsistent: Passt die Zahl der Ausfalltage zur Zahl der Tageszeilen?</w:t>
      </w:r>
    </w:p>
    <w:p>
      <w:pPr>
        <w:pStyle w:val="ListBullet"/>
      </w:pPr>
      <w:r>
        <w:t>Ohne AdHoc-Testinstanz: in der Bemerkung festhalten, wie AdHoc nach Kapitel 4 reagiert hätte.</w:t>
      </w:r>
    </w:p>
    <w:tbl>
      <w:tblPr>
        <w:tblStyle w:val="TableGrid"/>
        <w:tblW w:type="auto" w:w="0"/>
        <w:tblLook w:firstColumn="1" w:firstRow="1" w:lastColumn="0" w:lastRow="0" w:noHBand="0" w:noVBand="1" w:val="04A0"/>
      </w:tblPr>
      <w:tblGrid>
        <w:gridCol w:w="9412"/>
      </w:tblGrid>
      <w:tr>
        <w:tc>
          <w:tcPr>
            <w:tcW w:type="dxa" w:w="9411"/>
            <w:shd w:val="clear" w:color="auto" w:fill="FFF2CC"/>
          </w:tcPr>
          <w:p>
            <w:r/>
            <w:r>
              <w:rPr>
                <w:b/>
                <w:sz w:val="20"/>
              </w:rPr>
              <w:t>Hinweis</w:t>
            </w:r>
          </w:p>
          <w:p>
            <w:r>
              <w:rPr>
                <w:sz w:val="19"/>
              </w:rPr>
              <w:t>Die Template-Datei vorher testen. Der Fall funktioniert nur, wenn Excel die Zeilen wirklich ausblendet und nicht löscht.</w:t>
            </w:r>
          </w:p>
        </w:tc>
      </w:tr>
    </w:tbl>
    <w:p/>
    <w:p>
      <w:r>
        <w:br w:type="page"/>
      </w:r>
    </w:p>
    <w:p>
      <w:pPr>
        <w:pStyle w:val="Heading2"/>
      </w:pPr>
      <w:r>
        <w:t>TF 5: Korrektur nach der Übertragung</w:t>
      </w:r>
    </w:p>
    <w:p>
      <w:r>
        <w:rPr>
          <w:b/>
        </w:rPr>
        <w:t xml:space="preserve">Ziel: </w:t>
      </w:r>
      <w:r>
        <w:t>Bildet Fall 2 aus der Schwachstellenanalyse nach. Zeigt, ob eine späte Korrektur dem richtigen Vorgang zugeordnet wird und der GU eine Rückmeldung bekommt.</w:t>
      </w:r>
    </w:p>
    <w:p>
      <w:r>
        <w:rPr>
          <w:b/>
        </w:rPr>
        <w:t xml:space="preserve">Vorbedingung: </w:t>
      </w:r>
      <w:r>
        <w:t>Die ursprüngliche Anfrage (TF 5 ursprünglich) ist auf beiden Wegen schon übertragen: alt per E-Mail eingegangen und als schon ins TSM übertragen behandelt, neu an die Ersatzimplementierung übertragen.</w:t>
      </w:r>
    </w:p>
    <w:p>
      <w:pPr>
        <w:pStyle w:val="Heading3"/>
      </w:pPr>
      <w:r>
        <w:t>Ausgangsdaten (Auftragskarte)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Feld</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w:t>
            </w:r>
          </w:p>
        </w:tc>
        <w:tc>
          <w:tcPr>
            <w:tcW w:type="dxa" w:w="6463"/>
          </w:tcPr>
          <w:p>
            <w:r/>
            <w:r>
              <w:rPr>
                <w:sz w:val="19"/>
              </w:rPr>
              <w:t>Standort U1</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Bisher beantragt</w:t>
            </w:r>
          </w:p>
        </w:tc>
        <w:tc>
          <w:tcPr>
            <w:tcW w:type="dxa" w:w="6463"/>
          </w:tcPr>
          <w:p>
            <w:r/>
            <w:r>
              <w:rPr>
                <w:sz w:val="19"/>
              </w:rPr>
              <w:t>TF 5 ursprünglich laut Blatt Testdaten (Montag bis Mittwoch)</w:t>
            </w:r>
          </w:p>
        </w:tc>
      </w:tr>
      <w:tr>
        <w:tc>
          <w:tcPr>
            <w:tcW w:type="dxa" w:w="2948"/>
            <w:shd w:val="clear" w:color="auto" w:fill="EDF1F8"/>
          </w:tcPr>
          <w:p>
            <w:r/>
            <w:r>
              <w:rPr>
                <w:b/>
                <w:sz w:val="19"/>
              </w:rPr>
              <w:t>Neu richtig</w:t>
            </w:r>
          </w:p>
        </w:tc>
        <w:tc>
          <w:tcPr>
            <w:tcW w:type="dxa" w:w="6463"/>
          </w:tcPr>
          <w:p>
            <w:r/>
            <w:r>
              <w:rPr>
                <w:sz w:val="19"/>
              </w:rPr>
              <w:t>TF 5 korrigiert: Dienstag bis Donnerstag, überschneidet sich mit dem bisherigen Zeitraum</w:t>
            </w:r>
          </w:p>
        </w:tc>
      </w:tr>
    </w:tbl>
    <w:p/>
    <w:p>
      <w:pPr>
        <w:pStyle w:val="Heading3"/>
      </w:pPr>
      <w:r>
        <w:t>Ablauf alter Weg</w:t>
      </w:r>
    </w:p>
    <w:p>
      <w:pPr>
        <w:tabs>
          <w:tab w:pos="425" w:val="left"/>
        </w:tabs>
        <w:spacing w:after="60"/>
        <w:ind w:left="425" w:hanging="425"/>
      </w:pPr>
      <w:r>
        <w:t>1.</w:t>
        <w:tab/>
        <w:t>GU schickt eine neue E-Mail mit einem neuen Template und dem richtigen Zeitraum.</w:t>
      </w:r>
    </w:p>
    <w:p>
      <w:pPr>
        <w:tabs>
          <w:tab w:pos="425" w:val="left"/>
        </w:tabs>
        <w:spacing w:after="60"/>
        <w:ind w:left="425" w:hanging="425"/>
      </w:pPr>
      <w:r>
        <w:t>2.</w:t>
        <w:tab/>
        <w:t>Mit AdHoc: Es verwirft die Nachricht, weil sich der Zeitraum mit einer übertragenen Anfrage überschneidet. Ohne AdHoc: CC entscheidet selbst.</w:t>
      </w:r>
    </w:p>
    <w:p>
      <w:pPr>
        <w:tabs>
          <w:tab w:pos="425" w:val="left"/>
        </w:tabs>
        <w:spacing w:after="60"/>
        <w:ind w:left="425" w:hanging="425"/>
      </w:pPr>
      <w:r>
        <w:t>3.</w:t>
        <w:tab/>
        <w:t>Versuchsleiter notiert, ob und wie der GU eine Rückmeldung bekommt.</w:t>
      </w:r>
    </w:p>
    <w:p>
      <w:pPr>
        <w:pStyle w:val="Heading3"/>
      </w:pPr>
      <w:r>
        <w:t>Ablauf neuer Weg</w:t>
      </w:r>
    </w:p>
    <w:p>
      <w:pPr>
        <w:tabs>
          <w:tab w:pos="425" w:val="left"/>
        </w:tabs>
        <w:spacing w:after="60"/>
        <w:ind w:left="425" w:hanging="425"/>
      </w:pPr>
      <w:r>
        <w:t>1.</w:t>
        <w:tab/>
        <w:t>GU meldet sich im Chat am bestehenden Vorgang.</w:t>
      </w:r>
    </w:p>
    <w:p>
      <w:pPr>
        <w:tabs>
          <w:tab w:pos="425" w:val="left"/>
        </w:tabs>
        <w:spacing w:after="60"/>
        <w:ind w:left="425" w:hanging="425"/>
      </w:pPr>
      <w:r>
        <w:t>2.</w:t>
        <w:tab/>
        <w:t>CC korrigiert den Zeitraum am selben Datensatz (das ist auch nach der Übertragung möglich).</w:t>
      </w:r>
    </w:p>
    <w:p>
      <w:pPr>
        <w:pStyle w:val="Heading3"/>
      </w:pPr>
      <w:r>
        <w:t>Erwartetes Ergebnis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1F3A68"/>
          </w:tcPr>
          <w:p>
            <w:r/>
            <w:r>
              <w:rPr>
                <w:b/>
                <w:color w:val="FFFFFF"/>
                <w:sz w:val="19"/>
              </w:rPr>
              <w:t>Alter Weg</w:t>
            </w:r>
          </w:p>
        </w:tc>
        <w:tc>
          <w:tcPr>
            <w:tcW w:type="dxa" w:w="4706"/>
            <w:shd w:val="clear" w:color="auto" w:fill="1F3A68"/>
          </w:tcPr>
          <w:p>
            <w:r/>
            <w:r>
              <w:rPr>
                <w:b/>
                <w:color w:val="FFFFFF"/>
                <w:sz w:val="19"/>
              </w:rPr>
              <w:t>Neuer Weg</w:t>
            </w:r>
          </w:p>
        </w:tc>
      </w:tr>
      <w:tr>
        <w:tc>
          <w:tcPr>
            <w:tcW w:type="dxa" w:w="4706"/>
          </w:tcPr>
          <w:p>
            <w:r/>
            <w:r>
              <w:rPr>
                <w:sz w:val="19"/>
              </w:rPr>
              <w:t>Korrektur wird verworfen ohne Rückmeldung oder als neue Anfrage behandelt (doppelter Change Request).</w:t>
            </w:r>
          </w:p>
        </w:tc>
        <w:tc>
          <w:tcPr>
            <w:tcW w:type="dxa" w:w="4706"/>
          </w:tcPr>
          <w:p>
            <w:r/>
            <w:r>
              <w:rPr>
                <w:sz w:val="19"/>
              </w:rPr>
              <w:t>Korrektur am selben Vorgang, GU sieht den Verlauf im Chat. Telefónica erfährt davon mangels Schnittstelle nichts.</w:t>
            </w:r>
          </w:p>
        </w:tc>
      </w:tr>
    </w:tbl>
    <w:p/>
    <w:p>
      <w:pPr>
        <w:pStyle w:val="Heading3"/>
      </w:pPr>
      <w:r>
        <w:t>Besonders protokollieren</w:t>
      </w:r>
    </w:p>
    <w:p>
      <w:pPr>
        <w:pStyle w:val="ListBullet"/>
      </w:pPr>
      <w:r>
        <w:t>Ob der GU erfährt, was mit seiner Korrektur passiert ist.</w:t>
      </w:r>
    </w:p>
    <w:p>
      <w:pPr>
        <w:pStyle w:val="ListBullet"/>
      </w:pPr>
      <w:r>
        <w:t>Ob am Ende eine oder zwei Anfragen existieren.</w:t>
      </w:r>
    </w:p>
    <w:p>
      <w:pPr>
        <w:pStyle w:val="ListBullet"/>
      </w:pPr>
      <w:r>
        <w:t>Neu: dass die Korrektur Telefónica ohne Schnittstelle nicht erreicht. Das gehört in 6.6.</w:t>
      </w:r>
    </w:p>
    <w:p>
      <w:r>
        <w:br w:type="page"/>
      </w:r>
    </w:p>
    <w:p>
      <w:pPr>
        <w:pStyle w:val="Heading2"/>
      </w:pPr>
      <w:r>
        <w:t>TF 6: Kritischer Standort, langer Zeitraum</w:t>
      </w:r>
    </w:p>
    <w:p>
      <w:r>
        <w:rPr>
          <w:b/>
        </w:rPr>
        <w:t xml:space="preserve">Ziel: </w:t>
      </w:r>
      <w:r>
        <w:t>Zeigt, dass ein kritischer Fall nicht automatisch durchrutscht und der Grund für die manuelle Prüfung sichtbar ist.</w:t>
      </w:r>
    </w:p>
    <w:p>
      <w:r>
        <w:rPr>
          <w:b/>
        </w:rPr>
        <w:t xml:space="preserve">Vorbedingung: </w:t>
      </w:r>
      <w:r>
        <w:t>keine</w:t>
      </w:r>
    </w:p>
    <w:p>
      <w:pPr>
        <w:pStyle w:val="Heading3"/>
      </w:pPr>
      <w:r>
        <w:t>Ausgangsdaten (Auftragskarte)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Feld</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w:t>
            </w:r>
          </w:p>
        </w:tc>
        <w:tc>
          <w:tcPr>
            <w:tcW w:type="dxa" w:w="6463"/>
          </w:tcPr>
          <w:p>
            <w:r/>
            <w:r>
              <w:rPr>
                <w:sz w:val="19"/>
              </w:rPr>
              <w:t>Standort K</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Zeitraum</w:t>
            </w:r>
          </w:p>
        </w:tc>
        <w:tc>
          <w:tcPr>
            <w:tcW w:type="dxa" w:w="6463"/>
          </w:tcPr>
          <w:p>
            <w:r/>
            <w:r>
              <w:rPr>
                <w:sz w:val="19"/>
              </w:rPr>
              <w:t>TF 6 laut Blatt Testdaten (zehn Tage)</w:t>
            </w:r>
          </w:p>
        </w:tc>
      </w:tr>
      <w:tr>
        <w:tc>
          <w:tcPr>
            <w:tcW w:type="dxa" w:w="2948"/>
            <w:shd w:val="clear" w:color="auto" w:fill="EDF1F8"/>
          </w:tcPr>
          <w:p>
            <w:r/>
            <w:r>
              <w:rPr>
                <w:b/>
                <w:sz w:val="19"/>
              </w:rPr>
              <w:t>Ausfalltage</w:t>
            </w:r>
          </w:p>
        </w:tc>
        <w:tc>
          <w:tcPr>
            <w:tcW w:type="dxa" w:w="6463"/>
          </w:tcPr>
          <w:p>
            <w:r/>
            <w:r>
              <w:rPr>
                <w:sz w:val="19"/>
              </w:rPr>
              <w:t>10</w:t>
            </w:r>
          </w:p>
        </w:tc>
      </w:tr>
      <w:tr>
        <w:tc>
          <w:tcPr>
            <w:tcW w:type="dxa" w:w="2948"/>
            <w:shd w:val="clear" w:color="auto" w:fill="EDF1F8"/>
          </w:tcPr>
          <w:p>
            <w:r/>
            <w:r>
              <w:rPr>
                <w:b/>
                <w:sz w:val="19"/>
              </w:rPr>
              <w:t>Begründung</w:t>
            </w:r>
          </w:p>
        </w:tc>
        <w:tc>
          <w:tcPr>
            <w:tcW w:type="dxa" w:w="6463"/>
          </w:tcPr>
          <w:p>
            <w:r/>
            <w:r>
              <w:rPr>
                <w:sz w:val="19"/>
              </w:rPr>
              <w:t>Austausch der gesamten Antennenanlage, Kran nur in diesem Zeitraum verfügbar</w:t>
            </w:r>
          </w:p>
        </w:tc>
      </w:tr>
    </w:tbl>
    <w:p/>
    <w:p>
      <w:pPr>
        <w:pStyle w:val="Heading3"/>
      </w:pPr>
      <w:r>
        <w:t>Ablauf alter Weg</w:t>
      </w:r>
    </w:p>
    <w:p>
      <w:pPr>
        <w:tabs>
          <w:tab w:pos="425" w:val="left"/>
        </w:tabs>
        <w:spacing w:after="60"/>
        <w:ind w:left="425" w:hanging="425"/>
      </w:pPr>
      <w:r>
        <w:t>1.</w:t>
        <w:tab/>
        <w:t>GU füllt das Template mit zehn Tageszeilen aus und sendet es.</w:t>
      </w:r>
    </w:p>
    <w:p>
      <w:pPr>
        <w:tabs>
          <w:tab w:pos="425" w:val="left"/>
        </w:tabs>
        <w:spacing w:after="60"/>
        <w:ind w:left="425" w:hanging="425"/>
      </w:pPr>
      <w:r>
        <w:t>2.</w:t>
        <w:tab/>
        <w:t>CC prüft. Erkennt sie, dass Standort und Dauer eine genaue Prüfung erfordern?</w:t>
      </w:r>
    </w:p>
    <w:p>
      <w:pPr>
        <w:pStyle w:val="Heading3"/>
      </w:pPr>
      <w:r>
        <w:t>Ablauf neuer Weg</w:t>
      </w:r>
    </w:p>
    <w:p>
      <w:pPr>
        <w:tabs>
          <w:tab w:pos="425" w:val="left"/>
        </w:tabs>
        <w:spacing w:after="60"/>
        <w:ind w:left="425" w:hanging="425"/>
      </w:pPr>
      <w:r>
        <w:t>1.</w:t>
        <w:tab/>
        <w:t>GU füllt das Formular aus. Das System fragt wegen der Dauer über sechs Tage nach der Begründung.</w:t>
      </w:r>
    </w:p>
    <w:p>
      <w:pPr>
        <w:tabs>
          <w:tab w:pos="425" w:val="left"/>
        </w:tabs>
        <w:spacing w:after="60"/>
        <w:ind w:left="425" w:hanging="425"/>
      </w:pPr>
      <w:r>
        <w:t>2.</w:t>
        <w:tab/>
        <w:t>Die Anfrage geht in die manuelle Prüfung. CC sieht den Grund an der Anfrage, prüft und validiert.</w:t>
      </w:r>
    </w:p>
    <w:p>
      <w:pPr>
        <w:pStyle w:val="Heading3"/>
      </w:pPr>
      <w:r>
        <w:t>Erwartetes Ergebnis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1F3A68"/>
          </w:tcPr>
          <w:p>
            <w:r/>
            <w:r>
              <w:rPr>
                <w:b/>
                <w:color w:val="FFFFFF"/>
                <w:sz w:val="19"/>
              </w:rPr>
              <w:t>Alter Weg</w:t>
            </w:r>
          </w:p>
        </w:tc>
        <w:tc>
          <w:tcPr>
            <w:tcW w:type="dxa" w:w="4706"/>
            <w:shd w:val="clear" w:color="auto" w:fill="1F3A68"/>
          </w:tcPr>
          <w:p>
            <w:r/>
            <w:r>
              <w:rPr>
                <w:b/>
                <w:color w:val="FFFFFF"/>
                <w:sz w:val="19"/>
              </w:rPr>
              <w:t>Neuer Weg</w:t>
            </w:r>
          </w:p>
        </w:tc>
      </w:tr>
      <w:tr>
        <w:tc>
          <w:tcPr>
            <w:tcW w:type="dxa" w:w="4706"/>
          </w:tcPr>
          <w:p>
            <w:r/>
            <w:r>
              <w:rPr>
                <w:sz w:val="19"/>
              </w:rPr>
              <w:t>Prüfung hängt davon ab, dass die CC-Person die Kritikalität selbst erkennt. Zehn Tageszeilen abzutippen kostet Zeit.</w:t>
            </w:r>
          </w:p>
        </w:tc>
        <w:tc>
          <w:tcPr>
            <w:tcW w:type="dxa" w:w="4706"/>
          </w:tcPr>
          <w:p>
            <w:r/>
            <w:r>
              <w:rPr>
                <w:sz w:val="19"/>
              </w:rPr>
              <w:t>Anfrage landet sicher in der manuellen Prüfung, mit Grund. Begründung ist Teil der Anfrage.</w:t>
            </w:r>
          </w:p>
        </w:tc>
      </w:tr>
    </w:tbl>
    <w:p/>
    <w:p>
      <w:pPr>
        <w:pStyle w:val="Heading3"/>
      </w:pPr>
      <w:r>
        <w:t>Besonders protokollieren</w:t>
      </w:r>
    </w:p>
    <w:p>
      <w:pPr>
        <w:pStyle w:val="ListBullet"/>
      </w:pPr>
      <w:r>
        <w:t>Ob die CC-Person auf dem alten Weg die Kritikalität erkennt und woran.</w:t>
      </w:r>
    </w:p>
    <w:p>
      <w:pPr>
        <w:pStyle w:val="ListBullet"/>
      </w:pPr>
      <w:r>
        <w:t>Grund, den das System an der Anfrage anzeigt.</w:t>
      </w:r>
    </w:p>
    <w:p>
      <w:r>
        <w:br w:type="page"/>
      </w:r>
    </w:p>
    <w:p>
      <w:pPr>
        <w:pStyle w:val="Heading1"/>
      </w:pPr>
      <w:r>
        <w:t>7  Nach dem Termin</w:t>
      </w:r>
    </w:p>
    <w:p>
      <w:pPr>
        <w:tabs>
          <w:tab w:pos="425" w:val="left"/>
        </w:tabs>
        <w:spacing w:after="60"/>
        <w:ind w:left="425" w:hanging="425"/>
      </w:pPr>
      <w:r>
        <w:t>1.</w:t>
        <w:tab/>
        <w:t>Am selben Tag alle Zeilen im Protokoll vervollständigen, solange die Erinnerung frisch ist.</w:t>
      </w:r>
    </w:p>
    <w:p>
      <w:pPr>
        <w:tabs>
          <w:tab w:pos="425" w:val="left"/>
        </w:tabs>
        <w:spacing w:after="60"/>
        <w:ind w:left="425" w:hanging="425"/>
      </w:pPr>
      <w:r>
        <w:t>2.</w:t>
        <w:tab/>
        <w:t>Zeitstempel aus der Datenbank (Einreichung, Validierung) zur Kontrolle eintragen.</w:t>
      </w:r>
    </w:p>
    <w:p>
      <w:pPr>
        <w:tabs>
          <w:tab w:pos="425" w:val="left"/>
        </w:tabs>
        <w:spacing w:after="60"/>
        <w:ind w:left="425" w:hanging="425"/>
      </w:pPr>
      <w:r>
        <w:t>3.</w:t>
        <w:tab/>
        <w:t>Testanfragen löschen, Testpostfach leeren (siehe 3.4).</w:t>
      </w:r>
    </w:p>
    <w:p>
      <w:pPr>
        <w:tabs>
          <w:tab w:pos="425" w:val="left"/>
        </w:tabs>
        <w:spacing w:after="60"/>
        <w:ind w:left="425" w:hanging="425"/>
      </w:pPr>
      <w:r>
        <w:t>4.</w:t>
        <w:tab/>
        <w:t>Nach dem letzten Durchgang: Blatt Auswertung prüfen. Die Werte gehen in die Übersichtstabelle von 6.3.</w:t>
      </w:r>
    </w:p>
    <w:p>
      <w:pPr>
        <w:tabs>
          <w:tab w:pos="425" w:val="left"/>
        </w:tabs>
        <w:spacing w:after="60"/>
        <w:ind w:left="425" w:hanging="425"/>
      </w:pPr>
      <w:r>
        <w:t>5.</w:t>
        <w:tab/>
        <w:t>Auffälligkeiten und Eingriffe des Versuchsleiters für 6.6 sammeln.</w:t>
      </w:r>
    </w:p>
    <w:p>
      <w:r>
        <w:rPr>
          <w:b w:val="0"/>
          <w:i w:val="0"/>
        </w:rPr>
        <w:t>Aus dem Protokoll ergeben sich für 6.3:</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1F3A68"/>
          </w:tcPr>
          <w:p>
            <w:r/>
            <w:r>
              <w:rPr>
                <w:b/>
                <w:color w:val="FFFFFF"/>
                <w:sz w:val="19"/>
              </w:rPr>
              <w:t>Kennzahl</w:t>
            </w:r>
          </w:p>
        </w:tc>
        <w:tc>
          <w:tcPr>
            <w:tcW w:type="dxa" w:w="2835"/>
            <w:shd w:val="clear" w:color="auto" w:fill="1F3A68"/>
          </w:tcPr>
          <w:p>
            <w:r/>
            <w:r>
              <w:rPr>
                <w:b/>
                <w:color w:val="FFFFFF"/>
                <w:sz w:val="19"/>
              </w:rPr>
              <w:t>Quelle im Protokoll</w:t>
            </w:r>
          </w:p>
        </w:tc>
        <w:tc>
          <w:tcPr>
            <w:tcW w:type="dxa" w:w="4535"/>
            <w:shd w:val="clear" w:color="auto" w:fill="1F3A68"/>
          </w:tcPr>
          <w:p>
            <w:r/>
            <w:r>
              <w:rPr>
                <w:b/>
                <w:color w:val="FFFFFF"/>
                <w:sz w:val="19"/>
              </w:rPr>
              <w:t>Darstellung in 6.3</w:t>
            </w:r>
          </w:p>
        </w:tc>
      </w:tr>
      <w:tr>
        <w:tc>
          <w:tcPr>
            <w:tcW w:type="dxa" w:w="2041"/>
            <w:shd w:val="clear" w:color="auto" w:fill="EDF1F8"/>
          </w:tcPr>
          <w:p>
            <w:r/>
            <w:r>
              <w:rPr>
                <w:b/>
                <w:sz w:val="19"/>
              </w:rPr>
              <w:t>Bearbeitungszeit</w:t>
            </w:r>
          </w:p>
        </w:tc>
        <w:tc>
          <w:tcPr>
            <w:tcW w:type="dxa" w:w="2835"/>
          </w:tcPr>
          <w:p>
            <w:r/>
            <w:r>
              <w:rPr>
                <w:sz w:val="19"/>
              </w:rPr>
              <w:t>Durchläufe und Beobachtung TSM</w:t>
            </w:r>
          </w:p>
        </w:tc>
        <w:tc>
          <w:tcPr>
            <w:tcW w:type="dxa" w:w="4535"/>
          </w:tcPr>
          <w:p>
            <w:r/>
            <w:r>
              <w:rPr>
                <w:sz w:val="19"/>
              </w:rPr>
              <w:t>Median alt, neu heute, neu mit Schnittstelle</w:t>
            </w:r>
          </w:p>
        </w:tc>
      </w:tr>
      <w:tr>
        <w:tc>
          <w:tcPr>
            <w:tcW w:type="dxa" w:w="2041"/>
            <w:shd w:val="clear" w:color="auto" w:fill="EDF1F8"/>
          </w:tcPr>
          <w:p>
            <w:r/>
            <w:r>
              <w:rPr>
                <w:b/>
                <w:sz w:val="19"/>
              </w:rPr>
              <w:t>Fehlerquote</w:t>
            </w:r>
          </w:p>
        </w:tc>
        <w:tc>
          <w:tcPr>
            <w:tcW w:type="dxa" w:w="2835"/>
          </w:tcPr>
          <w:p>
            <w:r/>
            <w:r>
              <w:rPr>
                <w:sz w:val="19"/>
              </w:rPr>
              <w:t>Durchläufe und Fehler</w:t>
            </w:r>
          </w:p>
        </w:tc>
        <w:tc>
          <w:tcPr>
            <w:tcW w:type="dxa" w:w="4535"/>
          </w:tcPr>
          <w:p>
            <w:r/>
            <w:r>
              <w:rPr>
                <w:sz w:val="19"/>
              </w:rPr>
              <w:t>Anteil der Durchläufe mit Fehler im Endergebnis</w:t>
            </w:r>
          </w:p>
        </w:tc>
      </w:tr>
      <w:tr>
        <w:tc>
          <w:tcPr>
            <w:tcW w:type="dxa" w:w="2041"/>
            <w:shd w:val="clear" w:color="auto" w:fill="EDF1F8"/>
          </w:tcPr>
          <w:p>
            <w:r/>
            <w:r>
              <w:rPr>
                <w:b/>
                <w:sz w:val="19"/>
              </w:rPr>
              <w:t>Wo abgefangen</w:t>
            </w:r>
          </w:p>
        </w:tc>
        <w:tc>
          <w:tcPr>
            <w:tcW w:type="dxa" w:w="2835"/>
          </w:tcPr>
          <w:p>
            <w:r/>
            <w:r>
              <w:rPr>
                <w:sz w:val="19"/>
              </w:rPr>
              <w:t>Fehler</w:t>
            </w:r>
          </w:p>
        </w:tc>
        <w:tc>
          <w:tcPr>
            <w:tcW w:type="dxa" w:w="4535"/>
          </w:tcPr>
          <w:p>
            <w:r/>
            <w:r>
              <w:rPr>
                <w:sz w:val="19"/>
              </w:rPr>
              <w:t>Anzahl je Stelle (Formular, Server, CC, gar nicht)</w:t>
            </w:r>
          </w:p>
        </w:tc>
      </w:tr>
      <w:tr>
        <w:tc>
          <w:tcPr>
            <w:tcW w:type="dxa" w:w="2041"/>
            <w:shd w:val="clear" w:color="auto" w:fill="EDF1F8"/>
          </w:tcPr>
          <w:p>
            <w:r/>
            <w:r>
              <w:rPr>
                <w:b/>
                <w:sz w:val="19"/>
              </w:rPr>
              <w:t>Datenqualität</w:t>
            </w:r>
          </w:p>
        </w:tc>
        <w:tc>
          <w:tcPr>
            <w:tcW w:type="dxa" w:w="2835"/>
          </w:tcPr>
          <w:p>
            <w:r/>
            <w:r>
              <w:rPr>
                <w:sz w:val="19"/>
              </w:rPr>
              <w:t>Datenqualität</w:t>
            </w:r>
          </w:p>
        </w:tc>
        <w:tc>
          <w:tcPr>
            <w:tcW w:type="dxa" w:w="4535"/>
          </w:tcPr>
          <w:p>
            <w:r/>
            <w:r>
              <w:rPr>
                <w:sz w:val="19"/>
              </w:rPr>
              <w:t>Vollständigkeit, Korrektheit, Konsistenz in %</w:t>
            </w:r>
          </w:p>
        </w:tc>
      </w:tr>
      <w:tr>
        <w:tc>
          <w:tcPr>
            <w:tcW w:type="dxa" w:w="2041"/>
            <w:shd w:val="clear" w:color="auto" w:fill="EDF1F8"/>
          </w:tcPr>
          <w:p>
            <w:r/>
            <w:r>
              <w:rPr>
                <w:b/>
                <w:sz w:val="19"/>
              </w:rPr>
              <w:t>Zufriedenheit</w:t>
            </w:r>
          </w:p>
        </w:tc>
        <w:tc>
          <w:tcPr>
            <w:tcW w:type="dxa" w:w="2835"/>
          </w:tcPr>
          <w:p>
            <w:r/>
            <w:r>
              <w:rPr>
                <w:sz w:val="19"/>
              </w:rPr>
              <w:t>Befragung</w:t>
            </w:r>
          </w:p>
        </w:tc>
        <w:tc>
          <w:tcPr>
            <w:tcW w:type="dxa" w:w="4535"/>
          </w:tcPr>
          <w:p>
            <w:r/>
            <w:r>
              <w:rPr>
                <w:sz w:val="19"/>
              </w:rPr>
              <w:t>Mittelwert je Aussage, alt gegen neu</w:t>
            </w:r>
          </w:p>
        </w:tc>
      </w:tr>
      <w:tr>
        <w:tc>
          <w:tcPr>
            <w:tcW w:type="dxa" w:w="2041"/>
            <w:shd w:val="clear" w:color="auto" w:fill="EDF1F8"/>
          </w:tcPr>
          <w:p>
            <w:r/>
            <w:r>
              <w:rPr>
                <w:b/>
                <w:sz w:val="19"/>
              </w:rPr>
              <w:t>Hochrechnung</w:t>
            </w:r>
          </w:p>
        </w:tc>
        <w:tc>
          <w:tcPr>
            <w:tcW w:type="dxa" w:w="2835"/>
          </w:tcPr>
          <w:p>
            <w:r/>
            <w:r>
              <w:rPr>
                <w:sz w:val="19"/>
              </w:rPr>
              <w:t>Auswertung</w:t>
            </w:r>
          </w:p>
        </w:tc>
        <w:tc>
          <w:tcPr>
            <w:tcW w:type="dxa" w:w="4535"/>
          </w:tcPr>
          <w:p>
            <w:r/>
            <w:r>
              <w:rPr>
                <w:sz w:val="19"/>
              </w:rPr>
              <w:t>Ersparnis pro Monat mit dem Volumen der BayFu</w:t>
            </w:r>
          </w:p>
        </w:tc>
      </w:tr>
    </w:tbl>
    <w:p/>
    <w:p>
      <w:r>
        <w:br w:type="page"/>
      </w:r>
    </w:p>
    <w:p>
      <w:pPr>
        <w:pStyle w:val="Heading1"/>
      </w:pPr>
      <w:r>
        <w:t>Anhang A  Hinweise für die CC-Personen</w:t>
      </w:r>
    </w:p>
    <w:p>
      <w:r>
        <w:rPr>
          <w:b/>
          <w:i w:val="0"/>
        </w:rPr>
        <w:t>Vielen Dank, dass du mitmachst. Gemessen wird der Prozess, nicht du.</w:t>
      </w:r>
    </w:p>
    <w:p>
      <w:pPr>
        <w:pStyle w:val="ListBullet"/>
      </w:pPr>
      <w:r>
        <w:t>Bitte bearbeite jede Anfrage so, wie du es im Alltag tun würdest. Nicht schneller und nicht gründlicher als sonst.</w:t>
      </w:r>
    </w:p>
    <w:p>
      <w:pPr>
        <w:pStyle w:val="ListBullet"/>
      </w:pPr>
      <w:r>
        <w:t>Alter Weg: Die Anfragen kommen per E-Mail ins Testpostfach. Prüfe sie wie gewohnt. Ist etwas unklar, frag beim GU nach, per Mail oder Telefon.</w:t>
      </w:r>
    </w:p>
    <w:p>
      <w:pPr>
        <w:pStyle w:val="ListBullet"/>
      </w:pPr>
      <w:r>
        <w:t>Ins TSM trägst du im Test nichts ein. Sag am Ende jeder Anfrage kurz, ob und mit welchen Angaben du sie ins TSM übernehmen würdest.</w:t>
      </w:r>
    </w:p>
    <w:p>
      <w:pPr>
        <w:pStyle w:val="ListBullet"/>
      </w:pPr>
      <w:r>
        <w:t>Neuer Weg: Die Anfragen erscheinen im CC-Panel. Rückfragen stellst du über den Chat am Vorgang.</w:t>
      </w:r>
    </w:p>
    <w:p>
      <w:pPr>
        <w:pStyle w:val="ListBullet"/>
      </w:pPr>
      <w:r>
        <w:t>Sag bitte kurz Bescheid, wenn du mit einer Anfrage fertig bist. Dann stoppe ich die Zeit.</w:t>
      </w:r>
    </w:p>
    <w:p>
      <w:pPr>
        <w:pStyle w:val="ListBullet"/>
      </w:pPr>
      <w:r>
        <w:t>Am Ende gibt es einen kurzen Fragebogen, etwa fünf Minuten.</w:t>
      </w:r>
    </w:p>
    <w:p>
      <w:r>
        <w:br w:type="page"/>
      </w:r>
    </w:p>
    <w:p>
      <w:pPr>
        <w:pStyle w:val="Heading1"/>
      </w:pPr>
      <w:r>
        <w:t>Anhang B  Auftragskarten für die GU-Rolle</w:t>
      </w:r>
    </w:p>
    <w:p>
      <w:r>
        <w:rPr>
          <w:b w:val="0"/>
          <w:i w:val="0"/>
        </w:rPr>
        <w:t>Je Testfall gibt es eine Karte für den alten und eine für den neuen Weg. Die Karten nennen keine eingebauten Fehler. Standortnummern und Daten sind aus dem Blatt Testdaten vorausgefüllt (Testtag 19.10.2026). Ändert sich der Testtag, müssen sie neu übertragen werden.</w:t>
      </w:r>
    </w:p>
    <w:p>
      <w:r>
        <w:br w:type="page"/>
      </w:r>
    </w:p>
    <w:p>
      <w:pPr>
        <w:pStyle w:val="Heading2"/>
      </w:pPr>
      <w:r>
        <w:t>Auftragskarte TF 1, alter Weg (Excel und E-Mail)</w:t>
      </w:r>
    </w:p>
    <w:p>
      <w:r>
        <w:rPr>
          <w:b w:val="0"/>
          <w:i/>
        </w:rPr>
        <w:t>Abschaltung am Mast, ein Tag</w:t>
      </w:r>
    </w:p>
    <w:p>
      <w:r>
        <w:rPr>
          <w:b/>
        </w:rPr>
        <w:t xml:space="preserve">Dein Auftrag: </w:t>
      </w:r>
      <w:r>
        <w:t>Fülle das Excel-Template mit diesen Angaben aus und schicke es per E-Mail an das Testpostfach. Schreib die Standortnummer in den Betreff.</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120990497</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Datum</w:t>
            </w:r>
          </w:p>
        </w:tc>
        <w:tc>
          <w:tcPr>
            <w:tcW w:type="dxa" w:w="6463"/>
          </w:tcPr>
          <w:p>
            <w:r/>
            <w:r>
              <w:rPr>
                <w:sz w:val="19"/>
              </w:rPr>
              <w:t>Mo, 26.10.2026</w:t>
            </w:r>
          </w:p>
        </w:tc>
      </w:tr>
      <w:tr>
        <w:tc>
          <w:tcPr>
            <w:tcW w:type="dxa" w:w="2948"/>
            <w:shd w:val="clear" w:color="auto" w:fill="EDF1F8"/>
          </w:tcPr>
          <w:p>
            <w:r/>
            <w:r>
              <w:rPr>
                <w:b/>
                <w:sz w:val="19"/>
              </w:rPr>
              <w:t>Uhrzeit</w:t>
            </w:r>
          </w:p>
        </w:tc>
        <w:tc>
          <w:tcPr>
            <w:tcW w:type="dxa" w:w="6463"/>
          </w:tcPr>
          <w:p>
            <w:r/>
            <w:r>
              <w:rPr>
                <w:sz w:val="19"/>
              </w:rPr>
              <w:t>08:00 bis 09:00 Uhr</w:t>
            </w:r>
          </w:p>
        </w:tc>
      </w:tr>
      <w:tr>
        <w:tc>
          <w:tcPr>
            <w:tcW w:type="dxa" w:w="2948"/>
            <w:shd w:val="clear" w:color="auto" w:fill="EDF1F8"/>
          </w:tcPr>
          <w:p>
            <w:r/>
            <w:r>
              <w:rPr>
                <w:b/>
                <w:sz w:val="19"/>
              </w:rPr>
              <w:t>Ausfalltage</w:t>
            </w:r>
          </w:p>
        </w:tc>
        <w:tc>
          <w:tcPr>
            <w:tcW w:type="dxa" w:w="6463"/>
          </w:tcPr>
          <w:p>
            <w:r/>
            <w:r>
              <w:rPr>
                <w:sz w:val="19"/>
              </w:rPr>
              <w:t>1</w:t>
            </w:r>
          </w:p>
        </w:tc>
      </w:tr>
    </w:tbl>
    <w:p/>
    <w:p>
      <w:r>
        <w:br w:type="page"/>
      </w:r>
    </w:p>
    <w:p>
      <w:pPr>
        <w:pStyle w:val="Heading2"/>
      </w:pPr>
      <w:r>
        <w:t>Auftragskarte TF 1, neuer Weg (AsiMiNu-System)</w:t>
      </w:r>
    </w:p>
    <w:p>
      <w:r>
        <w:rPr>
          <w:b w:val="0"/>
          <w:i/>
        </w:rPr>
        <w:t>Abschaltung am Mast, ein Tag</w:t>
      </w:r>
    </w:p>
    <w:p>
      <w:r>
        <w:rPr>
          <w:b/>
        </w:rPr>
        <w:t xml:space="preserve">Dein Auftrag: </w:t>
      </w:r>
      <w:r>
        <w:t>Reiche diese Anfrage im GU-Panel ein.</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120990497</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Datum</w:t>
            </w:r>
          </w:p>
        </w:tc>
        <w:tc>
          <w:tcPr>
            <w:tcW w:type="dxa" w:w="6463"/>
          </w:tcPr>
          <w:p>
            <w:r/>
            <w:r>
              <w:rPr>
                <w:sz w:val="19"/>
              </w:rPr>
              <w:t>Mo, 26.10.2026</w:t>
            </w:r>
          </w:p>
        </w:tc>
      </w:tr>
      <w:tr>
        <w:tc>
          <w:tcPr>
            <w:tcW w:type="dxa" w:w="2948"/>
            <w:shd w:val="clear" w:color="auto" w:fill="EDF1F8"/>
          </w:tcPr>
          <w:p>
            <w:r/>
            <w:r>
              <w:rPr>
                <w:b/>
                <w:sz w:val="19"/>
              </w:rPr>
              <w:t>Uhrzeit</w:t>
            </w:r>
          </w:p>
        </w:tc>
        <w:tc>
          <w:tcPr>
            <w:tcW w:type="dxa" w:w="6463"/>
          </w:tcPr>
          <w:p>
            <w:r/>
            <w:r>
              <w:rPr>
                <w:sz w:val="19"/>
              </w:rPr>
              <w:t>08:00 bis 09:00 Uhr</w:t>
            </w:r>
          </w:p>
        </w:tc>
      </w:tr>
      <w:tr>
        <w:tc>
          <w:tcPr>
            <w:tcW w:type="dxa" w:w="2948"/>
            <w:shd w:val="clear" w:color="auto" w:fill="EDF1F8"/>
          </w:tcPr>
          <w:p>
            <w:r/>
            <w:r>
              <w:rPr>
                <w:b/>
                <w:sz w:val="19"/>
              </w:rPr>
              <w:t>Ausfalltage</w:t>
            </w:r>
          </w:p>
        </w:tc>
        <w:tc>
          <w:tcPr>
            <w:tcW w:type="dxa" w:w="6463"/>
          </w:tcPr>
          <w:p>
            <w:r/>
            <w:r>
              <w:rPr>
                <w:sz w:val="19"/>
              </w:rPr>
              <w:t>1</w:t>
            </w:r>
          </w:p>
        </w:tc>
      </w:tr>
    </w:tbl>
    <w:p/>
    <w:p>
      <w:r>
        <w:br w:type="page"/>
      </w:r>
    </w:p>
    <w:p>
      <w:pPr>
        <w:pStyle w:val="Heading2"/>
      </w:pPr>
      <w:r>
        <w:t>Auftragskarte TF 2, alter Weg (Excel und E-Mail)</w:t>
      </w:r>
    </w:p>
    <w:p>
      <w:r>
        <w:rPr>
          <w:b w:val="0"/>
          <w:i/>
        </w:rPr>
        <w:t>Abschaltung am Mast, ein Tag</w:t>
      </w:r>
    </w:p>
    <w:p>
      <w:r>
        <w:rPr>
          <w:b/>
        </w:rPr>
        <w:t xml:space="preserve">Dein Auftrag: </w:t>
      </w:r>
      <w:r>
        <w:t>Fülle das Excel-Template mit diesen Angaben aus und schicke es per E-Mail an das Testpostfach. Schreib die Standortnummer in den Betreff.</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120990539</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Datum</w:t>
            </w:r>
          </w:p>
        </w:tc>
        <w:tc>
          <w:tcPr>
            <w:tcW w:type="dxa" w:w="6463"/>
          </w:tcPr>
          <w:p>
            <w:r/>
            <w:r>
              <w:rPr>
                <w:sz w:val="19"/>
              </w:rPr>
              <w:t>Di, 27.10.2026</w:t>
            </w:r>
          </w:p>
        </w:tc>
      </w:tr>
      <w:tr>
        <w:tc>
          <w:tcPr>
            <w:tcW w:type="dxa" w:w="2948"/>
            <w:shd w:val="clear" w:color="auto" w:fill="EDF1F8"/>
          </w:tcPr>
          <w:p>
            <w:r/>
            <w:r>
              <w:rPr>
                <w:b/>
                <w:sz w:val="19"/>
              </w:rPr>
              <w:t>Uhrzeit</w:t>
            </w:r>
          </w:p>
        </w:tc>
        <w:tc>
          <w:tcPr>
            <w:tcW w:type="dxa" w:w="6463"/>
          </w:tcPr>
          <w:p>
            <w:r/>
            <w:r>
              <w:rPr>
                <w:sz w:val="19"/>
              </w:rPr>
              <w:t>08:00 bis 09:00 Uhr</w:t>
            </w:r>
          </w:p>
        </w:tc>
      </w:tr>
      <w:tr>
        <w:tc>
          <w:tcPr>
            <w:tcW w:type="dxa" w:w="2948"/>
            <w:shd w:val="clear" w:color="auto" w:fill="EDF1F8"/>
          </w:tcPr>
          <w:p>
            <w:r/>
            <w:r>
              <w:rPr>
                <w:b/>
                <w:sz w:val="19"/>
              </w:rPr>
              <w:t>Ausfalltage</w:t>
            </w:r>
          </w:p>
        </w:tc>
        <w:tc>
          <w:tcPr>
            <w:tcW w:type="dxa" w:w="6463"/>
          </w:tcPr>
          <w:p>
            <w:r/>
            <w:r>
              <w:rPr>
                <w:sz w:val="19"/>
              </w:rPr>
              <w:t>1</w:t>
            </w:r>
          </w:p>
        </w:tc>
      </w:tr>
    </w:tbl>
    <w:p/>
    <w:p>
      <w:r>
        <w:br w:type="page"/>
      </w:r>
    </w:p>
    <w:p>
      <w:pPr>
        <w:pStyle w:val="Heading2"/>
      </w:pPr>
      <w:r>
        <w:t>Auftragskarte TF 2, neuer Weg (AsiMiNu-System)</w:t>
      </w:r>
    </w:p>
    <w:p>
      <w:r>
        <w:rPr>
          <w:b w:val="0"/>
          <w:i/>
        </w:rPr>
        <w:t>Abschaltung am Mast, ein Tag</w:t>
      </w:r>
    </w:p>
    <w:p>
      <w:r>
        <w:rPr>
          <w:b/>
        </w:rPr>
        <w:t xml:space="preserve">Dein Auftrag: </w:t>
      </w:r>
      <w:r>
        <w:t>Reiche diese Anfrage im GU-Panel ein.</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120990539</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Datum</w:t>
            </w:r>
          </w:p>
        </w:tc>
        <w:tc>
          <w:tcPr>
            <w:tcW w:type="dxa" w:w="6463"/>
          </w:tcPr>
          <w:p>
            <w:r/>
            <w:r>
              <w:rPr>
                <w:sz w:val="19"/>
              </w:rPr>
              <w:t>Di, 27.10.2026</w:t>
            </w:r>
          </w:p>
        </w:tc>
      </w:tr>
      <w:tr>
        <w:tc>
          <w:tcPr>
            <w:tcW w:type="dxa" w:w="2948"/>
            <w:shd w:val="clear" w:color="auto" w:fill="EDF1F8"/>
          </w:tcPr>
          <w:p>
            <w:r/>
            <w:r>
              <w:rPr>
                <w:b/>
                <w:sz w:val="19"/>
              </w:rPr>
              <w:t>Uhrzeit</w:t>
            </w:r>
          </w:p>
        </w:tc>
        <w:tc>
          <w:tcPr>
            <w:tcW w:type="dxa" w:w="6463"/>
          </w:tcPr>
          <w:p>
            <w:r/>
            <w:r>
              <w:rPr>
                <w:sz w:val="19"/>
              </w:rPr>
              <w:t>08:00 bis 09:00 Uhr</w:t>
            </w:r>
          </w:p>
        </w:tc>
      </w:tr>
      <w:tr>
        <w:tc>
          <w:tcPr>
            <w:tcW w:type="dxa" w:w="2948"/>
            <w:shd w:val="clear" w:color="auto" w:fill="EDF1F8"/>
          </w:tcPr>
          <w:p>
            <w:r/>
            <w:r>
              <w:rPr>
                <w:b/>
                <w:sz w:val="19"/>
              </w:rPr>
              <w:t>Ausfalltage</w:t>
            </w:r>
          </w:p>
        </w:tc>
        <w:tc>
          <w:tcPr>
            <w:tcW w:type="dxa" w:w="6463"/>
          </w:tcPr>
          <w:p>
            <w:r/>
            <w:r>
              <w:rPr>
                <w:sz w:val="19"/>
              </w:rPr>
              <w:t>1</w:t>
            </w:r>
          </w:p>
        </w:tc>
      </w:tr>
    </w:tbl>
    <w:p/>
    <w:p>
      <w:r>
        <w:br w:type="page"/>
      </w:r>
    </w:p>
    <w:p>
      <w:pPr>
        <w:pStyle w:val="Heading2"/>
      </w:pPr>
      <w:r>
        <w:t>Auftragskarte TF 3, alter Weg (Excel und E-Mail)</w:t>
      </w:r>
    </w:p>
    <w:p>
      <w:r>
        <w:rPr>
          <w:b w:val="0"/>
          <w:i/>
        </w:rPr>
        <w:t>Abschaltung am Mast, ein Tag</w:t>
      </w:r>
    </w:p>
    <w:p>
      <w:r>
        <w:rPr>
          <w:b/>
        </w:rPr>
        <w:t xml:space="preserve">Dein Auftrag: </w:t>
      </w:r>
      <w:r>
        <w:t>Fülle das Excel-Template mit diesen Angaben aus und schicke es per E-Mail an das Testpostfach. Übernimm die Betreffzeile genau so, wie sie hier steht.</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121990047</w:t>
            </w:r>
          </w:p>
        </w:tc>
      </w:tr>
      <w:tr>
        <w:tc>
          <w:tcPr>
            <w:tcW w:type="dxa" w:w="2948"/>
            <w:shd w:val="clear" w:color="auto" w:fill="EDF1F8"/>
          </w:tcPr>
          <w:p>
            <w:r/>
            <w:r>
              <w:rPr>
                <w:b/>
                <w:sz w:val="19"/>
              </w:rPr>
              <w:t>Betreffzeile (genau so übernehmen)</w:t>
            </w:r>
          </w:p>
        </w:tc>
        <w:tc>
          <w:tcPr>
            <w:tcW w:type="dxa" w:w="6463"/>
          </w:tcPr>
          <w:p>
            <w:r/>
            <w:r>
              <w:rPr>
                <w:sz w:val="19"/>
              </w:rPr>
              <w:t>121990074</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Datum</w:t>
            </w:r>
          </w:p>
        </w:tc>
        <w:tc>
          <w:tcPr>
            <w:tcW w:type="dxa" w:w="6463"/>
          </w:tcPr>
          <w:p>
            <w:r/>
            <w:r>
              <w:rPr>
                <w:sz w:val="19"/>
              </w:rPr>
              <w:t>Mi, 28.10.2026</w:t>
            </w:r>
          </w:p>
        </w:tc>
      </w:tr>
      <w:tr>
        <w:tc>
          <w:tcPr>
            <w:tcW w:type="dxa" w:w="2948"/>
            <w:shd w:val="clear" w:color="auto" w:fill="EDF1F8"/>
          </w:tcPr>
          <w:p>
            <w:r/>
            <w:r>
              <w:rPr>
                <w:b/>
                <w:sz w:val="19"/>
              </w:rPr>
              <w:t>Uhrzeit</w:t>
            </w:r>
          </w:p>
        </w:tc>
        <w:tc>
          <w:tcPr>
            <w:tcW w:type="dxa" w:w="6463"/>
          </w:tcPr>
          <w:p>
            <w:r/>
            <w:r>
              <w:rPr>
                <w:sz w:val="19"/>
              </w:rPr>
              <w:t>08:00 bis 09:00 Uhr</w:t>
            </w:r>
          </w:p>
        </w:tc>
      </w:tr>
      <w:tr>
        <w:tc>
          <w:tcPr>
            <w:tcW w:type="dxa" w:w="2948"/>
            <w:shd w:val="clear" w:color="auto" w:fill="EDF1F8"/>
          </w:tcPr>
          <w:p>
            <w:r/>
            <w:r>
              <w:rPr>
                <w:b/>
                <w:sz w:val="19"/>
              </w:rPr>
              <w:t>Ausfalltage</w:t>
            </w:r>
          </w:p>
        </w:tc>
        <w:tc>
          <w:tcPr>
            <w:tcW w:type="dxa" w:w="6463"/>
          </w:tcPr>
          <w:p>
            <w:r/>
            <w:r>
              <w:rPr>
                <w:sz w:val="19"/>
              </w:rPr>
              <w:t>1</w:t>
            </w:r>
          </w:p>
        </w:tc>
      </w:tr>
    </w:tbl>
    <w:p/>
    <w:p>
      <w:r>
        <w:br w:type="page"/>
      </w:r>
    </w:p>
    <w:p>
      <w:pPr>
        <w:pStyle w:val="Heading2"/>
      </w:pPr>
      <w:r>
        <w:t>Auftragskarte TF 3, neuer Weg (AsiMiNu-System)</w:t>
      </w:r>
    </w:p>
    <w:p>
      <w:r>
        <w:rPr>
          <w:b w:val="0"/>
          <w:i/>
        </w:rPr>
        <w:t>Abschaltung am Mast, ein Tag</w:t>
      </w:r>
    </w:p>
    <w:p>
      <w:r>
        <w:rPr>
          <w:b/>
        </w:rPr>
        <w:t xml:space="preserve">Dein Auftrag: </w:t>
      </w:r>
      <w:r>
        <w:t>Reiche diese Anfrage im GU-Panel ein.</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121990047</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Datum</w:t>
            </w:r>
          </w:p>
        </w:tc>
        <w:tc>
          <w:tcPr>
            <w:tcW w:type="dxa" w:w="6463"/>
          </w:tcPr>
          <w:p>
            <w:r/>
            <w:r>
              <w:rPr>
                <w:sz w:val="19"/>
              </w:rPr>
              <w:t>Mi, 28.10.2026</w:t>
            </w:r>
          </w:p>
        </w:tc>
      </w:tr>
      <w:tr>
        <w:tc>
          <w:tcPr>
            <w:tcW w:type="dxa" w:w="2948"/>
            <w:shd w:val="clear" w:color="auto" w:fill="EDF1F8"/>
          </w:tcPr>
          <w:p>
            <w:r/>
            <w:r>
              <w:rPr>
                <w:b/>
                <w:sz w:val="19"/>
              </w:rPr>
              <w:t>Uhrzeit</w:t>
            </w:r>
          </w:p>
        </w:tc>
        <w:tc>
          <w:tcPr>
            <w:tcW w:type="dxa" w:w="6463"/>
          </w:tcPr>
          <w:p>
            <w:r/>
            <w:r>
              <w:rPr>
                <w:sz w:val="19"/>
              </w:rPr>
              <w:t>08:00 bis 09:00 Uhr</w:t>
            </w:r>
          </w:p>
        </w:tc>
      </w:tr>
      <w:tr>
        <w:tc>
          <w:tcPr>
            <w:tcW w:type="dxa" w:w="2948"/>
            <w:shd w:val="clear" w:color="auto" w:fill="EDF1F8"/>
          </w:tcPr>
          <w:p>
            <w:r/>
            <w:r>
              <w:rPr>
                <w:b/>
                <w:sz w:val="19"/>
              </w:rPr>
              <w:t>Ausfalltage</w:t>
            </w:r>
          </w:p>
        </w:tc>
        <w:tc>
          <w:tcPr>
            <w:tcW w:type="dxa" w:w="6463"/>
          </w:tcPr>
          <w:p>
            <w:r/>
            <w:r>
              <w:rPr>
                <w:sz w:val="19"/>
              </w:rPr>
              <w:t>1</w:t>
            </w:r>
          </w:p>
        </w:tc>
      </w:tr>
    </w:tbl>
    <w:p/>
    <w:p>
      <w:r>
        <w:br w:type="page"/>
      </w:r>
    </w:p>
    <w:p>
      <w:pPr>
        <w:pStyle w:val="Heading2"/>
      </w:pPr>
      <w:r>
        <w:t>Auftragskarte TF 4, alter Weg (Excel und E-Mail)</w:t>
      </w:r>
    </w:p>
    <w:p>
      <w:r>
        <w:rPr>
          <w:b w:val="0"/>
          <w:i/>
        </w:rPr>
        <w:t>Änderung: Einsatz wird kürzer</w:t>
      </w:r>
    </w:p>
    <w:p>
      <w:r>
        <w:rPr>
          <w:b/>
        </w:rPr>
        <w:t xml:space="preserve">Dein Auftrag: </w:t>
      </w:r>
      <w:r>
        <w:t>Deine Anfrage für drei Tage ist schon eingereicht. Der Einsatz dauert jetzt nur noch einen Tag. Öffne dazu deine bisherige Template-Datei, ändere sie und schicke sie erneut per E-Mail.</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120990497</w:t>
            </w:r>
          </w:p>
        </w:tc>
      </w:tr>
      <w:tr>
        <w:tc>
          <w:tcPr>
            <w:tcW w:type="dxa" w:w="2948"/>
            <w:shd w:val="clear" w:color="auto" w:fill="EDF1F8"/>
          </w:tcPr>
          <w:p>
            <w:r/>
            <w:r>
              <w:rPr>
                <w:b/>
                <w:sz w:val="19"/>
              </w:rPr>
              <w:t>Bisher beantragt (drei Tage)</w:t>
            </w:r>
          </w:p>
        </w:tc>
        <w:tc>
          <w:tcPr>
            <w:tcW w:type="dxa" w:w="6463"/>
          </w:tcPr>
          <w:p>
            <w:r/>
            <w:r>
              <w:rPr>
                <w:sz w:val="19"/>
              </w:rPr>
              <w:t>Mo, 09.11.2026 bis Mi, 11.11.2026</w:t>
            </w:r>
          </w:p>
        </w:tc>
      </w:tr>
      <w:tr>
        <w:tc>
          <w:tcPr>
            <w:tcW w:type="dxa" w:w="2948"/>
            <w:shd w:val="clear" w:color="auto" w:fill="EDF1F8"/>
          </w:tcPr>
          <w:p>
            <w:r/>
            <w:r>
              <w:rPr>
                <w:b/>
                <w:sz w:val="19"/>
              </w:rPr>
              <w:t>Neu: nur noch dieser Tag</w:t>
            </w:r>
          </w:p>
        </w:tc>
        <w:tc>
          <w:tcPr>
            <w:tcW w:type="dxa" w:w="6463"/>
          </w:tcPr>
          <w:p>
            <w:r/>
            <w:r>
              <w:rPr>
                <w:sz w:val="19"/>
              </w:rPr>
              <w:t>Mo, 09.11.2026</w:t>
            </w:r>
          </w:p>
        </w:tc>
      </w:tr>
      <w:tr>
        <w:tc>
          <w:tcPr>
            <w:tcW w:type="dxa" w:w="2948"/>
            <w:shd w:val="clear" w:color="auto" w:fill="EDF1F8"/>
          </w:tcPr>
          <w:p>
            <w:r/>
            <w:r>
              <w:rPr>
                <w:b/>
                <w:sz w:val="19"/>
              </w:rPr>
              <w:t>Uhrzeit</w:t>
            </w:r>
          </w:p>
        </w:tc>
        <w:tc>
          <w:tcPr>
            <w:tcW w:type="dxa" w:w="6463"/>
          </w:tcPr>
          <w:p>
            <w:r/>
            <w:r>
              <w:rPr>
                <w:sz w:val="19"/>
              </w:rPr>
              <w:t>08:00 bis 09:00 Uhr</w:t>
            </w:r>
          </w:p>
        </w:tc>
      </w:tr>
    </w:tbl>
    <w:p/>
    <w:p>
      <w:r>
        <w:br w:type="page"/>
      </w:r>
    </w:p>
    <w:p>
      <w:pPr>
        <w:pStyle w:val="Heading2"/>
      </w:pPr>
      <w:r>
        <w:t>Auftragskarte TF 4, neuer Weg (AsiMiNu-System)</w:t>
      </w:r>
    </w:p>
    <w:p>
      <w:r>
        <w:rPr>
          <w:b w:val="0"/>
          <w:i/>
        </w:rPr>
        <w:t>Änderung: Einsatz wird kürzer</w:t>
      </w:r>
    </w:p>
    <w:p>
      <w:r>
        <w:rPr>
          <w:b/>
        </w:rPr>
        <w:t xml:space="preserve">Dein Auftrag: </w:t>
      </w:r>
      <w:r>
        <w:t>Deine Anfrage für drei Tage ist schon eingereicht. Der Einsatz dauert jetzt nur noch einen Tag. Teile die Änderung über das GU-Panel mit.</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120990497</w:t>
            </w:r>
          </w:p>
        </w:tc>
      </w:tr>
      <w:tr>
        <w:tc>
          <w:tcPr>
            <w:tcW w:type="dxa" w:w="2948"/>
            <w:shd w:val="clear" w:color="auto" w:fill="EDF1F8"/>
          </w:tcPr>
          <w:p>
            <w:r/>
            <w:r>
              <w:rPr>
                <w:b/>
                <w:sz w:val="19"/>
              </w:rPr>
              <w:t>Bisher beantragt (drei Tage)</w:t>
            </w:r>
          </w:p>
        </w:tc>
        <w:tc>
          <w:tcPr>
            <w:tcW w:type="dxa" w:w="6463"/>
          </w:tcPr>
          <w:p>
            <w:r/>
            <w:r>
              <w:rPr>
                <w:sz w:val="19"/>
              </w:rPr>
              <w:t>Mo, 09.11.2026 bis Mi, 11.11.2026</w:t>
            </w:r>
          </w:p>
        </w:tc>
      </w:tr>
      <w:tr>
        <w:tc>
          <w:tcPr>
            <w:tcW w:type="dxa" w:w="2948"/>
            <w:shd w:val="clear" w:color="auto" w:fill="EDF1F8"/>
          </w:tcPr>
          <w:p>
            <w:r/>
            <w:r>
              <w:rPr>
                <w:b/>
                <w:sz w:val="19"/>
              </w:rPr>
              <w:t>Neu: nur noch dieser Tag</w:t>
            </w:r>
          </w:p>
        </w:tc>
        <w:tc>
          <w:tcPr>
            <w:tcW w:type="dxa" w:w="6463"/>
          </w:tcPr>
          <w:p>
            <w:r/>
            <w:r>
              <w:rPr>
                <w:sz w:val="19"/>
              </w:rPr>
              <w:t>Mo, 09.11.2026</w:t>
            </w:r>
          </w:p>
        </w:tc>
      </w:tr>
      <w:tr>
        <w:tc>
          <w:tcPr>
            <w:tcW w:type="dxa" w:w="2948"/>
            <w:shd w:val="clear" w:color="auto" w:fill="EDF1F8"/>
          </w:tcPr>
          <w:p>
            <w:r/>
            <w:r>
              <w:rPr>
                <w:b/>
                <w:sz w:val="19"/>
              </w:rPr>
              <w:t>Uhrzeit</w:t>
            </w:r>
          </w:p>
        </w:tc>
        <w:tc>
          <w:tcPr>
            <w:tcW w:type="dxa" w:w="6463"/>
          </w:tcPr>
          <w:p>
            <w:r/>
            <w:r>
              <w:rPr>
                <w:sz w:val="19"/>
              </w:rPr>
              <w:t>08:00 bis 09:00 Uhr</w:t>
            </w:r>
          </w:p>
        </w:tc>
      </w:tr>
    </w:tbl>
    <w:p/>
    <w:p>
      <w:r>
        <w:br w:type="page"/>
      </w:r>
    </w:p>
    <w:p>
      <w:pPr>
        <w:pStyle w:val="Heading2"/>
      </w:pPr>
      <w:r>
        <w:t>Auftragskarte TF 5, alter Weg (Excel und E-Mail)</w:t>
      </w:r>
    </w:p>
    <w:p>
      <w:r>
        <w:rPr>
          <w:b w:val="0"/>
          <w:i/>
        </w:rPr>
        <w:t>Änderung: falscher Zeitraum</w:t>
      </w:r>
    </w:p>
    <w:p>
      <w:r>
        <w:rPr>
          <w:b/>
        </w:rPr>
        <w:t xml:space="preserve">Dein Auftrag: </w:t>
      </w:r>
      <w:r>
        <w:t>Deine Anfrage ist schon an Telefónica übertragen. Dir fällt auf, dass der Zeitraum falsch war. Schick die Anfrage mit dem richtigen Zeitraum noch einmal per E-Mail, mit einem neuen Template.</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120990497</w:t>
            </w:r>
          </w:p>
        </w:tc>
      </w:tr>
      <w:tr>
        <w:tc>
          <w:tcPr>
            <w:tcW w:type="dxa" w:w="2948"/>
            <w:shd w:val="clear" w:color="auto" w:fill="EDF1F8"/>
          </w:tcPr>
          <w:p>
            <w:r/>
            <w:r>
              <w:rPr>
                <w:b/>
                <w:sz w:val="19"/>
              </w:rPr>
              <w:t>Bisher beantragt</w:t>
            </w:r>
          </w:p>
        </w:tc>
        <w:tc>
          <w:tcPr>
            <w:tcW w:type="dxa" w:w="6463"/>
          </w:tcPr>
          <w:p>
            <w:r/>
            <w:r>
              <w:rPr>
                <w:sz w:val="19"/>
              </w:rPr>
              <w:t>Mo, 16.11.2026 bis Mi, 18.11.2026</w:t>
            </w:r>
          </w:p>
        </w:tc>
      </w:tr>
      <w:tr>
        <w:tc>
          <w:tcPr>
            <w:tcW w:type="dxa" w:w="2948"/>
            <w:shd w:val="clear" w:color="auto" w:fill="EDF1F8"/>
          </w:tcPr>
          <w:p>
            <w:r/>
            <w:r>
              <w:rPr>
                <w:b/>
                <w:sz w:val="19"/>
              </w:rPr>
              <w:t>Richtig wäre</w:t>
            </w:r>
          </w:p>
        </w:tc>
        <w:tc>
          <w:tcPr>
            <w:tcW w:type="dxa" w:w="6463"/>
          </w:tcPr>
          <w:p>
            <w:r/>
            <w:r>
              <w:rPr>
                <w:sz w:val="19"/>
              </w:rPr>
              <w:t>Di, 17.11.2026 bis Do, 19.11.2026</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Uhrzeit</w:t>
            </w:r>
          </w:p>
        </w:tc>
        <w:tc>
          <w:tcPr>
            <w:tcW w:type="dxa" w:w="6463"/>
          </w:tcPr>
          <w:p>
            <w:r/>
            <w:r>
              <w:rPr>
                <w:sz w:val="19"/>
              </w:rPr>
              <w:t>je 08:00 bis 09:00 Uhr</w:t>
            </w:r>
          </w:p>
        </w:tc>
      </w:tr>
    </w:tbl>
    <w:p/>
    <w:p>
      <w:r>
        <w:br w:type="page"/>
      </w:r>
    </w:p>
    <w:p>
      <w:pPr>
        <w:pStyle w:val="Heading2"/>
      </w:pPr>
      <w:r>
        <w:t>Auftragskarte TF 5, neuer Weg (AsiMiNu-System)</w:t>
      </w:r>
    </w:p>
    <w:p>
      <w:r>
        <w:rPr>
          <w:b w:val="0"/>
          <w:i/>
        </w:rPr>
        <w:t>Änderung: falscher Zeitraum</w:t>
      </w:r>
    </w:p>
    <w:p>
      <w:r>
        <w:rPr>
          <w:b/>
        </w:rPr>
        <w:t xml:space="preserve">Dein Auftrag: </w:t>
      </w:r>
      <w:r>
        <w:t>Deine Anfrage ist schon an Telefónica übertragen. Dir fällt auf, dass der Zeitraum falsch war. Gib das über das GU-Panel weiter.</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120990497</w:t>
            </w:r>
          </w:p>
        </w:tc>
      </w:tr>
      <w:tr>
        <w:tc>
          <w:tcPr>
            <w:tcW w:type="dxa" w:w="2948"/>
            <w:shd w:val="clear" w:color="auto" w:fill="EDF1F8"/>
          </w:tcPr>
          <w:p>
            <w:r/>
            <w:r>
              <w:rPr>
                <w:b/>
                <w:sz w:val="19"/>
              </w:rPr>
              <w:t>Bisher beantragt</w:t>
            </w:r>
          </w:p>
        </w:tc>
        <w:tc>
          <w:tcPr>
            <w:tcW w:type="dxa" w:w="6463"/>
          </w:tcPr>
          <w:p>
            <w:r/>
            <w:r>
              <w:rPr>
                <w:sz w:val="19"/>
              </w:rPr>
              <w:t>Mo, 16.11.2026 bis Mi, 18.11.2026</w:t>
            </w:r>
          </w:p>
        </w:tc>
      </w:tr>
      <w:tr>
        <w:tc>
          <w:tcPr>
            <w:tcW w:type="dxa" w:w="2948"/>
            <w:shd w:val="clear" w:color="auto" w:fill="EDF1F8"/>
          </w:tcPr>
          <w:p>
            <w:r/>
            <w:r>
              <w:rPr>
                <w:b/>
                <w:sz w:val="19"/>
              </w:rPr>
              <w:t>Richtig wäre</w:t>
            </w:r>
          </w:p>
        </w:tc>
        <w:tc>
          <w:tcPr>
            <w:tcW w:type="dxa" w:w="6463"/>
          </w:tcPr>
          <w:p>
            <w:r/>
            <w:r>
              <w:rPr>
                <w:sz w:val="19"/>
              </w:rPr>
              <w:t>Di, 17.11.2026 bis Do, 19.11.2026</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Uhrzeit</w:t>
            </w:r>
          </w:p>
        </w:tc>
        <w:tc>
          <w:tcPr>
            <w:tcW w:type="dxa" w:w="6463"/>
          </w:tcPr>
          <w:p>
            <w:r/>
            <w:r>
              <w:rPr>
                <w:sz w:val="19"/>
              </w:rPr>
              <w:t>je 08:00 bis 09:00 Uhr</w:t>
            </w:r>
          </w:p>
        </w:tc>
      </w:tr>
    </w:tbl>
    <w:p/>
    <w:p>
      <w:r>
        <w:br w:type="page"/>
      </w:r>
    </w:p>
    <w:p>
      <w:pPr>
        <w:pStyle w:val="Heading2"/>
      </w:pPr>
      <w:r>
        <w:t>Auftragskarte TF 6, alter Weg (Excel und E-Mail)</w:t>
      </w:r>
    </w:p>
    <w:p>
      <w:r>
        <w:rPr>
          <w:b w:val="0"/>
          <w:i/>
        </w:rPr>
        <w:t>Großer Umbau, zehn Tage</w:t>
      </w:r>
    </w:p>
    <w:p>
      <w:r>
        <w:rPr>
          <w:b/>
        </w:rPr>
        <w:t xml:space="preserve">Dein Auftrag: </w:t>
      </w:r>
      <w:r>
        <w:t>Fülle das Excel-Template mit diesen Angaben aus und schicke es per E-Mail an das Testpostfach. Schreib die Standortnummer in den Betreff.</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120990686</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Erster Tag</w:t>
            </w:r>
          </w:p>
        </w:tc>
        <w:tc>
          <w:tcPr>
            <w:tcW w:type="dxa" w:w="6463"/>
          </w:tcPr>
          <w:p>
            <w:r/>
            <w:r>
              <w:rPr>
                <w:sz w:val="19"/>
              </w:rPr>
              <w:t>Mo, 09.11.2026</w:t>
            </w:r>
          </w:p>
        </w:tc>
      </w:tr>
      <w:tr>
        <w:tc>
          <w:tcPr>
            <w:tcW w:type="dxa" w:w="2948"/>
            <w:shd w:val="clear" w:color="auto" w:fill="EDF1F8"/>
          </w:tcPr>
          <w:p>
            <w:r/>
            <w:r>
              <w:rPr>
                <w:b/>
                <w:sz w:val="19"/>
              </w:rPr>
              <w:t>Letzter Tag</w:t>
            </w:r>
          </w:p>
        </w:tc>
        <w:tc>
          <w:tcPr>
            <w:tcW w:type="dxa" w:w="6463"/>
          </w:tcPr>
          <w:p>
            <w:r/>
            <w:r>
              <w:rPr>
                <w:sz w:val="19"/>
              </w:rPr>
              <w:t>Mi, 18.11.2026</w:t>
            </w:r>
          </w:p>
        </w:tc>
      </w:tr>
      <w:tr>
        <w:tc>
          <w:tcPr>
            <w:tcW w:type="dxa" w:w="2948"/>
            <w:shd w:val="clear" w:color="auto" w:fill="EDF1F8"/>
          </w:tcPr>
          <w:p>
            <w:r/>
            <w:r>
              <w:rPr>
                <w:b/>
                <w:sz w:val="19"/>
              </w:rPr>
              <w:t>Uhrzeit</w:t>
            </w:r>
          </w:p>
        </w:tc>
        <w:tc>
          <w:tcPr>
            <w:tcW w:type="dxa" w:w="6463"/>
          </w:tcPr>
          <w:p>
            <w:r/>
            <w:r>
              <w:rPr>
                <w:sz w:val="19"/>
              </w:rPr>
              <w:t>täglich 08:00 bis 17:00 Uhr</w:t>
            </w:r>
          </w:p>
        </w:tc>
      </w:tr>
      <w:tr>
        <w:tc>
          <w:tcPr>
            <w:tcW w:type="dxa" w:w="2948"/>
            <w:shd w:val="clear" w:color="auto" w:fill="EDF1F8"/>
          </w:tcPr>
          <w:p>
            <w:r/>
            <w:r>
              <w:rPr>
                <w:b/>
                <w:sz w:val="19"/>
              </w:rPr>
              <w:t>Ausfalltage</w:t>
            </w:r>
          </w:p>
        </w:tc>
        <w:tc>
          <w:tcPr>
            <w:tcW w:type="dxa" w:w="6463"/>
          </w:tcPr>
          <w:p>
            <w:r/>
            <w:r>
              <w:rPr>
                <w:sz w:val="19"/>
              </w:rPr>
              <w:t>10</w:t>
            </w:r>
          </w:p>
        </w:tc>
      </w:tr>
      <w:tr>
        <w:tc>
          <w:tcPr>
            <w:tcW w:type="dxa" w:w="2948"/>
            <w:shd w:val="clear" w:color="auto" w:fill="EDF1F8"/>
          </w:tcPr>
          <w:p>
            <w:r/>
            <w:r>
              <w:rPr>
                <w:b/>
                <w:sz w:val="19"/>
              </w:rPr>
              <w:t>Begründung</w:t>
            </w:r>
          </w:p>
        </w:tc>
        <w:tc>
          <w:tcPr>
            <w:tcW w:type="dxa" w:w="6463"/>
          </w:tcPr>
          <w:p>
            <w:r/>
            <w:r>
              <w:rPr>
                <w:sz w:val="19"/>
              </w:rPr>
              <w:t>Austausch der gesamten Antennenanlage, Kran nur in diesem Zeitraum verfügbar</w:t>
            </w:r>
          </w:p>
        </w:tc>
      </w:tr>
    </w:tbl>
    <w:p/>
    <w:p>
      <w:r>
        <w:br w:type="page"/>
      </w:r>
    </w:p>
    <w:p>
      <w:pPr>
        <w:pStyle w:val="Heading2"/>
      </w:pPr>
      <w:r>
        <w:t>Auftragskarte TF 6, neuer Weg (AsiMiNu-System)</w:t>
      </w:r>
    </w:p>
    <w:p>
      <w:r>
        <w:rPr>
          <w:b w:val="0"/>
          <w:i/>
        </w:rPr>
        <w:t>Großer Umbau, zehn Tage</w:t>
      </w:r>
    </w:p>
    <w:p>
      <w:r>
        <w:rPr>
          <w:b/>
        </w:rPr>
        <w:t xml:space="preserve">Dein Auftrag: </w:t>
      </w:r>
      <w:r>
        <w:t>Reiche diese Anfrage im GU-Panel ein.</w:t>
      </w:r>
    </w:p>
    <w:tbl>
      <w:tblPr>
        <w:tblStyle w:val="TableGrid"/>
        <w:tblW w:type="auto" w:w="0"/>
        <w:jc w:val="center"/>
        <w:tblLook w:firstColumn="1" w:firstRow="1" w:lastColumn="0" w:lastRow="0" w:noHBand="0" w:noVBand="1" w:val="04A0"/>
      </w:tblPr>
      <w:tblGrid>
        <w:gridCol w:w="4706"/>
        <w:gridCol w:w="4706"/>
      </w:tblGrid>
      <w:tr>
        <w:tc>
          <w:tcPr>
            <w:tcW w:type="dxa" w:w="2948"/>
            <w:shd w:val="clear" w:color="auto" w:fill="1F3A68"/>
          </w:tcPr>
          <w:p>
            <w:r/>
            <w:r>
              <w:rPr>
                <w:b/>
                <w:color w:val="FFFFFF"/>
                <w:sz w:val="19"/>
              </w:rPr>
              <w:t>Angabe</w:t>
            </w:r>
          </w:p>
        </w:tc>
        <w:tc>
          <w:tcPr>
            <w:tcW w:type="dxa" w:w="6463"/>
            <w:shd w:val="clear" w:color="auto" w:fill="1F3A68"/>
          </w:tcPr>
          <w:p>
            <w:r/>
            <w:r>
              <w:rPr>
                <w:b/>
                <w:color w:val="FFFFFF"/>
                <w:sz w:val="19"/>
              </w:rPr>
              <w:t>Wert</w:t>
            </w:r>
          </w:p>
        </w:tc>
      </w:tr>
      <w:tr>
        <w:tc>
          <w:tcPr>
            <w:tcW w:type="dxa" w:w="2948"/>
            <w:shd w:val="clear" w:color="auto" w:fill="EDF1F8"/>
          </w:tcPr>
          <w:p>
            <w:r/>
            <w:r>
              <w:rPr>
                <w:b/>
                <w:sz w:val="19"/>
              </w:rPr>
              <w:t>Standortnummer</w:t>
            </w:r>
          </w:p>
        </w:tc>
        <w:tc>
          <w:tcPr>
            <w:tcW w:type="dxa" w:w="6463"/>
          </w:tcPr>
          <w:p>
            <w:r/>
            <w:r>
              <w:rPr>
                <w:sz w:val="19"/>
              </w:rPr>
              <w:t>120990686</w:t>
            </w:r>
          </w:p>
        </w:tc>
      </w:tr>
      <w:tr>
        <w:tc>
          <w:tcPr>
            <w:tcW w:type="dxa" w:w="2948"/>
            <w:shd w:val="clear" w:color="auto" w:fill="EDF1F8"/>
          </w:tcPr>
          <w:p>
            <w:r/>
            <w:r>
              <w:rPr>
                <w:b/>
                <w:sz w:val="19"/>
              </w:rPr>
              <w:t>Auftraggeber</w:t>
            </w:r>
          </w:p>
        </w:tc>
        <w:tc>
          <w:tcPr>
            <w:tcW w:type="dxa" w:w="6463"/>
          </w:tcPr>
          <w:p>
            <w:r/>
            <w:r>
              <w:rPr>
                <w:sz w:val="19"/>
              </w:rPr>
              <w:t>Vodafone / Vantage</w:t>
            </w:r>
          </w:p>
        </w:tc>
      </w:tr>
      <w:tr>
        <w:tc>
          <w:tcPr>
            <w:tcW w:type="dxa" w:w="2948"/>
            <w:shd w:val="clear" w:color="auto" w:fill="EDF1F8"/>
          </w:tcPr>
          <w:p>
            <w:r/>
            <w:r>
              <w:rPr>
                <w:b/>
                <w:sz w:val="19"/>
              </w:rPr>
              <w:t>Generalunternehmer</w:t>
            </w:r>
          </w:p>
        </w:tc>
        <w:tc>
          <w:tcPr>
            <w:tcW w:type="dxa" w:w="6463"/>
          </w:tcPr>
          <w:p>
            <w:r/>
            <w:r>
              <w:rPr>
                <w:sz w:val="19"/>
              </w:rPr>
              <w:t>Muster Bau GmbH</w:t>
            </w:r>
          </w:p>
        </w:tc>
      </w:tr>
      <w:tr>
        <w:tc>
          <w:tcPr>
            <w:tcW w:type="dxa" w:w="2948"/>
            <w:shd w:val="clear" w:color="auto" w:fill="EDF1F8"/>
          </w:tcPr>
          <w:p>
            <w:r/>
            <w:r>
              <w:rPr>
                <w:b/>
                <w:sz w:val="19"/>
              </w:rPr>
              <w:t>Baukoordinator</w:t>
            </w:r>
          </w:p>
        </w:tc>
        <w:tc>
          <w:tcPr>
            <w:tcW w:type="dxa" w:w="6463"/>
          </w:tcPr>
          <w:p>
            <w:r/>
            <w:r>
              <w:rPr>
                <w:sz w:val="19"/>
              </w:rPr>
              <w:t>Max Mustermann, +49 171 1234567</w:t>
            </w:r>
          </w:p>
        </w:tc>
      </w:tr>
      <w:tr>
        <w:tc>
          <w:tcPr>
            <w:tcW w:type="dxa" w:w="2948"/>
            <w:shd w:val="clear" w:color="auto" w:fill="EDF1F8"/>
          </w:tcPr>
          <w:p>
            <w:r/>
            <w:r>
              <w:rPr>
                <w:b/>
                <w:sz w:val="19"/>
              </w:rPr>
              <w:t>Techniker vor Ort</w:t>
            </w:r>
          </w:p>
        </w:tc>
        <w:tc>
          <w:tcPr>
            <w:tcW w:type="dxa" w:w="6463"/>
          </w:tcPr>
          <w:p>
            <w:r/>
            <w:r>
              <w:rPr>
                <w:sz w:val="19"/>
              </w:rPr>
              <w:t>Erika Musterfrau, +49 160 7654321</w:t>
            </w:r>
          </w:p>
        </w:tc>
      </w:tr>
      <w:tr>
        <w:tc>
          <w:tcPr>
            <w:tcW w:type="dxa" w:w="2948"/>
            <w:shd w:val="clear" w:color="auto" w:fill="EDF1F8"/>
          </w:tcPr>
          <w:p>
            <w:r/>
            <w:r>
              <w:rPr>
                <w:b/>
                <w:sz w:val="19"/>
              </w:rPr>
              <w:t>Tätigkeit</w:t>
            </w:r>
          </w:p>
        </w:tc>
        <w:tc>
          <w:tcPr>
            <w:tcW w:type="dxa" w:w="6463"/>
          </w:tcPr>
          <w:p>
            <w:r/>
            <w:r>
              <w:rPr>
                <w:sz w:val="19"/>
              </w:rPr>
              <w:t>ASI Abschaltung, Antennentausch am Mast</w:t>
            </w:r>
          </w:p>
        </w:tc>
      </w:tr>
      <w:tr>
        <w:tc>
          <w:tcPr>
            <w:tcW w:type="dxa" w:w="2948"/>
            <w:shd w:val="clear" w:color="auto" w:fill="EDF1F8"/>
          </w:tcPr>
          <w:p>
            <w:r/>
            <w:r>
              <w:rPr>
                <w:b/>
                <w:sz w:val="19"/>
              </w:rPr>
              <w:t>Erster Tag</w:t>
            </w:r>
          </w:p>
        </w:tc>
        <w:tc>
          <w:tcPr>
            <w:tcW w:type="dxa" w:w="6463"/>
          </w:tcPr>
          <w:p>
            <w:r/>
            <w:r>
              <w:rPr>
                <w:sz w:val="19"/>
              </w:rPr>
              <w:t>Mo, 09.11.2026</w:t>
            </w:r>
          </w:p>
        </w:tc>
      </w:tr>
      <w:tr>
        <w:tc>
          <w:tcPr>
            <w:tcW w:type="dxa" w:w="2948"/>
            <w:shd w:val="clear" w:color="auto" w:fill="EDF1F8"/>
          </w:tcPr>
          <w:p>
            <w:r/>
            <w:r>
              <w:rPr>
                <w:b/>
                <w:sz w:val="19"/>
              </w:rPr>
              <w:t>Letzter Tag</w:t>
            </w:r>
          </w:p>
        </w:tc>
        <w:tc>
          <w:tcPr>
            <w:tcW w:type="dxa" w:w="6463"/>
          </w:tcPr>
          <w:p>
            <w:r/>
            <w:r>
              <w:rPr>
                <w:sz w:val="19"/>
              </w:rPr>
              <w:t>Mi, 18.11.2026</w:t>
            </w:r>
          </w:p>
        </w:tc>
      </w:tr>
      <w:tr>
        <w:tc>
          <w:tcPr>
            <w:tcW w:type="dxa" w:w="2948"/>
            <w:shd w:val="clear" w:color="auto" w:fill="EDF1F8"/>
          </w:tcPr>
          <w:p>
            <w:r/>
            <w:r>
              <w:rPr>
                <w:b/>
                <w:sz w:val="19"/>
              </w:rPr>
              <w:t>Uhrzeit</w:t>
            </w:r>
          </w:p>
        </w:tc>
        <w:tc>
          <w:tcPr>
            <w:tcW w:type="dxa" w:w="6463"/>
          </w:tcPr>
          <w:p>
            <w:r/>
            <w:r>
              <w:rPr>
                <w:sz w:val="19"/>
              </w:rPr>
              <w:t>täglich 08:00 bis 17:00 Uhr</w:t>
            </w:r>
          </w:p>
        </w:tc>
      </w:tr>
      <w:tr>
        <w:tc>
          <w:tcPr>
            <w:tcW w:type="dxa" w:w="2948"/>
            <w:shd w:val="clear" w:color="auto" w:fill="EDF1F8"/>
          </w:tcPr>
          <w:p>
            <w:r/>
            <w:r>
              <w:rPr>
                <w:b/>
                <w:sz w:val="19"/>
              </w:rPr>
              <w:t>Ausfalltage</w:t>
            </w:r>
          </w:p>
        </w:tc>
        <w:tc>
          <w:tcPr>
            <w:tcW w:type="dxa" w:w="6463"/>
          </w:tcPr>
          <w:p>
            <w:r/>
            <w:r>
              <w:rPr>
                <w:sz w:val="19"/>
              </w:rPr>
              <w:t>10</w:t>
            </w:r>
          </w:p>
        </w:tc>
      </w:tr>
      <w:tr>
        <w:tc>
          <w:tcPr>
            <w:tcW w:type="dxa" w:w="2948"/>
            <w:shd w:val="clear" w:color="auto" w:fill="EDF1F8"/>
          </w:tcPr>
          <w:p>
            <w:r/>
            <w:r>
              <w:rPr>
                <w:b/>
                <w:sz w:val="19"/>
              </w:rPr>
              <w:t>Begründung</w:t>
            </w:r>
          </w:p>
        </w:tc>
        <w:tc>
          <w:tcPr>
            <w:tcW w:type="dxa" w:w="6463"/>
          </w:tcPr>
          <w:p>
            <w:r/>
            <w:r>
              <w:rPr>
                <w:sz w:val="19"/>
              </w:rPr>
              <w:t>Austausch der gesamten Antennenanlage, Kran nur in diesem Zeitraum verfügbar</w:t>
            </w:r>
          </w:p>
        </w:tc>
      </w:tr>
    </w:tbl>
    <w:p/>
    <w:p>
      <w:r>
        <w:br w:type="page"/>
      </w:r>
    </w:p>
    <w:p>
      <w:pPr>
        <w:pStyle w:val="Heading1"/>
      </w:pPr>
      <w:r>
        <w:t>Anhang C  Fragebogen</w:t>
      </w:r>
    </w:p>
    <w:p>
      <w:r>
        <w:rPr>
          <w:b w:val="0"/>
          <w:i w:val="0"/>
        </w:rPr>
        <w:t>Kürzel: ________     Rolle:  ☐ GU   ☐ CC</w:t>
      </w:r>
    </w:p>
    <w:p>
      <w:r>
        <w:rPr>
          <w:b w:val="0"/>
          <w:i w:val="0"/>
        </w:rPr>
        <w:t>Bitte bewerte jede Aussage einmal für den alten Weg (Excel und E-Mail) und einmal für den neuen Weg (AsiMiNu-System). 1 = trifft gar nicht zu, 5 = trifft voll zu.</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67"/>
            <w:shd w:val="clear" w:color="auto" w:fill="1F3A68"/>
          </w:tcPr>
          <w:p>
            <w:r/>
            <w:r>
              <w:rPr>
                <w:b/>
                <w:color w:val="FFFFFF"/>
                <w:sz w:val="19"/>
              </w:rPr>
              <w:t>Nr</w:t>
            </w:r>
          </w:p>
        </w:tc>
        <w:tc>
          <w:tcPr>
            <w:tcW w:type="dxa" w:w="5216"/>
            <w:shd w:val="clear" w:color="auto" w:fill="1F3A68"/>
          </w:tcPr>
          <w:p>
            <w:r/>
            <w:r>
              <w:rPr>
                <w:b/>
                <w:color w:val="FFFFFF"/>
                <w:sz w:val="19"/>
              </w:rPr>
              <w:t>Aussage</w:t>
            </w:r>
          </w:p>
        </w:tc>
        <w:tc>
          <w:tcPr>
            <w:tcW w:type="dxa" w:w="1814"/>
            <w:shd w:val="clear" w:color="auto" w:fill="1F3A68"/>
          </w:tcPr>
          <w:p>
            <w:r/>
            <w:r>
              <w:rPr>
                <w:b/>
                <w:color w:val="FFFFFF"/>
                <w:sz w:val="19"/>
              </w:rPr>
              <w:t>Alter Weg</w:t>
            </w:r>
          </w:p>
        </w:tc>
        <w:tc>
          <w:tcPr>
            <w:tcW w:type="dxa" w:w="1814"/>
            <w:shd w:val="clear" w:color="auto" w:fill="1F3A68"/>
          </w:tcPr>
          <w:p>
            <w:r/>
            <w:r>
              <w:rPr>
                <w:b/>
                <w:color w:val="FFFFFF"/>
                <w:sz w:val="19"/>
              </w:rPr>
              <w:t>Neuer Weg</w:t>
            </w:r>
          </w:p>
        </w:tc>
      </w:tr>
      <w:tr>
        <w:tc>
          <w:tcPr>
            <w:tcW w:type="dxa" w:w="567"/>
          </w:tcPr>
          <w:p>
            <w:r/>
            <w:r>
              <w:rPr>
                <w:sz w:val="19"/>
              </w:rPr>
              <w:t>1</w:t>
            </w:r>
          </w:p>
        </w:tc>
        <w:tc>
          <w:tcPr>
            <w:tcW w:type="dxa" w:w="5216"/>
          </w:tcPr>
          <w:p>
            <w:r/>
            <w:r>
              <w:rPr>
                <w:sz w:val="19"/>
              </w:rPr>
              <w:t>Ich konnte die Anfrage ohne Umwege erfassen bzw. prüfen.</w:t>
            </w:r>
          </w:p>
        </w:tc>
        <w:tc>
          <w:tcPr>
            <w:tcW w:type="dxa" w:w="1814"/>
          </w:tcPr>
          <w:p>
            <w:r/>
            <w:r>
              <w:rPr>
                <w:sz w:val="19"/>
              </w:rPr>
              <w:t>1  2  3  4  5</w:t>
            </w:r>
          </w:p>
        </w:tc>
        <w:tc>
          <w:tcPr>
            <w:tcW w:type="dxa" w:w="1814"/>
          </w:tcPr>
          <w:p>
            <w:r/>
            <w:r>
              <w:rPr>
                <w:sz w:val="19"/>
              </w:rPr>
              <w:t>1  2  3  4  5</w:t>
            </w:r>
          </w:p>
        </w:tc>
      </w:tr>
      <w:tr>
        <w:tc>
          <w:tcPr>
            <w:tcW w:type="dxa" w:w="567"/>
          </w:tcPr>
          <w:p>
            <w:r/>
            <w:r>
              <w:rPr>
                <w:sz w:val="19"/>
              </w:rPr>
              <w:t>2</w:t>
            </w:r>
          </w:p>
        </w:tc>
        <w:tc>
          <w:tcPr>
            <w:tcW w:type="dxa" w:w="5216"/>
          </w:tcPr>
          <w:p>
            <w:r/>
            <w:r>
              <w:rPr>
                <w:sz w:val="19"/>
              </w:rPr>
              <w:t>Ich wusste jederzeit, was als Nächstes zu tun ist.</w:t>
            </w:r>
          </w:p>
        </w:tc>
        <w:tc>
          <w:tcPr>
            <w:tcW w:type="dxa" w:w="1814"/>
          </w:tcPr>
          <w:p>
            <w:r/>
            <w:r>
              <w:rPr>
                <w:sz w:val="19"/>
              </w:rPr>
              <w:t>1  2  3  4  5</w:t>
            </w:r>
          </w:p>
        </w:tc>
        <w:tc>
          <w:tcPr>
            <w:tcW w:type="dxa" w:w="1814"/>
          </w:tcPr>
          <w:p>
            <w:r/>
            <w:r>
              <w:rPr>
                <w:sz w:val="19"/>
              </w:rPr>
              <w:t>1  2  3  4  5</w:t>
            </w:r>
          </w:p>
        </w:tc>
      </w:tr>
      <w:tr>
        <w:tc>
          <w:tcPr>
            <w:tcW w:type="dxa" w:w="567"/>
          </w:tcPr>
          <w:p>
            <w:r/>
            <w:r>
              <w:rPr>
                <w:sz w:val="19"/>
              </w:rPr>
              <w:t>3</w:t>
            </w:r>
          </w:p>
        </w:tc>
        <w:tc>
          <w:tcPr>
            <w:tcW w:type="dxa" w:w="5216"/>
          </w:tcPr>
          <w:p>
            <w:r/>
            <w:r>
              <w:rPr>
                <w:sz w:val="19"/>
              </w:rPr>
              <w:t>Das Werkzeug hat sich so verhalten, wie ich es erwartet habe.</w:t>
            </w:r>
          </w:p>
        </w:tc>
        <w:tc>
          <w:tcPr>
            <w:tcW w:type="dxa" w:w="1814"/>
          </w:tcPr>
          <w:p>
            <w:r/>
            <w:r>
              <w:rPr>
                <w:sz w:val="19"/>
              </w:rPr>
              <w:t>1  2  3  4  5</w:t>
            </w:r>
          </w:p>
        </w:tc>
        <w:tc>
          <w:tcPr>
            <w:tcW w:type="dxa" w:w="1814"/>
          </w:tcPr>
          <w:p>
            <w:r/>
            <w:r>
              <w:rPr>
                <w:sz w:val="19"/>
              </w:rPr>
              <w:t>1  2  3  4  5</w:t>
            </w:r>
          </w:p>
        </w:tc>
      </w:tr>
      <w:tr>
        <w:tc>
          <w:tcPr>
            <w:tcW w:type="dxa" w:w="567"/>
          </w:tcPr>
          <w:p>
            <w:r/>
            <w:r>
              <w:rPr>
                <w:sz w:val="19"/>
              </w:rPr>
              <w:t>4</w:t>
            </w:r>
          </w:p>
        </w:tc>
        <w:tc>
          <w:tcPr>
            <w:tcW w:type="dxa" w:w="5216"/>
          </w:tcPr>
          <w:p>
            <w:r/>
            <w:r>
              <w:rPr>
                <w:sz w:val="19"/>
              </w:rPr>
              <w:t>Fehler in den Angaben wurden rechtzeitig und verständlich angezeigt.</w:t>
            </w:r>
          </w:p>
        </w:tc>
        <w:tc>
          <w:tcPr>
            <w:tcW w:type="dxa" w:w="1814"/>
          </w:tcPr>
          <w:p>
            <w:r/>
            <w:r>
              <w:rPr>
                <w:sz w:val="19"/>
              </w:rPr>
              <w:t>1  2  3  4  5</w:t>
            </w:r>
          </w:p>
        </w:tc>
        <w:tc>
          <w:tcPr>
            <w:tcW w:type="dxa" w:w="1814"/>
          </w:tcPr>
          <w:p>
            <w:r/>
            <w:r>
              <w:rPr>
                <w:sz w:val="19"/>
              </w:rPr>
              <w:t>1  2  3  4  5</w:t>
            </w:r>
          </w:p>
        </w:tc>
      </w:tr>
      <w:tr>
        <w:tc>
          <w:tcPr>
            <w:tcW w:type="dxa" w:w="567"/>
          </w:tcPr>
          <w:p>
            <w:r/>
            <w:r>
              <w:rPr>
                <w:sz w:val="19"/>
              </w:rPr>
              <w:t>5</w:t>
            </w:r>
          </w:p>
        </w:tc>
        <w:tc>
          <w:tcPr>
            <w:tcW w:type="dxa" w:w="5216"/>
          </w:tcPr>
          <w:p>
            <w:r/>
            <w:r>
              <w:rPr>
                <w:sz w:val="19"/>
              </w:rPr>
              <w:t>Ich hatte den Ablauf jederzeit unter Kontrolle.</w:t>
            </w:r>
          </w:p>
        </w:tc>
        <w:tc>
          <w:tcPr>
            <w:tcW w:type="dxa" w:w="1814"/>
          </w:tcPr>
          <w:p>
            <w:r/>
            <w:r>
              <w:rPr>
                <w:sz w:val="19"/>
              </w:rPr>
              <w:t>1  2  3  4  5</w:t>
            </w:r>
          </w:p>
        </w:tc>
        <w:tc>
          <w:tcPr>
            <w:tcW w:type="dxa" w:w="1814"/>
          </w:tcPr>
          <w:p>
            <w:r/>
            <w:r>
              <w:rPr>
                <w:sz w:val="19"/>
              </w:rPr>
              <w:t>1  2  3  4  5</w:t>
            </w:r>
          </w:p>
        </w:tc>
      </w:tr>
      <w:tr>
        <w:tc>
          <w:tcPr>
            <w:tcW w:type="dxa" w:w="567"/>
          </w:tcPr>
          <w:p>
            <w:r/>
            <w:r>
              <w:rPr>
                <w:sz w:val="19"/>
              </w:rPr>
              <w:t>6</w:t>
            </w:r>
          </w:p>
        </w:tc>
        <w:tc>
          <w:tcPr>
            <w:tcW w:type="dxa" w:w="5216"/>
          </w:tcPr>
          <w:p>
            <w:r/>
            <w:r>
              <w:rPr>
                <w:sz w:val="19"/>
              </w:rPr>
              <w:t>Ich kann nachvollziehen, was mit einer Anfrage passiert ist.</w:t>
            </w:r>
          </w:p>
        </w:tc>
        <w:tc>
          <w:tcPr>
            <w:tcW w:type="dxa" w:w="1814"/>
          </w:tcPr>
          <w:p>
            <w:r/>
            <w:r>
              <w:rPr>
                <w:sz w:val="19"/>
              </w:rPr>
              <w:t>1  2  3  4  5</w:t>
            </w:r>
          </w:p>
        </w:tc>
        <w:tc>
          <w:tcPr>
            <w:tcW w:type="dxa" w:w="1814"/>
          </w:tcPr>
          <w:p>
            <w:r/>
            <w:r>
              <w:rPr>
                <w:sz w:val="19"/>
              </w:rPr>
              <w:t>1  2  3  4  5</w:t>
            </w:r>
          </w:p>
        </w:tc>
      </w:tr>
      <w:tr>
        <w:tc>
          <w:tcPr>
            <w:tcW w:type="dxa" w:w="567"/>
          </w:tcPr>
          <w:p>
            <w:r/>
            <w:r>
              <w:rPr>
                <w:sz w:val="19"/>
              </w:rPr>
              <w:t>7</w:t>
            </w:r>
          </w:p>
        </w:tc>
        <w:tc>
          <w:tcPr>
            <w:tcW w:type="dxa" w:w="5216"/>
          </w:tcPr>
          <w:p>
            <w:r/>
            <w:r>
              <w:rPr>
                <w:sz w:val="19"/>
              </w:rPr>
              <w:t>Mit diesem Weg würde ich im Alltag gern arbeiten.</w:t>
            </w:r>
          </w:p>
        </w:tc>
        <w:tc>
          <w:tcPr>
            <w:tcW w:type="dxa" w:w="1814"/>
          </w:tcPr>
          <w:p>
            <w:r/>
            <w:r>
              <w:rPr>
                <w:sz w:val="19"/>
              </w:rPr>
              <w:t>1  2  3  4  5</w:t>
            </w:r>
          </w:p>
        </w:tc>
        <w:tc>
          <w:tcPr>
            <w:tcW w:type="dxa" w:w="1814"/>
          </w:tcPr>
          <w:p>
            <w:r/>
            <w:r>
              <w:rPr>
                <w:sz w:val="19"/>
              </w:rPr>
              <w:t>1  2  3  4  5</w:t>
            </w:r>
          </w:p>
        </w:tc>
      </w:tr>
    </w:tbl>
    <w:p/>
    <w:p>
      <w:r>
        <w:rPr>
          <w:b w:val="0"/>
          <w:i w:val="0"/>
        </w:rPr>
        <w:t>8. Was ist dir besonders aufgefallen?</w:t>
      </w:r>
    </w:p>
    <w:p>
      <w:r>
        <w:rPr>
          <w:b w:val="0"/>
          <w:i w:val="0"/>
        </w:rPr>
        <w:t>____________________________________________________________________________</w:t>
      </w:r>
    </w:p>
    <w:p>
      <w:r>
        <w:rPr>
          <w:b w:val="0"/>
          <w:i w:val="0"/>
        </w:rPr>
        <w:t>____________________________________________________________________________</w:t>
      </w:r>
    </w:p>
    <w:p>
      <w:r>
        <w:rPr>
          <w:b w:val="0"/>
          <w:i w:val="0"/>
        </w:rPr>
        <w:t>____________________________________________________________________________</w:t>
      </w:r>
    </w:p>
    <w:p>
      <w:r>
        <w:rPr>
          <w:b w:val="0"/>
          <w:i w:val="0"/>
        </w:rPr>
        <w:t>____________________________________________________________________________</w:t>
      </w:r>
    </w:p>
    <w:p>
      <w:r>
        <w:rPr>
          <w:b w:val="0"/>
          <w:i w:val="0"/>
        </w:rPr>
        <w:t>____________________________________________________________________________</w:t>
      </w:r>
    </w:p>
    <w:p>
      <w:r>
        <w:rPr>
          <w:b w:val="0"/>
          <w:i/>
          <w:sz w:val="17"/>
        </w:rPr>
        <w:t>Die Aussagen orientieren sich an den Interaktionsprinzipien aus DIN EN ISO 9241-110. Aussage 6 fragt nach der Prozesssicherheit.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cs="Arial"/>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cs="Arial"/>
      <w:b/>
      <w:bCs/>
      <w:color w:val="1F3A6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cs="Arial"/>
      <w:b/>
      <w:bCs/>
      <w:color w:val="1F3A6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s="Arial"/>
      <w:color w:val="1F3A6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