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D7242" w14:textId="77777777" w:rsidR="00486AF0" w:rsidRDefault="00486AF0" w:rsidP="00985892">
      <w:pPr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FFFFF"/>
          <w14:ligatures w14:val="none"/>
        </w:rPr>
      </w:pPr>
    </w:p>
    <w:p w14:paraId="6B6B111E" w14:textId="544FF381" w:rsidR="00985892" w:rsidRPr="00985892" w:rsidRDefault="00584C3B" w:rsidP="00985892">
      <w:pPr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FFFFF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FFFFF"/>
          <w14:ligatures w14:val="none"/>
        </w:rPr>
        <w:t xml:space="preserve">Student: </w:t>
      </w:r>
      <w:r w:rsidR="00985892" w:rsidRPr="00985892"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FFFFF"/>
          <w14:ligatures w14:val="none"/>
        </w:rPr>
        <w:t>Dennis T Sherpa</w:t>
      </w:r>
    </w:p>
    <w:p w14:paraId="744856E8" w14:textId="77777777" w:rsidR="00985892" w:rsidRPr="00985892" w:rsidRDefault="00985892" w:rsidP="00985892">
      <w:pPr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FFFFF"/>
          <w14:ligatures w14:val="none"/>
        </w:rPr>
      </w:pPr>
    </w:p>
    <w:p w14:paraId="7125DD6E" w14:textId="3AA11A24" w:rsidR="00985892" w:rsidRPr="00985892" w:rsidRDefault="00985892" w:rsidP="00985892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hd w:val="clear" w:color="auto" w:fill="FFFFFF"/>
          <w14:ligatures w14:val="none"/>
        </w:rPr>
      </w:pPr>
      <w:r w:rsidRPr="00985892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hd w:val="clear" w:color="auto" w:fill="FFFFFF"/>
          <w14:ligatures w14:val="none"/>
        </w:rPr>
        <w:t>Reflection</w:t>
      </w:r>
      <w:r w:rsidR="00FC776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hd w:val="clear" w:color="auto" w:fill="FFFFFF"/>
          <w14:ligatures w14:val="none"/>
        </w:rPr>
        <w:t xml:space="preserve"> – Importance of the Daily Scrum</w:t>
      </w:r>
    </w:p>
    <w:p w14:paraId="3BDACE6D" w14:textId="77777777" w:rsidR="00985892" w:rsidRPr="00985892" w:rsidRDefault="00985892" w:rsidP="00985892">
      <w:pPr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FFFFF"/>
          <w14:ligatures w14:val="none"/>
        </w:rPr>
      </w:pPr>
    </w:p>
    <w:p w14:paraId="36C45F28" w14:textId="67EF8916" w:rsidR="00985892" w:rsidRPr="00985892" w:rsidRDefault="00985892" w:rsidP="00985892">
      <w:pPr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985892"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FFFFF"/>
          <w14:ligatures w14:val="none"/>
        </w:rPr>
        <w:t>Review this sample </w:t>
      </w:r>
      <w:hyperlink r:id="rId5" w:tgtFrame="_blank" w:history="1">
        <w:r w:rsidRPr="00985892">
          <w:rPr>
            <w:rFonts w:ascii="Times New Roman" w:eastAsia="Times New Roman" w:hAnsi="Times New Roman" w:cs="Times New Roman"/>
            <w:color w:val="4C94D8" w:themeColor="text2" w:themeTint="80"/>
            <w:kern w:val="0"/>
            <w:u w:val="single"/>
            <w:shd w:val="clear" w:color="auto" w:fill="FFFFFF"/>
            <w14:ligatures w14:val="none"/>
          </w:rPr>
          <w:t>Daily Scrum Meeting</w:t>
        </w:r>
      </w:hyperlink>
      <w:r w:rsidRPr="00985892">
        <w:rPr>
          <w:rFonts w:ascii="Times New Roman" w:eastAsia="Times New Roman" w:hAnsi="Times New Roman" w:cs="Times New Roman"/>
          <w:color w:val="4C94D8" w:themeColor="text2" w:themeTint="80"/>
          <w:kern w:val="0"/>
          <w:shd w:val="clear" w:color="auto" w:fill="FFFFFF"/>
          <w14:ligatures w14:val="none"/>
        </w:rPr>
        <w:t> </w:t>
      </w:r>
      <w:r w:rsidRPr="00985892"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FFFFF"/>
          <w14:ligatures w14:val="none"/>
        </w:rPr>
        <w:t>video. Reflect on the format and effective practices of a </w:t>
      </w:r>
      <w:r w:rsidRPr="00985892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hd w:val="clear" w:color="auto" w:fill="FFFFFF"/>
          <w14:ligatures w14:val="none"/>
        </w:rPr>
        <w:t>Daily Scrum</w:t>
      </w:r>
      <w:r w:rsidRPr="00985892"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FFFFF"/>
          <w14:ligatures w14:val="none"/>
        </w:rPr>
        <w:t> by addressing the following:</w:t>
      </w:r>
    </w:p>
    <w:p w14:paraId="26834C16" w14:textId="77777777" w:rsidR="00985892" w:rsidRDefault="00985892" w:rsidP="0098589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870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985892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What are the key questions that can be used to frame a Daily Scrum meeting? How do they help the team achieve their goals?</w:t>
      </w:r>
    </w:p>
    <w:p w14:paraId="7C5FDA8F" w14:textId="26875D91" w:rsidR="00985892" w:rsidRDefault="00985892" w:rsidP="00770CB2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770CB2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Answer:</w:t>
      </w:r>
    </w:p>
    <w:p w14:paraId="602FDE03" w14:textId="113AB33C" w:rsidR="00770CB2" w:rsidRDefault="00536E07" w:rsidP="00770CB2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A d</w:t>
      </w:r>
      <w:r w:rsidR="00770CB2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aily Scrum</w:t>
      </w:r>
      <w:r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meeting</w:t>
      </w:r>
      <w:r w:rsidR="00770CB2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can be guided by three key questions t</w:t>
      </w:r>
      <w:r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o</w:t>
      </w:r>
      <w:r w:rsidR="00770CB2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keep the meeting focused and facilitate achieving goals</w:t>
      </w:r>
      <w:r w:rsidR="008C6082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(</w:t>
      </w:r>
      <w:r w:rsidR="008C6082" w:rsidRPr="003B4565">
        <w:rPr>
          <w:rFonts w:ascii="Times New Roman" w:hAnsi="Times New Roman" w:cs="Times New Roman"/>
        </w:rPr>
        <w:t>SNHU. (n.d.)</w:t>
      </w:r>
      <w:r w:rsidR="008C6082">
        <w:rPr>
          <w:rFonts w:ascii="Times New Roman" w:hAnsi="Times New Roman" w:cs="Times New Roman"/>
        </w:rPr>
        <w:t>)</w:t>
      </w:r>
      <w:r w:rsidR="00770CB2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:</w:t>
      </w:r>
    </w:p>
    <w:p w14:paraId="2C59FDFA" w14:textId="5B9C3A72" w:rsidR="00770CB2" w:rsidRDefault="00770CB2" w:rsidP="00770CB2">
      <w:pPr>
        <w:pStyle w:val="ListParagraph"/>
        <w:numPr>
          <w:ilvl w:val="2"/>
          <w:numId w:val="3"/>
        </w:numPr>
        <w:shd w:val="clear" w:color="auto" w:fill="FFFFFF"/>
        <w:spacing w:before="100" w:beforeAutospacing="1" w:after="100" w:afterAutospacing="1" w:line="420" w:lineRule="atLeast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What did you work on yesterday?</w:t>
      </w:r>
    </w:p>
    <w:p w14:paraId="722DDDCC" w14:textId="4EC1A1BC" w:rsidR="00770CB2" w:rsidRDefault="00770CB2" w:rsidP="00770CB2">
      <w:pPr>
        <w:pStyle w:val="ListParagraph"/>
        <w:numPr>
          <w:ilvl w:val="3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This helps everyone understand individual contributions and identify dependencies between tasks.</w:t>
      </w:r>
    </w:p>
    <w:p w14:paraId="1BA07C70" w14:textId="2DC3AE79" w:rsidR="00770CB2" w:rsidRDefault="00770CB2" w:rsidP="00770CB2">
      <w:pPr>
        <w:pStyle w:val="ListParagraph"/>
        <w:numPr>
          <w:ilvl w:val="2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What are you going to work on today?</w:t>
      </w:r>
    </w:p>
    <w:p w14:paraId="4577DFEA" w14:textId="4A4AD0EA" w:rsidR="00770CB2" w:rsidRDefault="00770CB2" w:rsidP="00770CB2">
      <w:pPr>
        <w:pStyle w:val="ListParagraph"/>
        <w:numPr>
          <w:ilvl w:val="3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This promotes transparency and allows for collaboration and course correction if needed.</w:t>
      </w:r>
    </w:p>
    <w:p w14:paraId="5ADAAEC4" w14:textId="547AC27A" w:rsidR="00770CB2" w:rsidRDefault="00770CB2" w:rsidP="00770CB2">
      <w:pPr>
        <w:pStyle w:val="ListParagraph"/>
        <w:numPr>
          <w:ilvl w:val="2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Are there any impediments in your way?</w:t>
      </w:r>
    </w:p>
    <w:p w14:paraId="69EBA57A" w14:textId="1D8DB120" w:rsidR="008B4CD2" w:rsidRPr="008B4CD2" w:rsidRDefault="00770CB2" w:rsidP="008B4CD2">
      <w:pPr>
        <w:pStyle w:val="ListParagraph"/>
        <w:numPr>
          <w:ilvl w:val="3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This surfaces roadblocks early on, allowing the team to address them and avoid delays.</w:t>
      </w:r>
    </w:p>
    <w:p w14:paraId="160AB792" w14:textId="77777777" w:rsidR="00985892" w:rsidRDefault="00985892" w:rsidP="0098589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870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985892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How does the Scrum Master help facilitate the Daily Scrum throughout the video? Consider both the Scrum Master’s own updates and times when she responded to team members.</w:t>
      </w:r>
    </w:p>
    <w:p w14:paraId="694C8671" w14:textId="4B2DE8D5" w:rsidR="008B4CD2" w:rsidRDefault="008B4CD2" w:rsidP="008B4CD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Answer:</w:t>
      </w:r>
    </w:p>
    <w:p w14:paraId="2568124F" w14:textId="7B3C3B79" w:rsidR="008B4CD2" w:rsidRDefault="008B4CD2" w:rsidP="008B4CD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The Scrum Master </w:t>
      </w:r>
      <w:r w:rsidR="003A3B2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helps facilitate</w:t>
      </w:r>
      <w:r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the Daily Scrum by:</w:t>
      </w:r>
    </w:p>
    <w:p w14:paraId="1E1FA5AA" w14:textId="0D8BC58C" w:rsidR="008B4CD2" w:rsidRDefault="008B4CD2" w:rsidP="008B4CD2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Providing an example: Answers key questions based on her situation to </w:t>
      </w:r>
      <w:r w:rsidR="003A3B2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ease the team into </w:t>
      </w:r>
      <w:r w:rsidR="00536E07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deliver</w:t>
      </w:r>
      <w:r w:rsidR="003A3B2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ing their perspective to the key </w:t>
      </w:r>
      <w:r w:rsidR="003A3B21" w:rsidRPr="00F47A72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questions</w:t>
      </w:r>
      <w:r w:rsidR="008C6082" w:rsidRPr="00F47A72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(</w:t>
      </w:r>
      <w:r w:rsidR="008C6082" w:rsidRPr="00F47A72">
        <w:rPr>
          <w:rFonts w:ascii="Times New Roman" w:hAnsi="Times New Roman" w:cs="Times New Roman"/>
        </w:rPr>
        <w:t>Cohn, M. (n.d.)</w:t>
      </w:r>
      <w:r w:rsidR="008C6082" w:rsidRPr="00F47A72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)</w:t>
      </w:r>
      <w:r w:rsidR="003A3B21" w:rsidRPr="00F47A72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.</w:t>
      </w:r>
    </w:p>
    <w:p w14:paraId="2905B783" w14:textId="14AEC7F3" w:rsidR="008B4CD2" w:rsidRDefault="0056187C" w:rsidP="008B4CD2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Finishing</w:t>
      </w:r>
      <w:r w:rsidR="008B4CD2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on time: Ensures the meeting </w:t>
      </w:r>
      <w:r w:rsidR="00536E07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completes</w:t>
      </w:r>
      <w:r w:rsidR="008B4CD2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within the 15-minute timebox.</w:t>
      </w:r>
    </w:p>
    <w:p w14:paraId="33309D24" w14:textId="51205C1B" w:rsidR="003A3B21" w:rsidRDefault="0056187C" w:rsidP="008B4CD2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lastRenderedPageBreak/>
        <w:t>Not forcing her opinion</w:t>
      </w:r>
      <w:r w:rsidR="003A3B2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: When a team member asked about the product owner’s whereabouts, the scrum master did not immediately respond </w:t>
      </w:r>
      <w:r w:rsidR="00536E07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and </w:t>
      </w:r>
      <w:r w:rsidR="003A3B2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allowed other team members to answer the question. </w:t>
      </w:r>
    </w:p>
    <w:p w14:paraId="4435F73F" w14:textId="6B7E1008" w:rsidR="008B4CD2" w:rsidRPr="00985892" w:rsidRDefault="003A3B21" w:rsidP="008B4CD2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Keeping the discussion on topic: Whenever the discussion steered off-topic, the Scrum Master did not point it out; instead, </w:t>
      </w:r>
      <w:r w:rsidR="00536E07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she </w:t>
      </w:r>
      <w:r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patiently waited for a team member to point it out. Once the team agreed they were off-topic, the Scrum Master</w:t>
      </w:r>
      <w:r w:rsidR="0056187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added the off-topic to a sidebar so the team could discuss it after the standup meeting. This action did not control the team but guided them back </w:t>
      </w:r>
      <w:r w:rsidR="0056187C" w:rsidRPr="00F47A72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on track</w:t>
      </w:r>
      <w:r w:rsidR="00F47A72" w:rsidRPr="00F47A72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(</w:t>
      </w:r>
      <w:r w:rsidR="00F47A72" w:rsidRPr="00F47A72">
        <w:rPr>
          <w:rFonts w:ascii="Times New Roman" w:hAnsi="Times New Roman" w:cs="Times New Roman"/>
        </w:rPr>
        <w:t>Atlassian. (n.d.)</w:t>
      </w:r>
      <w:r w:rsidR="00F47A72" w:rsidRPr="00F47A72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)</w:t>
      </w:r>
      <w:r w:rsidR="0056187C" w:rsidRPr="00F47A72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.</w:t>
      </w:r>
    </w:p>
    <w:p w14:paraId="34310BC5" w14:textId="77777777" w:rsidR="00985892" w:rsidRDefault="00985892" w:rsidP="00985892">
      <w:pPr>
        <w:numPr>
          <w:ilvl w:val="0"/>
          <w:numId w:val="1"/>
        </w:numPr>
        <w:shd w:val="clear" w:color="auto" w:fill="FFFFFF"/>
        <w:spacing w:before="100" w:beforeAutospacing="1" w:line="420" w:lineRule="atLeast"/>
        <w:ind w:left="870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985892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How effective were the actions taken by the Scrum Manager? How could she improve?</w:t>
      </w:r>
    </w:p>
    <w:p w14:paraId="4DEF32DE" w14:textId="63154001" w:rsidR="0056187C" w:rsidRDefault="0056187C" w:rsidP="0056187C">
      <w:pPr>
        <w:numPr>
          <w:ilvl w:val="1"/>
          <w:numId w:val="1"/>
        </w:numPr>
        <w:shd w:val="clear" w:color="auto" w:fill="FFFFFF"/>
        <w:spacing w:before="100" w:beforeAutospacing="1" w:line="420" w:lineRule="atLeast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Answer:</w:t>
      </w:r>
    </w:p>
    <w:p w14:paraId="1C0156EE" w14:textId="6824B3D7" w:rsidR="0056187C" w:rsidRDefault="0056187C" w:rsidP="0056187C">
      <w:pPr>
        <w:numPr>
          <w:ilvl w:val="1"/>
          <w:numId w:val="1"/>
        </w:numPr>
        <w:shd w:val="clear" w:color="auto" w:fill="FFFFFF"/>
        <w:spacing w:before="100" w:beforeAutospacing="1" w:line="420" w:lineRule="atLeast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The action taken by the Scrum Manager were effective because:</w:t>
      </w:r>
    </w:p>
    <w:p w14:paraId="7FB67FBF" w14:textId="61B83A59" w:rsidR="0092357F" w:rsidRPr="0092357F" w:rsidRDefault="0092357F" w:rsidP="0092357F">
      <w:pPr>
        <w:numPr>
          <w:ilvl w:val="2"/>
          <w:numId w:val="1"/>
        </w:numPr>
        <w:shd w:val="clear" w:color="auto" w:fill="FFFFFF"/>
        <w:spacing w:before="100" w:beforeAutospacing="1" w:line="420" w:lineRule="atLeast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Team members were well-informed and guided throughout</w:t>
      </w:r>
      <w:r w:rsidRPr="0092357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the discussion. </w:t>
      </w:r>
    </w:p>
    <w:p w14:paraId="1A187385" w14:textId="65C7E1B5" w:rsidR="0056187C" w:rsidRDefault="0056187C" w:rsidP="0092357F">
      <w:pPr>
        <w:numPr>
          <w:ilvl w:val="2"/>
          <w:numId w:val="1"/>
        </w:numPr>
        <w:shd w:val="clear" w:color="auto" w:fill="FFFFFF"/>
        <w:spacing w:before="100" w:beforeAutospacing="1" w:line="420" w:lineRule="atLeast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The standup meeting finished on </w:t>
      </w:r>
      <w:r w:rsidRPr="008C6082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time</w:t>
      </w:r>
      <w:r w:rsidR="008C6082" w:rsidRPr="008C6082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(</w:t>
      </w:r>
      <w:r w:rsidR="008C6082" w:rsidRPr="008C6082">
        <w:rPr>
          <w:rFonts w:ascii="Times New Roman" w:hAnsi="Times New Roman" w:cs="Times New Roman"/>
        </w:rPr>
        <w:t>Moore, K. (2024, April 11)</w:t>
      </w:r>
      <w:r w:rsidR="008C6082" w:rsidRPr="008C6082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)</w:t>
      </w:r>
      <w:r w:rsidRPr="008C6082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.</w:t>
      </w:r>
    </w:p>
    <w:p w14:paraId="3B91D91A" w14:textId="5BFDECFE" w:rsidR="0056187C" w:rsidRDefault="0056187C" w:rsidP="0092357F">
      <w:pPr>
        <w:numPr>
          <w:ilvl w:val="2"/>
          <w:numId w:val="1"/>
        </w:numPr>
        <w:shd w:val="clear" w:color="auto" w:fill="FFFFFF"/>
        <w:spacing w:before="100" w:beforeAutospacing="1" w:line="420" w:lineRule="atLeast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Tangents were noted, and the team recovered quickly to stay on topic.</w:t>
      </w:r>
    </w:p>
    <w:p w14:paraId="526A86BF" w14:textId="7CDB5FF4" w:rsidR="0056187C" w:rsidRDefault="0092357F" w:rsidP="0092357F">
      <w:pPr>
        <w:numPr>
          <w:ilvl w:val="2"/>
          <w:numId w:val="1"/>
        </w:numPr>
        <w:shd w:val="clear" w:color="auto" w:fill="FFFFFF"/>
        <w:spacing w:before="100" w:beforeAutospacing="1" w:line="420" w:lineRule="atLeast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The Scrum Manager did not force an opinion, which allowed the team to converse and figure out a solution by themselves.</w:t>
      </w:r>
    </w:p>
    <w:p w14:paraId="33AA7157" w14:textId="20BD6194" w:rsidR="0092357F" w:rsidRDefault="0092357F" w:rsidP="0056187C">
      <w:pPr>
        <w:numPr>
          <w:ilvl w:val="2"/>
          <w:numId w:val="1"/>
        </w:numPr>
        <w:shd w:val="clear" w:color="auto" w:fill="FFFFFF"/>
        <w:spacing w:before="100" w:beforeAutospacing="1" w:line="420" w:lineRule="atLeast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Every team member, besides Eddie (the late guy), was able to answer key questions and communicate every relevant information they had.</w:t>
      </w:r>
    </w:p>
    <w:p w14:paraId="0B364284" w14:textId="22766170" w:rsidR="0092357F" w:rsidRDefault="0092357F" w:rsidP="0092357F">
      <w:pPr>
        <w:numPr>
          <w:ilvl w:val="1"/>
          <w:numId w:val="1"/>
        </w:numPr>
        <w:shd w:val="clear" w:color="auto" w:fill="FFFFFF"/>
        <w:spacing w:before="100" w:beforeAutospacing="1" w:line="420" w:lineRule="atLeast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She could improve by:</w:t>
      </w:r>
    </w:p>
    <w:p w14:paraId="5B2F6CB4" w14:textId="5C020B5E" w:rsidR="00BD5578" w:rsidRDefault="0092357F" w:rsidP="0092357F">
      <w:pPr>
        <w:numPr>
          <w:ilvl w:val="2"/>
          <w:numId w:val="1"/>
        </w:numPr>
        <w:shd w:val="clear" w:color="auto" w:fill="FFFFFF"/>
        <w:spacing w:before="100" w:beforeAutospacing="1" w:line="420" w:lineRule="atLeast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Finding a solution for Eddie’s consistent impunctuality.</w:t>
      </w:r>
    </w:p>
    <w:p w14:paraId="6B42CE25" w14:textId="34E88CBE" w:rsidR="0092357F" w:rsidRDefault="0092357F" w:rsidP="0092357F">
      <w:pPr>
        <w:numPr>
          <w:ilvl w:val="2"/>
          <w:numId w:val="1"/>
        </w:numPr>
        <w:shd w:val="clear" w:color="auto" w:fill="FFFFFF"/>
        <w:spacing w:before="100" w:beforeAutospacing="1" w:line="420" w:lineRule="atLeast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By decreasing the number of off-topic discussions during the meeting.</w:t>
      </w:r>
      <w:r w:rsidR="00536E07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For example, she could ask everyone to write off topics on the sidebar board before the start of the meeting</w:t>
      </w:r>
      <w:r w:rsidR="00A447E7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so the team can avoid going on a tangent during the meeting.</w:t>
      </w:r>
    </w:p>
    <w:p w14:paraId="7923F4FC" w14:textId="258AF8C5" w:rsidR="00536E07" w:rsidRDefault="00536E07" w:rsidP="0092357F">
      <w:pPr>
        <w:numPr>
          <w:ilvl w:val="2"/>
          <w:numId w:val="1"/>
        </w:numPr>
        <w:shd w:val="clear" w:color="auto" w:fill="FFFFFF"/>
        <w:spacing w:before="100" w:beforeAutospacing="1" w:line="420" w:lineRule="atLeast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Facilitating problem-solving more so the team’s productivity could increase.</w:t>
      </w:r>
    </w:p>
    <w:p w14:paraId="29AA3FC7" w14:textId="77777777" w:rsidR="003B4565" w:rsidRDefault="003B4565" w:rsidP="003B4565">
      <w:pPr>
        <w:shd w:val="clear" w:color="auto" w:fill="FFFFFF"/>
        <w:spacing w:before="100" w:beforeAutospacing="1" w:line="420" w:lineRule="atLeast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</w:p>
    <w:p w14:paraId="35129680" w14:textId="77777777" w:rsidR="003B4565" w:rsidRDefault="003B4565" w:rsidP="003B4565">
      <w:pPr>
        <w:shd w:val="clear" w:color="auto" w:fill="FFFFFF"/>
        <w:spacing w:before="100" w:beforeAutospacing="1" w:line="420" w:lineRule="atLeast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</w:p>
    <w:p w14:paraId="6480F2E9" w14:textId="77777777" w:rsidR="003B4565" w:rsidRDefault="003B4565" w:rsidP="003B4565">
      <w:pPr>
        <w:shd w:val="clear" w:color="auto" w:fill="FFFFFF"/>
        <w:spacing w:before="100" w:beforeAutospacing="1" w:line="420" w:lineRule="atLeast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</w:p>
    <w:p w14:paraId="540C7E56" w14:textId="77777777" w:rsidR="003B4565" w:rsidRDefault="003B4565" w:rsidP="003B4565">
      <w:pPr>
        <w:jc w:val="center"/>
        <w:rPr>
          <w:rFonts w:ascii="Times New Roman" w:hAnsi="Times New Roman" w:cs="Times New Roman"/>
          <w:b/>
          <w:bCs/>
        </w:rPr>
      </w:pPr>
    </w:p>
    <w:p w14:paraId="0729ACA5" w14:textId="52885AB4" w:rsidR="003B4565" w:rsidRPr="003B4565" w:rsidRDefault="003B4565" w:rsidP="003B4565">
      <w:pPr>
        <w:jc w:val="center"/>
        <w:rPr>
          <w:rFonts w:ascii="Times New Roman" w:hAnsi="Times New Roman" w:cs="Times New Roman"/>
          <w:b/>
          <w:bCs/>
        </w:rPr>
      </w:pPr>
      <w:r w:rsidRPr="003B4565">
        <w:rPr>
          <w:rFonts w:ascii="Times New Roman" w:hAnsi="Times New Roman" w:cs="Times New Roman"/>
          <w:b/>
          <w:bCs/>
        </w:rPr>
        <w:t>References</w:t>
      </w:r>
    </w:p>
    <w:p w14:paraId="64D0E06D" w14:textId="77777777" w:rsidR="003B4565" w:rsidRPr="006C31BF" w:rsidRDefault="003B4565" w:rsidP="003B4565">
      <w:pPr>
        <w:pStyle w:val="NormalWeb"/>
        <w:ind w:left="567" w:hanging="567"/>
      </w:pPr>
      <w:r w:rsidRPr="006C31BF">
        <w:t xml:space="preserve">SNHU. (n.d.). </w:t>
      </w:r>
      <w:r w:rsidRPr="006C31BF">
        <w:rPr>
          <w:i/>
          <w:iCs/>
        </w:rPr>
        <w:t>Daily Scrum Meeting</w:t>
      </w:r>
      <w:r w:rsidRPr="006C31BF">
        <w:t xml:space="preserve">. CS250-module two: Initial client meeting. https://snhu-media.snhu.edu/files/course_repository/undergraduate/cs/cs250/storyline/mod2/story_html5.html </w:t>
      </w:r>
    </w:p>
    <w:p w14:paraId="1B1F0E90" w14:textId="77777777" w:rsidR="009F642C" w:rsidRPr="006C31BF" w:rsidRDefault="009F642C" w:rsidP="009F642C">
      <w:pPr>
        <w:pStyle w:val="NormalWeb"/>
        <w:ind w:left="567" w:hanging="567"/>
      </w:pPr>
      <w:r w:rsidRPr="006C31BF">
        <w:t xml:space="preserve">Cohn, M. (n.d.). </w:t>
      </w:r>
      <w:r w:rsidRPr="006C31BF">
        <w:rPr>
          <w:i/>
          <w:iCs/>
        </w:rPr>
        <w:t>Guide to the daily scrum meeting</w:t>
      </w:r>
      <w:r w:rsidRPr="006C31BF">
        <w:t xml:space="preserve">. Mountain Goat Software. https://www.mountaingoatsoftware.com/agile/scrum/meetings/daily-scrum </w:t>
      </w:r>
    </w:p>
    <w:p w14:paraId="27AC2819" w14:textId="0488FD88" w:rsidR="00F47A72" w:rsidRPr="006C31BF" w:rsidRDefault="00F47A72" w:rsidP="00F47A72">
      <w:pPr>
        <w:pStyle w:val="NormalWeb"/>
        <w:ind w:left="567" w:hanging="567"/>
      </w:pPr>
      <w:r w:rsidRPr="006C31BF">
        <w:t xml:space="preserve">Atlassian. (n.d.). </w:t>
      </w:r>
      <w:r w:rsidRPr="006C31BF">
        <w:rPr>
          <w:i/>
          <w:iCs/>
        </w:rPr>
        <w:t xml:space="preserve">What is a </w:t>
      </w:r>
      <w:proofErr w:type="gramStart"/>
      <w:r w:rsidRPr="006C31BF">
        <w:rPr>
          <w:i/>
          <w:iCs/>
        </w:rPr>
        <w:t>stand up</w:t>
      </w:r>
      <w:proofErr w:type="gramEnd"/>
      <w:r w:rsidRPr="006C31BF">
        <w:rPr>
          <w:i/>
          <w:iCs/>
        </w:rPr>
        <w:t xml:space="preserve"> meeting? [+ expert tips]</w:t>
      </w:r>
      <w:r w:rsidRPr="006C31BF">
        <w:t xml:space="preserve">. https://www.atlassian.com/agile/scrum/standups </w:t>
      </w:r>
    </w:p>
    <w:p w14:paraId="2EB0CE60" w14:textId="77777777" w:rsidR="00BA0C3A" w:rsidRPr="006C31BF" w:rsidRDefault="00BA0C3A" w:rsidP="00BA0C3A">
      <w:pPr>
        <w:pStyle w:val="NormalWeb"/>
        <w:ind w:left="567" w:hanging="567"/>
      </w:pPr>
      <w:r w:rsidRPr="006C31BF">
        <w:t xml:space="preserve">Moore, K. (2024, April 11). </w:t>
      </w:r>
      <w:r w:rsidRPr="006C31BF">
        <w:rPr>
          <w:i/>
          <w:iCs/>
        </w:rPr>
        <w:t>The Complete Guide to scrum meetings</w:t>
      </w:r>
      <w:r w:rsidRPr="006C31BF">
        <w:t xml:space="preserve">. monday.com Blog. https://monday.com/blog/rnd/the-different-types-of-scrum-meetings-for-beginners/ </w:t>
      </w:r>
    </w:p>
    <w:p w14:paraId="3A12E3DF" w14:textId="77777777" w:rsidR="00A0535F" w:rsidRDefault="00A0535F" w:rsidP="00BA0C3A">
      <w:pPr>
        <w:pStyle w:val="NormalWeb"/>
        <w:ind w:left="567" w:hanging="567"/>
      </w:pPr>
    </w:p>
    <w:p w14:paraId="7FD1BBE6" w14:textId="77777777" w:rsidR="00BA0C3A" w:rsidRDefault="00BA0C3A" w:rsidP="009F642C">
      <w:pPr>
        <w:pStyle w:val="NormalWeb"/>
        <w:ind w:left="567" w:hanging="567"/>
      </w:pPr>
    </w:p>
    <w:p w14:paraId="78936AA6" w14:textId="77777777" w:rsidR="009F642C" w:rsidRPr="003B4565" w:rsidRDefault="009F642C" w:rsidP="003B4565">
      <w:pPr>
        <w:pStyle w:val="NormalWeb"/>
        <w:ind w:left="567" w:hanging="567"/>
      </w:pPr>
    </w:p>
    <w:p w14:paraId="3FB85758" w14:textId="77777777" w:rsidR="003B4565" w:rsidRPr="0092357F" w:rsidRDefault="003B4565" w:rsidP="003B4565">
      <w:pPr>
        <w:shd w:val="clear" w:color="auto" w:fill="FFFFFF"/>
        <w:spacing w:before="100" w:beforeAutospacing="1" w:line="420" w:lineRule="atLeast"/>
        <w:jc w:val="center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</w:p>
    <w:sectPr w:rsidR="003B4565" w:rsidRPr="009235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B6A69CB"/>
    <w:multiLevelType w:val="multilevel"/>
    <w:tmpl w:val="B972C88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4766B4"/>
    <w:multiLevelType w:val="multilevel"/>
    <w:tmpl w:val="71DA3E6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6807F81"/>
    <w:multiLevelType w:val="multilevel"/>
    <w:tmpl w:val="99F2538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631228">
    <w:abstractNumId w:val="1"/>
  </w:num>
  <w:num w:numId="2" w16cid:durableId="1665427727">
    <w:abstractNumId w:val="2"/>
  </w:num>
  <w:num w:numId="3" w16cid:durableId="1345323746">
    <w:abstractNumId w:val="3"/>
  </w:num>
  <w:num w:numId="4" w16cid:durableId="2120291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892"/>
    <w:rsid w:val="00122AD4"/>
    <w:rsid w:val="00294982"/>
    <w:rsid w:val="00322222"/>
    <w:rsid w:val="003A3B21"/>
    <w:rsid w:val="003B4565"/>
    <w:rsid w:val="00446D64"/>
    <w:rsid w:val="00486AF0"/>
    <w:rsid w:val="004B2776"/>
    <w:rsid w:val="00536E07"/>
    <w:rsid w:val="0056187C"/>
    <w:rsid w:val="00584C3B"/>
    <w:rsid w:val="006C31BF"/>
    <w:rsid w:val="00770CB2"/>
    <w:rsid w:val="008B4CD2"/>
    <w:rsid w:val="008C6082"/>
    <w:rsid w:val="0092357F"/>
    <w:rsid w:val="00985892"/>
    <w:rsid w:val="009B4C83"/>
    <w:rsid w:val="009F642C"/>
    <w:rsid w:val="00A0535F"/>
    <w:rsid w:val="00A26DD6"/>
    <w:rsid w:val="00A447E7"/>
    <w:rsid w:val="00BA0C3A"/>
    <w:rsid w:val="00BD5578"/>
    <w:rsid w:val="00ED6F61"/>
    <w:rsid w:val="00F47A72"/>
    <w:rsid w:val="00F720F3"/>
    <w:rsid w:val="00FC33A3"/>
    <w:rsid w:val="00FC7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6DDF4"/>
  <w15:chartTrackingRefBased/>
  <w15:docId w15:val="{D27CAEB8-774E-154B-AF2B-EF8797A6E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58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58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58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58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58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589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589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589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589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58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58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58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58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58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58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58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58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58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589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58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589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58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589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58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58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58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58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58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589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98589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8589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B456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80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5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7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crumtrainingseries.com/DailyScrumMeeting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545</Words>
  <Characters>3112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Sherpa</dc:creator>
  <cp:keywords/>
  <dc:description/>
  <cp:lastModifiedBy>Sherpa, Dennis</cp:lastModifiedBy>
  <cp:revision>2</cp:revision>
  <dcterms:created xsi:type="dcterms:W3CDTF">2024-06-27T10:52:00Z</dcterms:created>
  <dcterms:modified xsi:type="dcterms:W3CDTF">2024-06-27T10:52:00Z</dcterms:modified>
</cp:coreProperties>
</file>