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C943" w14:textId="3AB8487F" w:rsidR="00623D5C" w:rsidRPr="00D212AD" w:rsidRDefault="00623D5C" w:rsidP="00623D5C">
      <w:pPr>
        <w:rPr>
          <w:rFonts w:ascii="Times New Roman" w:hAnsi="Times New Roman" w:cs="Times New Roman"/>
          <w:b/>
          <w:bCs/>
        </w:rPr>
      </w:pPr>
      <w:r w:rsidRPr="00D212AD">
        <w:rPr>
          <w:rFonts w:ascii="Times New Roman" w:hAnsi="Times New Roman" w:cs="Times New Roman"/>
          <w:b/>
          <w:bCs/>
        </w:rPr>
        <w:t>Student: Dennis T Sherpa</w:t>
      </w:r>
    </w:p>
    <w:p w14:paraId="79ECF066" w14:textId="1F1C8E6E" w:rsidR="00BD5578" w:rsidRPr="00D212AD" w:rsidRDefault="00623D5C" w:rsidP="00623D5C">
      <w:pPr>
        <w:jc w:val="center"/>
        <w:rPr>
          <w:rFonts w:ascii="Times New Roman" w:hAnsi="Times New Roman" w:cs="Times New Roman"/>
          <w:b/>
          <w:bCs/>
        </w:rPr>
      </w:pPr>
      <w:r w:rsidRPr="00D212AD">
        <w:rPr>
          <w:rFonts w:ascii="Times New Roman" w:hAnsi="Times New Roman" w:cs="Times New Roman"/>
          <w:b/>
          <w:bCs/>
        </w:rPr>
        <w:t>Module Six Journal</w:t>
      </w:r>
    </w:p>
    <w:p w14:paraId="68D464E7" w14:textId="4A815D9A" w:rsidR="00623D5C" w:rsidRPr="00D212AD" w:rsidRDefault="00623D5C" w:rsidP="00623D5C">
      <w:pPr>
        <w:rPr>
          <w:rFonts w:ascii="Times New Roman" w:hAnsi="Times New Roman" w:cs="Times New Roman"/>
          <w:b/>
          <w:bCs/>
        </w:rPr>
      </w:pPr>
    </w:p>
    <w:p w14:paraId="30E32BB8" w14:textId="7D7A684B" w:rsidR="00623D5C" w:rsidRPr="00D212AD" w:rsidRDefault="00623D5C" w:rsidP="00623D5C">
      <w:pPr>
        <w:pStyle w:val="ListParagraph"/>
        <w:numPr>
          <w:ilvl w:val="0"/>
          <w:numId w:val="1"/>
        </w:numPr>
        <w:rPr>
          <w:rFonts w:ascii="Times New Roman" w:hAnsi="Times New Roman" w:cs="Times New Roman"/>
        </w:rPr>
      </w:pPr>
      <w:r w:rsidRPr="00D212AD">
        <w:rPr>
          <w:rFonts w:ascii="Times New Roman" w:hAnsi="Times New Roman" w:cs="Times New Roman"/>
        </w:rPr>
        <w:t>What communication practices (such as information radiator, Scrum events, and so on) can create openness and transparency in a Scrum Team? Why?</w:t>
      </w:r>
    </w:p>
    <w:p w14:paraId="04518765" w14:textId="3FD75BD6" w:rsidR="00623D5C" w:rsidRPr="00D212AD" w:rsidRDefault="00623D5C" w:rsidP="00623D5C">
      <w:pPr>
        <w:pStyle w:val="ListParagraph"/>
        <w:numPr>
          <w:ilvl w:val="1"/>
          <w:numId w:val="1"/>
        </w:numPr>
        <w:rPr>
          <w:rFonts w:ascii="Times New Roman" w:hAnsi="Times New Roman" w:cs="Times New Roman"/>
        </w:rPr>
      </w:pPr>
      <w:r w:rsidRPr="00D212AD">
        <w:rPr>
          <w:rFonts w:ascii="Times New Roman" w:hAnsi="Times New Roman" w:cs="Times New Roman"/>
        </w:rPr>
        <w:t>Communication Practices for Openness and Transparency:</w:t>
      </w:r>
    </w:p>
    <w:p w14:paraId="2AF4BCC6" w14:textId="300CC9A8" w:rsidR="00623D5C" w:rsidRPr="00D212AD" w:rsidRDefault="00623D5C" w:rsidP="00623D5C">
      <w:pPr>
        <w:pStyle w:val="ListParagraph"/>
        <w:numPr>
          <w:ilvl w:val="2"/>
          <w:numId w:val="1"/>
        </w:numPr>
        <w:rPr>
          <w:rFonts w:ascii="Times New Roman" w:hAnsi="Times New Roman" w:cs="Times New Roman"/>
        </w:rPr>
      </w:pPr>
      <w:r w:rsidRPr="00D212AD">
        <w:rPr>
          <w:rFonts w:ascii="Times New Roman" w:hAnsi="Times New Roman" w:cs="Times New Roman"/>
        </w:rPr>
        <w:t>Information Radiator</w:t>
      </w:r>
      <w:r w:rsidR="009420E3" w:rsidRPr="00D212AD">
        <w:rPr>
          <w:rFonts w:ascii="Times New Roman" w:hAnsi="Times New Roman" w:cs="Times New Roman"/>
        </w:rPr>
        <w:t xml:space="preserve"> (Interaction Design Foundation - IxDF. (2022, January 3)</w:t>
      </w:r>
      <w:r w:rsidRPr="00D212AD">
        <w:rPr>
          <w:rFonts w:ascii="Times New Roman" w:hAnsi="Times New Roman" w:cs="Times New Roman"/>
        </w:rPr>
        <w:t>: Visible displays of project status, tasks, and metrics, often placed in common areas where the entire team can easily view them.</w:t>
      </w:r>
    </w:p>
    <w:p w14:paraId="4952DC39" w14:textId="66285108" w:rsidR="00623D5C" w:rsidRPr="00D212AD" w:rsidRDefault="00623D5C" w:rsidP="00623D5C">
      <w:pPr>
        <w:pStyle w:val="ListParagraph"/>
        <w:numPr>
          <w:ilvl w:val="3"/>
          <w:numId w:val="1"/>
        </w:numPr>
        <w:rPr>
          <w:rFonts w:ascii="Times New Roman" w:hAnsi="Times New Roman" w:cs="Times New Roman"/>
        </w:rPr>
      </w:pPr>
      <w:r w:rsidRPr="00D212AD">
        <w:rPr>
          <w:rFonts w:ascii="Times New Roman" w:hAnsi="Times New Roman" w:cs="Times New Roman"/>
        </w:rPr>
        <w:t>These radiators promote transparency by providing real-time updates on the project’s progress, potential blockers, and team performance. Everyone, from team members to stakeholders, can see the current state of the project, facilitating informed decision-making and prompt issue resolution.</w:t>
      </w:r>
    </w:p>
    <w:p w14:paraId="3D03CAB0" w14:textId="148F9D4E" w:rsidR="009420E3" w:rsidRPr="00D212AD" w:rsidRDefault="009420E3" w:rsidP="009420E3">
      <w:pPr>
        <w:pStyle w:val="ListParagraph"/>
        <w:numPr>
          <w:ilvl w:val="2"/>
          <w:numId w:val="1"/>
        </w:numPr>
        <w:rPr>
          <w:rFonts w:ascii="Times New Roman" w:hAnsi="Times New Roman" w:cs="Times New Roman"/>
        </w:rPr>
      </w:pPr>
      <w:r w:rsidRPr="00D212AD">
        <w:rPr>
          <w:rFonts w:ascii="Times New Roman" w:hAnsi="Times New Roman" w:cs="Times New Roman"/>
        </w:rPr>
        <w:t>Scrum Events</w:t>
      </w:r>
      <w:r w:rsidR="00721FAA" w:rsidRPr="00D212AD">
        <w:rPr>
          <w:rFonts w:ascii="Times New Roman" w:hAnsi="Times New Roman" w:cs="Times New Roman"/>
        </w:rPr>
        <w:t xml:space="preserve"> (Podżorska, G. (2023, October 12))</w:t>
      </w:r>
      <w:r w:rsidRPr="00D212AD">
        <w:rPr>
          <w:rFonts w:ascii="Times New Roman" w:hAnsi="Times New Roman" w:cs="Times New Roman"/>
        </w:rPr>
        <w:t>:</w:t>
      </w:r>
    </w:p>
    <w:p w14:paraId="483B0FE3" w14:textId="59711432" w:rsidR="009420E3" w:rsidRPr="00D212AD" w:rsidRDefault="009420E3" w:rsidP="009420E3">
      <w:pPr>
        <w:pStyle w:val="ListParagraph"/>
        <w:numPr>
          <w:ilvl w:val="3"/>
          <w:numId w:val="1"/>
        </w:numPr>
        <w:rPr>
          <w:rFonts w:ascii="Times New Roman" w:hAnsi="Times New Roman" w:cs="Times New Roman"/>
        </w:rPr>
      </w:pPr>
      <w:r w:rsidRPr="00D212AD">
        <w:rPr>
          <w:rFonts w:ascii="Times New Roman" w:hAnsi="Times New Roman" w:cs="Times New Roman"/>
        </w:rPr>
        <w:t>Daily Stand-ups: Short, time-boxed meetings where team members share what they worked on the previous day, what they plan to work on today, and any blockers they face.</w:t>
      </w:r>
    </w:p>
    <w:p w14:paraId="1766EB8A" w14:textId="71B8BD7E" w:rsidR="009420E3" w:rsidRPr="00D212AD" w:rsidRDefault="009420E3" w:rsidP="009420E3">
      <w:pPr>
        <w:pStyle w:val="ListParagraph"/>
        <w:numPr>
          <w:ilvl w:val="4"/>
          <w:numId w:val="1"/>
        </w:numPr>
        <w:rPr>
          <w:rFonts w:ascii="Times New Roman" w:hAnsi="Times New Roman" w:cs="Times New Roman"/>
        </w:rPr>
      </w:pPr>
      <w:r w:rsidRPr="00D212AD">
        <w:rPr>
          <w:rFonts w:ascii="Times New Roman" w:hAnsi="Times New Roman" w:cs="Times New Roman"/>
        </w:rPr>
        <w:t>Daily stand-ups foster regular communication, ensuring that all team members are aware of each other’s progress and challenges. This openness helps quickly address issues and keep everyone aligned.</w:t>
      </w:r>
    </w:p>
    <w:p w14:paraId="610A72D8" w14:textId="452F83AB" w:rsidR="009420E3" w:rsidRPr="00D212AD" w:rsidRDefault="009420E3" w:rsidP="009420E3">
      <w:pPr>
        <w:pStyle w:val="ListParagraph"/>
        <w:numPr>
          <w:ilvl w:val="3"/>
          <w:numId w:val="1"/>
        </w:numPr>
        <w:rPr>
          <w:rFonts w:ascii="Times New Roman" w:hAnsi="Times New Roman" w:cs="Times New Roman"/>
        </w:rPr>
      </w:pPr>
      <w:r w:rsidRPr="00D212AD">
        <w:rPr>
          <w:rFonts w:ascii="Times New Roman" w:hAnsi="Times New Roman" w:cs="Times New Roman"/>
        </w:rPr>
        <w:t>Sprint Planning: A collaborative session where the team plans the work for the upcoming sprint.</w:t>
      </w:r>
    </w:p>
    <w:p w14:paraId="538223E1" w14:textId="2989B17D" w:rsidR="009420E3" w:rsidRPr="00D212AD" w:rsidRDefault="009420E3" w:rsidP="009420E3">
      <w:pPr>
        <w:pStyle w:val="ListParagraph"/>
        <w:numPr>
          <w:ilvl w:val="4"/>
          <w:numId w:val="1"/>
        </w:numPr>
        <w:rPr>
          <w:rFonts w:ascii="Times New Roman" w:hAnsi="Times New Roman" w:cs="Times New Roman"/>
        </w:rPr>
      </w:pPr>
      <w:r w:rsidRPr="00D212AD">
        <w:rPr>
          <w:rFonts w:ascii="Times New Roman" w:hAnsi="Times New Roman" w:cs="Times New Roman"/>
        </w:rPr>
        <w:t>This event promotes transparency in goal-setting and expectation management. It ensures that all team members have a clear understanding of the sprint objectives and their individual responsibilities.</w:t>
      </w:r>
    </w:p>
    <w:p w14:paraId="7668A618" w14:textId="401F13DC" w:rsidR="009420E3" w:rsidRPr="00D212AD" w:rsidRDefault="009420E3" w:rsidP="009420E3">
      <w:pPr>
        <w:pStyle w:val="ListParagraph"/>
        <w:numPr>
          <w:ilvl w:val="3"/>
          <w:numId w:val="1"/>
        </w:numPr>
        <w:rPr>
          <w:rFonts w:ascii="Times New Roman" w:hAnsi="Times New Roman" w:cs="Times New Roman"/>
        </w:rPr>
      </w:pPr>
      <w:r w:rsidRPr="00D212AD">
        <w:rPr>
          <w:rFonts w:ascii="Times New Roman" w:hAnsi="Times New Roman" w:cs="Times New Roman"/>
        </w:rPr>
        <w:t>Sprint Review: A meeting where the team presents the completed work to stakeholders and gathers feedback.</w:t>
      </w:r>
    </w:p>
    <w:p w14:paraId="4021ECEA" w14:textId="4CB0A5CB" w:rsidR="009420E3" w:rsidRPr="00D212AD" w:rsidRDefault="009420E3" w:rsidP="009420E3">
      <w:pPr>
        <w:pStyle w:val="ListParagraph"/>
        <w:numPr>
          <w:ilvl w:val="4"/>
          <w:numId w:val="1"/>
        </w:numPr>
        <w:rPr>
          <w:rFonts w:ascii="Times New Roman" w:hAnsi="Times New Roman" w:cs="Times New Roman"/>
        </w:rPr>
      </w:pPr>
      <w:r w:rsidRPr="00D212AD">
        <w:rPr>
          <w:rFonts w:ascii="Times New Roman" w:hAnsi="Times New Roman" w:cs="Times New Roman"/>
        </w:rPr>
        <w:t>Sprint reviews provide an opportunity for transparent communication with stakeholders, ensuring their feedback is incorporated and aligning the project with their expectations.</w:t>
      </w:r>
    </w:p>
    <w:p w14:paraId="219BEA2B" w14:textId="66222944" w:rsidR="009420E3" w:rsidRPr="00D212AD" w:rsidRDefault="009420E3" w:rsidP="009420E3">
      <w:pPr>
        <w:pStyle w:val="ListParagraph"/>
        <w:numPr>
          <w:ilvl w:val="3"/>
          <w:numId w:val="1"/>
        </w:numPr>
        <w:rPr>
          <w:rFonts w:ascii="Times New Roman" w:hAnsi="Times New Roman" w:cs="Times New Roman"/>
        </w:rPr>
      </w:pPr>
      <w:r w:rsidRPr="00D212AD">
        <w:rPr>
          <w:rFonts w:ascii="Times New Roman" w:hAnsi="Times New Roman" w:cs="Times New Roman"/>
        </w:rPr>
        <w:t>Sprint Retrospective: A reflective meeting where the team discusses what went well, what didn’t, and how processes can be improved.</w:t>
      </w:r>
    </w:p>
    <w:p w14:paraId="6046DFD2" w14:textId="0B57F770" w:rsidR="009420E3" w:rsidRPr="00D212AD" w:rsidRDefault="009420E3" w:rsidP="009420E3">
      <w:pPr>
        <w:pStyle w:val="ListParagraph"/>
        <w:numPr>
          <w:ilvl w:val="4"/>
          <w:numId w:val="1"/>
        </w:numPr>
        <w:rPr>
          <w:rFonts w:ascii="Times New Roman" w:hAnsi="Times New Roman" w:cs="Times New Roman"/>
        </w:rPr>
      </w:pPr>
      <w:r w:rsidRPr="00D212AD">
        <w:rPr>
          <w:rFonts w:ascii="Times New Roman" w:hAnsi="Times New Roman" w:cs="Times New Roman"/>
        </w:rPr>
        <w:t>This event encourages openness about the team’s performance and fosters a culture of continuous improvement.</w:t>
      </w:r>
    </w:p>
    <w:p w14:paraId="66760FBD" w14:textId="3D3DF890" w:rsidR="00A70988" w:rsidRPr="00D212AD" w:rsidRDefault="00A70988" w:rsidP="00A70988">
      <w:pPr>
        <w:pStyle w:val="ListParagraph"/>
        <w:numPr>
          <w:ilvl w:val="0"/>
          <w:numId w:val="1"/>
        </w:numPr>
        <w:rPr>
          <w:rFonts w:ascii="Times New Roman" w:hAnsi="Times New Roman" w:cs="Times New Roman"/>
        </w:rPr>
      </w:pPr>
      <w:r w:rsidRPr="00D212AD">
        <w:rPr>
          <w:rFonts w:ascii="Times New Roman" w:hAnsi="Times New Roman" w:cs="Times New Roman"/>
        </w:rPr>
        <w:t>Consider an example from the SNHU Travel assignments or from the group discussions in this course that helped your team complete their work. What communication practices were particularly effective?</w:t>
      </w:r>
    </w:p>
    <w:p w14:paraId="0F7F2AA2" w14:textId="0D42E07B" w:rsidR="009420E3" w:rsidRPr="00D212AD" w:rsidRDefault="00C07859" w:rsidP="00C07859">
      <w:pPr>
        <w:pStyle w:val="ListParagraph"/>
        <w:numPr>
          <w:ilvl w:val="1"/>
          <w:numId w:val="1"/>
        </w:numPr>
        <w:rPr>
          <w:rFonts w:ascii="Times New Roman" w:hAnsi="Times New Roman" w:cs="Times New Roman"/>
        </w:rPr>
      </w:pPr>
      <w:r w:rsidRPr="00D212AD">
        <w:rPr>
          <w:rFonts w:ascii="Times New Roman" w:hAnsi="Times New Roman" w:cs="Times New Roman"/>
        </w:rPr>
        <w:t>During the SNHU Travel assignments, our team (reality: just myself) leveraged several effective communication practices that significantly aided our project completion</w:t>
      </w:r>
      <w:r w:rsidR="00721FAA" w:rsidRPr="00D212AD">
        <w:rPr>
          <w:rFonts w:ascii="Times New Roman" w:hAnsi="Times New Roman" w:cs="Times New Roman"/>
        </w:rPr>
        <w:t xml:space="preserve"> (Podżorska, G. (2023, October 12))</w:t>
      </w:r>
      <w:r w:rsidRPr="00D212AD">
        <w:rPr>
          <w:rFonts w:ascii="Times New Roman" w:hAnsi="Times New Roman" w:cs="Times New Roman"/>
        </w:rPr>
        <w:t>:</w:t>
      </w:r>
    </w:p>
    <w:p w14:paraId="2D39BBAC" w14:textId="4C088058" w:rsidR="00C07859" w:rsidRPr="00D212AD" w:rsidRDefault="00C07859" w:rsidP="00C07859">
      <w:pPr>
        <w:pStyle w:val="ListParagraph"/>
        <w:numPr>
          <w:ilvl w:val="2"/>
          <w:numId w:val="1"/>
        </w:numPr>
        <w:rPr>
          <w:rFonts w:ascii="Times New Roman" w:hAnsi="Times New Roman" w:cs="Times New Roman"/>
        </w:rPr>
      </w:pPr>
      <w:r w:rsidRPr="00D212AD">
        <w:rPr>
          <w:rFonts w:ascii="Times New Roman" w:hAnsi="Times New Roman" w:cs="Times New Roman"/>
        </w:rPr>
        <w:lastRenderedPageBreak/>
        <w:t xml:space="preserve">Daily Stand-ups: These brief, daily meetings ensured everyone was on the same page and allowed us to </w:t>
      </w:r>
      <w:r w:rsidR="000D64ED" w:rsidRPr="00D212AD">
        <w:rPr>
          <w:rFonts w:ascii="Times New Roman" w:hAnsi="Times New Roman" w:cs="Times New Roman"/>
        </w:rPr>
        <w:t>address any blockers quickly</w:t>
      </w:r>
      <w:r w:rsidRPr="00D212AD">
        <w:rPr>
          <w:rFonts w:ascii="Times New Roman" w:hAnsi="Times New Roman" w:cs="Times New Roman"/>
        </w:rPr>
        <w:t>. For instance, when a team member faced an issue with a specific task, it was immediately brought to the team’s attention, and solutions were collaboratively discussed.</w:t>
      </w:r>
    </w:p>
    <w:p w14:paraId="441B5F69" w14:textId="199EF1BF" w:rsidR="00C07859" w:rsidRPr="00D212AD" w:rsidRDefault="00C07859" w:rsidP="00C07859">
      <w:pPr>
        <w:pStyle w:val="ListParagraph"/>
        <w:numPr>
          <w:ilvl w:val="2"/>
          <w:numId w:val="1"/>
        </w:numPr>
        <w:rPr>
          <w:rFonts w:ascii="Times New Roman" w:hAnsi="Times New Roman" w:cs="Times New Roman"/>
        </w:rPr>
      </w:pPr>
      <w:r w:rsidRPr="00D212AD">
        <w:rPr>
          <w:rFonts w:ascii="Times New Roman" w:hAnsi="Times New Roman" w:cs="Times New Roman"/>
        </w:rPr>
        <w:t xml:space="preserve">Sprint Retrospectives: Regular retrospectives enabled us to identify bottlenecks in our processes and implement actionable improvements. For example, we realized that our initial task estimation was often inaccurate, so we decided to spend more time </w:t>
      </w:r>
      <w:r w:rsidR="000B111D" w:rsidRPr="00D212AD">
        <w:rPr>
          <w:rFonts w:ascii="Times New Roman" w:hAnsi="Times New Roman" w:cs="Times New Roman"/>
        </w:rPr>
        <w:t>refining our backlog and improving our estimation techniques in future sprints.</w:t>
      </w:r>
    </w:p>
    <w:p w14:paraId="5F379CEA" w14:textId="26B4E160" w:rsidR="000B111D" w:rsidRPr="00D212AD" w:rsidRDefault="000B111D" w:rsidP="000B111D">
      <w:pPr>
        <w:pStyle w:val="ListParagraph"/>
        <w:numPr>
          <w:ilvl w:val="1"/>
          <w:numId w:val="1"/>
        </w:numPr>
        <w:rPr>
          <w:rFonts w:ascii="Times New Roman" w:hAnsi="Times New Roman" w:cs="Times New Roman"/>
          <w:i/>
          <w:iCs/>
        </w:rPr>
      </w:pPr>
      <w:r w:rsidRPr="00D212AD">
        <w:rPr>
          <w:rFonts w:ascii="Times New Roman" w:hAnsi="Times New Roman" w:cs="Times New Roman"/>
          <w:i/>
          <w:iCs/>
        </w:rPr>
        <w:t>Side note: Since the question asked, “What… helped our team?” I tailored my answer to fit that context. Even though I was completing the assignments by myself, I still underwent these processes with myself.</w:t>
      </w:r>
    </w:p>
    <w:p w14:paraId="0D429EEE" w14:textId="59B8923D" w:rsidR="000B111D" w:rsidRPr="00D212AD" w:rsidRDefault="000B111D" w:rsidP="000B111D">
      <w:pPr>
        <w:pStyle w:val="ListParagraph"/>
        <w:numPr>
          <w:ilvl w:val="2"/>
          <w:numId w:val="1"/>
        </w:numPr>
        <w:rPr>
          <w:rFonts w:ascii="Times New Roman" w:hAnsi="Times New Roman" w:cs="Times New Roman"/>
          <w:i/>
          <w:iCs/>
        </w:rPr>
      </w:pPr>
      <w:r w:rsidRPr="00D212AD">
        <w:rPr>
          <w:rFonts w:ascii="Times New Roman" w:hAnsi="Times New Roman" w:cs="Times New Roman"/>
          <w:i/>
          <w:iCs/>
        </w:rPr>
        <w:t>The animations where:</w:t>
      </w:r>
    </w:p>
    <w:p w14:paraId="482000CE" w14:textId="794203AB" w:rsidR="000B111D" w:rsidRPr="00D212AD" w:rsidRDefault="000B111D" w:rsidP="000B111D">
      <w:pPr>
        <w:pStyle w:val="ListParagraph"/>
        <w:numPr>
          <w:ilvl w:val="3"/>
          <w:numId w:val="1"/>
        </w:numPr>
        <w:rPr>
          <w:rFonts w:ascii="Times New Roman" w:hAnsi="Times New Roman" w:cs="Times New Roman"/>
          <w:i/>
          <w:iCs/>
        </w:rPr>
      </w:pPr>
      <w:r w:rsidRPr="00D212AD">
        <w:rPr>
          <w:rFonts w:ascii="Times New Roman" w:hAnsi="Times New Roman" w:cs="Times New Roman"/>
          <w:i/>
          <w:iCs/>
        </w:rPr>
        <w:t>The Product Owner and Scrum Master gained insight into the product by interviewing the client to understand their vision for the product</w:t>
      </w:r>
    </w:p>
    <w:p w14:paraId="1DF35FA4" w14:textId="25AA6996" w:rsidR="000B111D" w:rsidRPr="00D212AD" w:rsidRDefault="000B111D" w:rsidP="000B111D">
      <w:pPr>
        <w:pStyle w:val="ListParagraph"/>
        <w:numPr>
          <w:ilvl w:val="3"/>
          <w:numId w:val="1"/>
        </w:numPr>
        <w:rPr>
          <w:rFonts w:ascii="Times New Roman" w:hAnsi="Times New Roman" w:cs="Times New Roman"/>
          <w:i/>
          <w:iCs/>
        </w:rPr>
      </w:pPr>
      <w:r w:rsidRPr="00D212AD">
        <w:rPr>
          <w:rFonts w:ascii="Times New Roman" w:hAnsi="Times New Roman" w:cs="Times New Roman"/>
          <w:i/>
          <w:iCs/>
        </w:rPr>
        <w:t>The Product Owner gained feedback from prominent users.</w:t>
      </w:r>
    </w:p>
    <w:p w14:paraId="5390B74F" w14:textId="4D4F60D1" w:rsidR="000B111D" w:rsidRPr="00D212AD" w:rsidRDefault="000B111D" w:rsidP="000B111D">
      <w:pPr>
        <w:pStyle w:val="ListParagraph"/>
        <w:numPr>
          <w:ilvl w:val="3"/>
          <w:numId w:val="1"/>
        </w:numPr>
        <w:rPr>
          <w:rFonts w:ascii="Times New Roman" w:hAnsi="Times New Roman" w:cs="Times New Roman"/>
          <w:i/>
          <w:iCs/>
        </w:rPr>
      </w:pPr>
      <w:r w:rsidRPr="00D212AD">
        <w:rPr>
          <w:rFonts w:ascii="Times New Roman" w:hAnsi="Times New Roman" w:cs="Times New Roman"/>
          <w:i/>
          <w:iCs/>
        </w:rPr>
        <w:t xml:space="preserve">The Product Owner </w:t>
      </w:r>
      <w:r w:rsidR="000D64ED" w:rsidRPr="00D212AD">
        <w:rPr>
          <w:rFonts w:ascii="Times New Roman" w:hAnsi="Times New Roman" w:cs="Times New Roman"/>
          <w:i/>
          <w:iCs/>
        </w:rPr>
        <w:t>met</w:t>
      </w:r>
      <w:r w:rsidRPr="00D212AD">
        <w:rPr>
          <w:rFonts w:ascii="Times New Roman" w:hAnsi="Times New Roman" w:cs="Times New Roman"/>
          <w:i/>
          <w:iCs/>
        </w:rPr>
        <w:t xml:space="preserve"> with the Scrum Team to overcome a new obstacle.</w:t>
      </w:r>
    </w:p>
    <w:p w14:paraId="6E7386A7" w14:textId="03CAF575" w:rsidR="000B111D" w:rsidRPr="00D212AD" w:rsidRDefault="000D64ED" w:rsidP="000B111D">
      <w:pPr>
        <w:pStyle w:val="ListParagraph"/>
        <w:numPr>
          <w:ilvl w:val="2"/>
          <w:numId w:val="1"/>
        </w:numPr>
        <w:rPr>
          <w:rFonts w:ascii="Times New Roman" w:hAnsi="Times New Roman" w:cs="Times New Roman"/>
          <w:i/>
          <w:iCs/>
        </w:rPr>
      </w:pPr>
      <w:r w:rsidRPr="00D212AD">
        <w:rPr>
          <w:rFonts w:ascii="Times New Roman" w:hAnsi="Times New Roman" w:cs="Times New Roman"/>
          <w:i/>
          <w:iCs/>
        </w:rPr>
        <w:t>They all</w:t>
      </w:r>
      <w:r w:rsidR="000B111D" w:rsidRPr="00D212AD">
        <w:rPr>
          <w:rFonts w:ascii="Times New Roman" w:hAnsi="Times New Roman" w:cs="Times New Roman"/>
          <w:i/>
          <w:iCs/>
        </w:rPr>
        <w:t xml:space="preserve"> helped me grasp the situation but only presented a problem, not a solution.</w:t>
      </w:r>
    </w:p>
    <w:p w14:paraId="53245CBC" w14:textId="16121CF0" w:rsidR="000B111D" w:rsidRPr="00D212AD" w:rsidRDefault="00721FAA" w:rsidP="000B111D">
      <w:pPr>
        <w:pStyle w:val="ListParagraph"/>
        <w:numPr>
          <w:ilvl w:val="0"/>
          <w:numId w:val="1"/>
        </w:numPr>
        <w:rPr>
          <w:rFonts w:ascii="Times New Roman" w:hAnsi="Times New Roman" w:cs="Times New Roman"/>
        </w:rPr>
      </w:pPr>
      <w:r w:rsidRPr="00D212AD">
        <w:rPr>
          <w:rFonts w:ascii="Times New Roman" w:hAnsi="Times New Roman" w:cs="Times New Roman"/>
        </w:rPr>
        <w:t>Describe how an Agile project-management tool (such as JIRA, Azure Boards, or RTC) can help coordinate and increase efficiency within the team. Be certain to consider a tool and not a Scrum event.</w:t>
      </w:r>
    </w:p>
    <w:p w14:paraId="4CF6BDCA" w14:textId="680387FC" w:rsidR="00721FAA" w:rsidRPr="00D212AD" w:rsidRDefault="00721FAA" w:rsidP="00721FAA">
      <w:pPr>
        <w:pStyle w:val="ListParagraph"/>
        <w:numPr>
          <w:ilvl w:val="1"/>
          <w:numId w:val="1"/>
        </w:numPr>
        <w:rPr>
          <w:rFonts w:ascii="Times New Roman" w:hAnsi="Times New Roman" w:cs="Times New Roman"/>
        </w:rPr>
      </w:pPr>
      <w:r w:rsidRPr="00D212AD">
        <w:rPr>
          <w:rFonts w:ascii="Times New Roman" w:hAnsi="Times New Roman" w:cs="Times New Roman"/>
        </w:rPr>
        <w:t>JIRA can significantly enhance our team’s coordination and efficiency because</w:t>
      </w:r>
      <w:r w:rsidR="00D212AD">
        <w:rPr>
          <w:rFonts w:ascii="Times New Roman" w:hAnsi="Times New Roman" w:cs="Times New Roman"/>
        </w:rPr>
        <w:t xml:space="preserve"> (</w:t>
      </w:r>
      <w:r w:rsidR="00D212AD" w:rsidRPr="00D212AD">
        <w:rPr>
          <w:rFonts w:ascii="Times New Roman" w:hAnsi="Times New Roman" w:cs="Times New Roman"/>
        </w:rPr>
        <w:t>Atlassian Community. (2024, June 7)</w:t>
      </w:r>
      <w:r w:rsidR="00D212AD">
        <w:rPr>
          <w:rFonts w:ascii="Times New Roman" w:hAnsi="Times New Roman" w:cs="Times New Roman"/>
        </w:rPr>
        <w:t>)</w:t>
      </w:r>
      <w:r w:rsidRPr="00D212AD">
        <w:rPr>
          <w:rFonts w:ascii="Times New Roman" w:hAnsi="Times New Roman" w:cs="Times New Roman"/>
        </w:rPr>
        <w:t>:</w:t>
      </w:r>
    </w:p>
    <w:p w14:paraId="42951EC0" w14:textId="4E9B3BE4" w:rsidR="00721FAA" w:rsidRPr="00D212AD" w:rsidRDefault="00721FAA" w:rsidP="00721FAA">
      <w:pPr>
        <w:pStyle w:val="ListParagraph"/>
        <w:numPr>
          <w:ilvl w:val="2"/>
          <w:numId w:val="1"/>
        </w:numPr>
        <w:rPr>
          <w:rFonts w:ascii="Times New Roman" w:hAnsi="Times New Roman" w:cs="Times New Roman"/>
        </w:rPr>
      </w:pPr>
      <w:r w:rsidRPr="00D212AD">
        <w:rPr>
          <w:rFonts w:ascii="Times New Roman" w:hAnsi="Times New Roman" w:cs="Times New Roman"/>
        </w:rPr>
        <w:t>Task Management: JIRA will allow us to create, assign, and track tasks</w:t>
      </w:r>
      <w:r w:rsidR="000D64ED" w:rsidRPr="00D212AD">
        <w:rPr>
          <w:rFonts w:ascii="Times New Roman" w:hAnsi="Times New Roman" w:cs="Times New Roman"/>
        </w:rPr>
        <w:t xml:space="preserve"> seamlessly</w:t>
      </w:r>
      <w:r w:rsidRPr="00D212AD">
        <w:rPr>
          <w:rFonts w:ascii="Times New Roman" w:hAnsi="Times New Roman" w:cs="Times New Roman"/>
        </w:rPr>
        <w:t>. Each team member could update the status of their tasks to ensure that everyone has a clear view of the</w:t>
      </w:r>
      <w:r w:rsidR="005A7844">
        <w:rPr>
          <w:rFonts w:ascii="Times New Roman" w:hAnsi="Times New Roman" w:cs="Times New Roman"/>
        </w:rPr>
        <w:t>ir</w:t>
      </w:r>
      <w:r w:rsidRPr="00D212AD">
        <w:rPr>
          <w:rFonts w:ascii="Times New Roman" w:hAnsi="Times New Roman" w:cs="Times New Roman"/>
        </w:rPr>
        <w:t xml:space="preserve"> current workload and progress.</w:t>
      </w:r>
    </w:p>
    <w:p w14:paraId="0F42B9C3" w14:textId="4A7E748A" w:rsidR="00721FAA" w:rsidRPr="00D212AD" w:rsidRDefault="00721FAA" w:rsidP="00721FAA">
      <w:pPr>
        <w:pStyle w:val="ListParagraph"/>
        <w:numPr>
          <w:ilvl w:val="2"/>
          <w:numId w:val="1"/>
        </w:numPr>
        <w:rPr>
          <w:rFonts w:ascii="Times New Roman" w:hAnsi="Times New Roman" w:cs="Times New Roman"/>
        </w:rPr>
      </w:pPr>
      <w:r w:rsidRPr="00D212AD">
        <w:rPr>
          <w:rFonts w:ascii="Times New Roman" w:hAnsi="Times New Roman" w:cs="Times New Roman"/>
        </w:rPr>
        <w:t>Backlog Management: The tool facilitates effective backlog management, allowing us to prioritize tasks, refine user stories, and plan sprints efficiently.</w:t>
      </w:r>
    </w:p>
    <w:p w14:paraId="0CC05BE9" w14:textId="400CAD4F" w:rsidR="00721FAA" w:rsidRPr="00D212AD" w:rsidRDefault="000D64ED" w:rsidP="00721FAA">
      <w:pPr>
        <w:pStyle w:val="ListParagraph"/>
        <w:numPr>
          <w:ilvl w:val="2"/>
          <w:numId w:val="1"/>
        </w:numPr>
        <w:rPr>
          <w:rFonts w:ascii="Times New Roman" w:hAnsi="Times New Roman" w:cs="Times New Roman"/>
        </w:rPr>
      </w:pPr>
      <w:r w:rsidRPr="00D212AD">
        <w:rPr>
          <w:rFonts w:ascii="Times New Roman" w:hAnsi="Times New Roman" w:cs="Times New Roman"/>
        </w:rPr>
        <w:t>Reporting and Analytics: JIRA’s robust reporting features provide insights into team performance, sprint progress, and potential bottlenecks. This data-driven approach will help us make informed decisions and improve our processes continuously.</w:t>
      </w:r>
    </w:p>
    <w:p w14:paraId="56D7B9F1" w14:textId="4B57AEE8" w:rsidR="000D64ED" w:rsidRPr="00D212AD" w:rsidRDefault="000D64ED" w:rsidP="00721FAA">
      <w:pPr>
        <w:pStyle w:val="ListParagraph"/>
        <w:numPr>
          <w:ilvl w:val="2"/>
          <w:numId w:val="1"/>
        </w:numPr>
        <w:rPr>
          <w:rFonts w:ascii="Times New Roman" w:hAnsi="Times New Roman" w:cs="Times New Roman"/>
        </w:rPr>
      </w:pPr>
      <w:r w:rsidRPr="00D212AD">
        <w:rPr>
          <w:rFonts w:ascii="Times New Roman" w:hAnsi="Times New Roman" w:cs="Times New Roman"/>
        </w:rPr>
        <w:t xml:space="preserve">Integration with Other </w:t>
      </w:r>
      <w:r w:rsidR="005A7844">
        <w:rPr>
          <w:rFonts w:ascii="Times New Roman" w:hAnsi="Times New Roman" w:cs="Times New Roman"/>
        </w:rPr>
        <w:t>T</w:t>
      </w:r>
      <w:r w:rsidRPr="00D212AD">
        <w:rPr>
          <w:rFonts w:ascii="Times New Roman" w:hAnsi="Times New Roman" w:cs="Times New Roman"/>
        </w:rPr>
        <w:t>ools</w:t>
      </w:r>
      <w:r w:rsidR="00D212AD" w:rsidRPr="00D212AD">
        <w:rPr>
          <w:rFonts w:ascii="Times New Roman" w:hAnsi="Times New Roman" w:cs="Times New Roman"/>
        </w:rPr>
        <w:t xml:space="preserve"> (Wrk. (2023, May 3))</w:t>
      </w:r>
      <w:r w:rsidRPr="00D212AD">
        <w:rPr>
          <w:rFonts w:ascii="Times New Roman" w:hAnsi="Times New Roman" w:cs="Times New Roman"/>
        </w:rPr>
        <w:t>: JIRA’s ability to integrate with other tools, such as Confluence for documentation and Slack for communication, ensures that all project-related information is accessible and centralized.</w:t>
      </w:r>
    </w:p>
    <w:p w14:paraId="3D8E17FE" w14:textId="77777777" w:rsidR="009420E3" w:rsidRPr="00D212AD" w:rsidRDefault="009420E3" w:rsidP="009420E3">
      <w:pPr>
        <w:rPr>
          <w:rFonts w:ascii="Times New Roman" w:hAnsi="Times New Roman" w:cs="Times New Roman"/>
        </w:rPr>
      </w:pPr>
    </w:p>
    <w:p w14:paraId="7197A708" w14:textId="77777777" w:rsidR="009420E3" w:rsidRPr="00D212AD" w:rsidRDefault="009420E3" w:rsidP="009420E3">
      <w:pPr>
        <w:rPr>
          <w:rFonts w:ascii="Times New Roman" w:hAnsi="Times New Roman" w:cs="Times New Roman"/>
        </w:rPr>
      </w:pPr>
    </w:p>
    <w:p w14:paraId="45BC1CDF" w14:textId="77777777" w:rsidR="009420E3" w:rsidRPr="00D212AD" w:rsidRDefault="009420E3" w:rsidP="009420E3">
      <w:pPr>
        <w:rPr>
          <w:rFonts w:ascii="Times New Roman" w:hAnsi="Times New Roman" w:cs="Times New Roman"/>
        </w:rPr>
      </w:pPr>
    </w:p>
    <w:p w14:paraId="671CA627" w14:textId="77777777" w:rsidR="009420E3" w:rsidRPr="00D212AD" w:rsidRDefault="009420E3" w:rsidP="009420E3">
      <w:pPr>
        <w:rPr>
          <w:rFonts w:ascii="Times New Roman" w:hAnsi="Times New Roman" w:cs="Times New Roman"/>
          <w:b/>
          <w:bCs/>
        </w:rPr>
      </w:pPr>
    </w:p>
    <w:p w14:paraId="30669AD6" w14:textId="619998DA" w:rsidR="009420E3" w:rsidRPr="00D212AD" w:rsidRDefault="009420E3" w:rsidP="009420E3">
      <w:pPr>
        <w:jc w:val="center"/>
        <w:rPr>
          <w:rFonts w:ascii="Times New Roman" w:hAnsi="Times New Roman" w:cs="Times New Roman"/>
          <w:b/>
          <w:bCs/>
        </w:rPr>
      </w:pPr>
      <w:r w:rsidRPr="00D212AD">
        <w:rPr>
          <w:rFonts w:ascii="Times New Roman" w:hAnsi="Times New Roman" w:cs="Times New Roman"/>
          <w:b/>
          <w:bCs/>
        </w:rPr>
        <w:lastRenderedPageBreak/>
        <w:t>References</w:t>
      </w:r>
    </w:p>
    <w:p w14:paraId="2CD7E06A" w14:textId="77777777" w:rsidR="009420E3" w:rsidRPr="00D212AD" w:rsidRDefault="009420E3" w:rsidP="009420E3">
      <w:pPr>
        <w:jc w:val="center"/>
        <w:rPr>
          <w:rFonts w:ascii="Times New Roman" w:hAnsi="Times New Roman" w:cs="Times New Roman"/>
        </w:rPr>
      </w:pPr>
    </w:p>
    <w:p w14:paraId="7923A99B" w14:textId="77777777" w:rsidR="00D212AD" w:rsidRPr="00D212AD" w:rsidRDefault="009420E3" w:rsidP="00D212AD">
      <w:pPr>
        <w:rPr>
          <w:rFonts w:ascii="Times New Roman" w:hAnsi="Times New Roman" w:cs="Times New Roman"/>
        </w:rPr>
      </w:pPr>
      <w:r w:rsidRPr="00D212AD">
        <w:rPr>
          <w:rFonts w:ascii="Times New Roman" w:hAnsi="Times New Roman" w:cs="Times New Roman"/>
        </w:rPr>
        <w:t xml:space="preserve">Interaction Design Foundation - IxDF. (2022, January 3). What are Information Radiators?. </w:t>
      </w:r>
    </w:p>
    <w:p w14:paraId="6CFB4364" w14:textId="44CFF62B" w:rsidR="009420E3" w:rsidRPr="00D212AD" w:rsidRDefault="009420E3" w:rsidP="00D212AD">
      <w:pPr>
        <w:ind w:left="567"/>
        <w:rPr>
          <w:rFonts w:ascii="Times New Roman" w:hAnsi="Times New Roman" w:cs="Times New Roman"/>
        </w:rPr>
      </w:pPr>
      <w:r w:rsidRPr="00D212AD">
        <w:rPr>
          <w:rFonts w:ascii="Times New Roman" w:hAnsi="Times New Roman" w:cs="Times New Roman"/>
        </w:rPr>
        <w:t xml:space="preserve">Interaction Design Foundation - IxDF. </w:t>
      </w:r>
      <w:hyperlink r:id="rId5" w:history="1">
        <w:r w:rsidR="00721FAA" w:rsidRPr="00D212AD">
          <w:rPr>
            <w:rStyle w:val="Hyperlink"/>
            <w:rFonts w:ascii="Times New Roman" w:hAnsi="Times New Roman" w:cs="Times New Roman"/>
          </w:rPr>
          <w:t>https://www.interaction-design.org/literature/topics/information-radiators</w:t>
        </w:r>
      </w:hyperlink>
    </w:p>
    <w:p w14:paraId="3F1DB7DC" w14:textId="77777777" w:rsidR="00721FAA" w:rsidRPr="00D212AD" w:rsidRDefault="00721FAA" w:rsidP="00721FAA">
      <w:pPr>
        <w:pStyle w:val="NormalWeb"/>
        <w:ind w:left="567" w:hanging="567"/>
      </w:pPr>
      <w:r w:rsidRPr="00D212AD">
        <w:t xml:space="preserve">Podżorska, G. (2023, October 12). </w:t>
      </w:r>
      <w:r w:rsidRPr="00D212AD">
        <w:rPr>
          <w:i/>
          <w:iCs/>
        </w:rPr>
        <w:t>The five scrum events: Step-by-step guide for beginners</w:t>
      </w:r>
      <w:r w:rsidRPr="00D212AD">
        <w:t xml:space="preserve">. Online Whiteboard. https://whiteboards.io/blog/scrum-events/ </w:t>
      </w:r>
    </w:p>
    <w:p w14:paraId="3B6D6338" w14:textId="6C6EE2C5" w:rsidR="00D212AD" w:rsidRPr="00D212AD" w:rsidRDefault="00D212AD" w:rsidP="00D212AD">
      <w:pPr>
        <w:pStyle w:val="NormalWeb"/>
        <w:ind w:left="567" w:hanging="567"/>
      </w:pPr>
      <w:r w:rsidRPr="00D212AD">
        <w:t xml:space="preserve">Atlassian Community. (2024, June 7). </w:t>
      </w:r>
      <w:r w:rsidRPr="00D212AD">
        <w:rPr>
          <w:i/>
          <w:iCs/>
        </w:rPr>
        <w:t>How to improve team efficiency with jira?</w:t>
      </w:r>
      <w:r w:rsidRPr="00D212AD">
        <w:t xml:space="preserve"> </w:t>
      </w:r>
      <w:hyperlink r:id="rId6" w:history="1">
        <w:r w:rsidRPr="00D212AD">
          <w:rPr>
            <w:rStyle w:val="Hyperlink"/>
          </w:rPr>
          <w:t>https://community.atlassian.com/t5/App-Central/How-to-improve-team-efficiency-with-Jira/ba-p/2341952</w:t>
        </w:r>
      </w:hyperlink>
      <w:r w:rsidRPr="00D212AD">
        <w:t xml:space="preserve"> </w:t>
      </w:r>
    </w:p>
    <w:p w14:paraId="0A8186FA" w14:textId="77777777" w:rsidR="00D212AD" w:rsidRPr="00D212AD" w:rsidRDefault="00D212AD" w:rsidP="00D212AD">
      <w:pPr>
        <w:pStyle w:val="NormalWeb"/>
        <w:ind w:left="567" w:hanging="567"/>
      </w:pPr>
      <w:r w:rsidRPr="00D212AD">
        <w:t xml:space="preserve">Wrk. (2023, May 3). </w:t>
      </w:r>
      <w:r w:rsidRPr="00D212AD">
        <w:rPr>
          <w:i/>
          <w:iCs/>
        </w:rPr>
        <w:t>25 jira integrations to help boost productivity</w:t>
      </w:r>
      <w:r w:rsidRPr="00D212AD">
        <w:t xml:space="preserve">. Wrk Automation. https://www.wrk.com/blog/jira-integrations </w:t>
      </w:r>
    </w:p>
    <w:p w14:paraId="3F423D47" w14:textId="77777777" w:rsidR="00D212AD" w:rsidRPr="00D212AD" w:rsidRDefault="00D212AD" w:rsidP="00D212AD">
      <w:pPr>
        <w:pStyle w:val="NormalWeb"/>
        <w:ind w:left="567" w:hanging="567"/>
      </w:pPr>
    </w:p>
    <w:p w14:paraId="69CC1760" w14:textId="77777777" w:rsidR="00D212AD" w:rsidRPr="00D212AD" w:rsidRDefault="00D212AD" w:rsidP="00721FAA">
      <w:pPr>
        <w:pStyle w:val="NormalWeb"/>
        <w:ind w:left="567" w:hanging="567"/>
      </w:pPr>
    </w:p>
    <w:p w14:paraId="3E144B48" w14:textId="77777777" w:rsidR="00721FAA" w:rsidRPr="00D212AD" w:rsidRDefault="00721FAA" w:rsidP="009420E3">
      <w:pPr>
        <w:rPr>
          <w:rFonts w:ascii="Times New Roman" w:hAnsi="Times New Roman" w:cs="Times New Roman"/>
        </w:rPr>
      </w:pPr>
    </w:p>
    <w:sectPr w:rsidR="00721FAA" w:rsidRPr="00D2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63C3E"/>
    <w:multiLevelType w:val="hybridMultilevel"/>
    <w:tmpl w:val="4170B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15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5C"/>
    <w:rsid w:val="000B111D"/>
    <w:rsid w:val="000D64ED"/>
    <w:rsid w:val="00294982"/>
    <w:rsid w:val="00322222"/>
    <w:rsid w:val="00446D64"/>
    <w:rsid w:val="005A7844"/>
    <w:rsid w:val="00623D5C"/>
    <w:rsid w:val="00721FAA"/>
    <w:rsid w:val="009420E3"/>
    <w:rsid w:val="00A26DD6"/>
    <w:rsid w:val="00A70988"/>
    <w:rsid w:val="00B06D9C"/>
    <w:rsid w:val="00BD5578"/>
    <w:rsid w:val="00C07859"/>
    <w:rsid w:val="00D212AD"/>
    <w:rsid w:val="00ED6F61"/>
    <w:rsid w:val="00F7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EA16F"/>
  <w15:chartTrackingRefBased/>
  <w15:docId w15:val="{E55DF227-1AC9-1543-95C5-0C5DCC08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D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D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D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D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D5C"/>
    <w:rPr>
      <w:rFonts w:eastAsiaTheme="majorEastAsia" w:cstheme="majorBidi"/>
      <w:color w:val="272727" w:themeColor="text1" w:themeTint="D8"/>
    </w:rPr>
  </w:style>
  <w:style w:type="paragraph" w:styleId="Title">
    <w:name w:val="Title"/>
    <w:basedOn w:val="Normal"/>
    <w:next w:val="Normal"/>
    <w:link w:val="TitleChar"/>
    <w:uiPriority w:val="10"/>
    <w:qFormat/>
    <w:rsid w:val="00623D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D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D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3D5C"/>
    <w:rPr>
      <w:i/>
      <w:iCs/>
      <w:color w:val="404040" w:themeColor="text1" w:themeTint="BF"/>
    </w:rPr>
  </w:style>
  <w:style w:type="paragraph" w:styleId="ListParagraph">
    <w:name w:val="List Paragraph"/>
    <w:basedOn w:val="Normal"/>
    <w:uiPriority w:val="34"/>
    <w:qFormat/>
    <w:rsid w:val="00623D5C"/>
    <w:pPr>
      <w:ind w:left="720"/>
      <w:contextualSpacing/>
    </w:pPr>
  </w:style>
  <w:style w:type="character" w:styleId="IntenseEmphasis">
    <w:name w:val="Intense Emphasis"/>
    <w:basedOn w:val="DefaultParagraphFont"/>
    <w:uiPriority w:val="21"/>
    <w:qFormat/>
    <w:rsid w:val="00623D5C"/>
    <w:rPr>
      <w:i/>
      <w:iCs/>
      <w:color w:val="0F4761" w:themeColor="accent1" w:themeShade="BF"/>
    </w:rPr>
  </w:style>
  <w:style w:type="paragraph" w:styleId="IntenseQuote">
    <w:name w:val="Intense Quote"/>
    <w:basedOn w:val="Normal"/>
    <w:next w:val="Normal"/>
    <w:link w:val="IntenseQuoteChar"/>
    <w:uiPriority w:val="30"/>
    <w:qFormat/>
    <w:rsid w:val="00623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D5C"/>
    <w:rPr>
      <w:i/>
      <w:iCs/>
      <w:color w:val="0F4761" w:themeColor="accent1" w:themeShade="BF"/>
    </w:rPr>
  </w:style>
  <w:style w:type="character" w:styleId="IntenseReference">
    <w:name w:val="Intense Reference"/>
    <w:basedOn w:val="DefaultParagraphFont"/>
    <w:uiPriority w:val="32"/>
    <w:qFormat/>
    <w:rsid w:val="00623D5C"/>
    <w:rPr>
      <w:b/>
      <w:bCs/>
      <w:smallCaps/>
      <w:color w:val="0F4761" w:themeColor="accent1" w:themeShade="BF"/>
      <w:spacing w:val="5"/>
    </w:rPr>
  </w:style>
  <w:style w:type="character" w:styleId="Hyperlink">
    <w:name w:val="Hyperlink"/>
    <w:basedOn w:val="DefaultParagraphFont"/>
    <w:uiPriority w:val="99"/>
    <w:unhideWhenUsed/>
    <w:rsid w:val="00721FAA"/>
    <w:rPr>
      <w:color w:val="467886" w:themeColor="hyperlink"/>
      <w:u w:val="single"/>
    </w:rPr>
  </w:style>
  <w:style w:type="character" w:styleId="UnresolvedMention">
    <w:name w:val="Unresolved Mention"/>
    <w:basedOn w:val="DefaultParagraphFont"/>
    <w:uiPriority w:val="99"/>
    <w:semiHidden/>
    <w:unhideWhenUsed/>
    <w:rsid w:val="00721FAA"/>
    <w:rPr>
      <w:color w:val="605E5C"/>
      <w:shd w:val="clear" w:color="auto" w:fill="E1DFDD"/>
    </w:rPr>
  </w:style>
  <w:style w:type="paragraph" w:styleId="NormalWeb">
    <w:name w:val="Normal (Web)"/>
    <w:basedOn w:val="Normal"/>
    <w:uiPriority w:val="99"/>
    <w:semiHidden/>
    <w:unhideWhenUsed/>
    <w:rsid w:val="00721FA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7334">
      <w:bodyDiv w:val="1"/>
      <w:marLeft w:val="0"/>
      <w:marRight w:val="0"/>
      <w:marTop w:val="0"/>
      <w:marBottom w:val="0"/>
      <w:divBdr>
        <w:top w:val="none" w:sz="0" w:space="0" w:color="auto"/>
        <w:left w:val="none" w:sz="0" w:space="0" w:color="auto"/>
        <w:bottom w:val="none" w:sz="0" w:space="0" w:color="auto"/>
        <w:right w:val="none" w:sz="0" w:space="0" w:color="auto"/>
      </w:divBdr>
    </w:div>
    <w:div w:id="1577209402">
      <w:bodyDiv w:val="1"/>
      <w:marLeft w:val="0"/>
      <w:marRight w:val="0"/>
      <w:marTop w:val="0"/>
      <w:marBottom w:val="0"/>
      <w:divBdr>
        <w:top w:val="none" w:sz="0" w:space="0" w:color="auto"/>
        <w:left w:val="none" w:sz="0" w:space="0" w:color="auto"/>
        <w:bottom w:val="none" w:sz="0" w:space="0" w:color="auto"/>
        <w:right w:val="none" w:sz="0" w:space="0" w:color="auto"/>
      </w:divBdr>
    </w:div>
    <w:div w:id="17757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atlassian.com/t5/App-Central/How-to-improve-team-efficiency-with-Jira/ba-p/2341952" TargetMode="External"/><Relationship Id="rId5" Type="http://schemas.openxmlformats.org/officeDocument/2006/relationships/hyperlink" Target="https://www.interaction-design.org/literature/topics/information-radia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 Dennis</dc:creator>
  <cp:keywords/>
  <dc:description/>
  <cp:lastModifiedBy>Sherpa, Dennis</cp:lastModifiedBy>
  <cp:revision>2</cp:revision>
  <dcterms:created xsi:type="dcterms:W3CDTF">2024-06-27T10:52:00Z</dcterms:created>
  <dcterms:modified xsi:type="dcterms:W3CDTF">2024-06-27T10:52:00Z</dcterms:modified>
</cp:coreProperties>
</file>