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2AFE" w:rsidRDefault="00B709F3" w:rsidP="00B709F3">
      <w:pPr>
        <w:pStyle w:val="Title"/>
        <w:jc w:val="center"/>
      </w:pPr>
      <w:proofErr w:type="spellStart"/>
      <w:r>
        <w:t>InkDesktop</w:t>
      </w:r>
      <w:proofErr w:type="spellEnd"/>
      <w:r>
        <w:t xml:space="preserve"> Manual</w:t>
      </w:r>
    </w:p>
    <w:p w:rsidR="00B709F3" w:rsidRDefault="00B709F3" w:rsidP="00B709F3"/>
    <w:p w:rsidR="00B709F3" w:rsidRDefault="00B709F3" w:rsidP="00B709F3">
      <w:r>
        <w:t>Last updated: 30</w:t>
      </w:r>
      <w:r w:rsidRPr="00B709F3">
        <w:rPr>
          <w:vertAlign w:val="superscript"/>
        </w:rPr>
        <w:t>th</w:t>
      </w:r>
      <w:r>
        <w:t xml:space="preserve"> March 2017</w:t>
      </w:r>
    </w:p>
    <w:p w:rsidR="00FE4585" w:rsidRDefault="00FE4585" w:rsidP="00B709F3"/>
    <w:p w:rsidR="00FE4585" w:rsidRDefault="00FE4585" w:rsidP="00FE4585">
      <w:pPr>
        <w:pStyle w:val="Heading1"/>
      </w:pPr>
      <w:r>
        <w:t>About</w:t>
      </w:r>
    </w:p>
    <w:p w:rsidR="00D41CFA" w:rsidRDefault="00FE4585" w:rsidP="00FE4585">
      <w:proofErr w:type="spellStart"/>
      <w:r>
        <w:t>InkDesktop</w:t>
      </w:r>
      <w:proofErr w:type="spellEnd"/>
      <w:r>
        <w:t xml:space="preserve"> is a windows application to allow easy usage of pen devices – signature pads, pen displays, pen tablets, and pen-enabled computers. It is currently supporting the latest Wacom </w:t>
      </w:r>
      <w:r w:rsidR="00D41CFA">
        <w:t>devices as of the March 2017. The main capabilities include detecting of connected devices, capturing and saving of signature, screen saver for signature pad</w:t>
      </w:r>
      <w:r w:rsidR="00B6034B">
        <w:t>.</w:t>
      </w:r>
    </w:p>
    <w:p w:rsidR="00B6034B" w:rsidRDefault="00B6034B" w:rsidP="00B6034B">
      <w:pPr>
        <w:pStyle w:val="Heading1"/>
      </w:pPr>
      <w:r>
        <w:t>Prerequisites</w:t>
      </w:r>
    </w:p>
    <w:p w:rsidR="0065314D" w:rsidRDefault="00B6034B" w:rsidP="00B6034B">
      <w:r>
        <w:t>STU SDK</w:t>
      </w:r>
      <w:r w:rsidR="0065314D">
        <w:t xml:space="preserve"> 32-bit</w:t>
      </w:r>
      <w:r>
        <w:t>, Wintab (included in Wacom tablet driver), Admin access – for the http server to capture signature from browsers.</w:t>
      </w:r>
    </w:p>
    <w:p w:rsidR="00B6034B" w:rsidRDefault="0065314D" w:rsidP="0065314D">
      <w:pPr>
        <w:pStyle w:val="Heading1"/>
      </w:pPr>
      <w:r>
        <w:t>Installation</w:t>
      </w:r>
      <w:r w:rsidR="00B6034B">
        <w:t xml:space="preserve"> </w:t>
      </w:r>
    </w:p>
    <w:p w:rsidR="0065314D" w:rsidRDefault="0065314D" w:rsidP="0065314D">
      <w:r>
        <w:t xml:space="preserve">Run the setup.exe, and follow through the defaults. </w:t>
      </w:r>
    </w:p>
    <w:p w:rsidR="0065314D" w:rsidRDefault="0065314D" w:rsidP="0065314D">
      <w:r>
        <w:t xml:space="preserve">Default folder: </w:t>
      </w:r>
      <w:r w:rsidR="00F03119" w:rsidRPr="00F03119">
        <w:t>C:\Program Files (x</w:t>
      </w:r>
      <w:proofErr w:type="gramStart"/>
      <w:r w:rsidR="00F03119" w:rsidRPr="00F03119">
        <w:t>86)\</w:t>
      </w:r>
      <w:proofErr w:type="gramEnd"/>
      <w:r w:rsidR="00F03119" w:rsidRPr="00F03119">
        <w:t>Wacom Solution Partner\</w:t>
      </w:r>
      <w:proofErr w:type="spellStart"/>
      <w:r w:rsidR="00F03119" w:rsidRPr="00F03119">
        <w:t>InkDesktop</w:t>
      </w:r>
      <w:proofErr w:type="spellEnd"/>
    </w:p>
    <w:p w:rsidR="00F03119" w:rsidRDefault="00F03119" w:rsidP="0065314D">
      <w:r>
        <w:t xml:space="preserve">* </w:t>
      </w:r>
      <w:proofErr w:type="spellStart"/>
      <w:r>
        <w:t>InkDesktop</w:t>
      </w:r>
      <w:proofErr w:type="spellEnd"/>
      <w:r>
        <w:t xml:space="preserve"> will not start automatically after installation. But it will start automatically after you restart the computer. </w:t>
      </w:r>
    </w:p>
    <w:p w:rsidR="0087495F" w:rsidRDefault="0087495F" w:rsidP="0087495F">
      <w:pPr>
        <w:pStyle w:val="Heading1"/>
      </w:pPr>
      <w:r>
        <w:t>Supported Devices</w:t>
      </w:r>
    </w:p>
    <w:p w:rsidR="0087495F" w:rsidRDefault="0087495F" w:rsidP="0087495F">
      <w:r>
        <w:t>Wacom signature pads – STU-300, STU-430, STU-430V (USB mode), STU-500, STU-520, STU-530, STU-540</w:t>
      </w:r>
    </w:p>
    <w:p w:rsidR="0087495F" w:rsidRPr="0087495F" w:rsidRDefault="0087495F" w:rsidP="0087495F">
      <w:r>
        <w:t>Wacom pen displays – DTU-1031, DTU-1031X, DTU-1141, DTU-1631, DTU-1651, DTU-1931, DTU-2231, DTU-2241</w:t>
      </w:r>
    </w:p>
    <w:p w:rsidR="008028B7" w:rsidRDefault="00D368A5" w:rsidP="008028B7">
      <w:pPr>
        <w:pStyle w:val="Heading1"/>
      </w:pPr>
      <w:r>
        <w:t xml:space="preserve">Running </w:t>
      </w:r>
      <w:proofErr w:type="spellStart"/>
      <w:r>
        <w:t>InkDesktop</w:t>
      </w:r>
      <w:proofErr w:type="spellEnd"/>
    </w:p>
    <w:p w:rsidR="008028B7" w:rsidRDefault="008028B7" w:rsidP="008028B7">
      <w:proofErr w:type="spellStart"/>
      <w:r>
        <w:t>InkDesktop</w:t>
      </w:r>
      <w:proofErr w:type="spellEnd"/>
      <w:r>
        <w:t xml:space="preserve"> will run automatically every time windows start, and the user will be prompted for administrator access. </w:t>
      </w:r>
    </w:p>
    <w:p w:rsidR="00D368A5" w:rsidRDefault="00D368A5" w:rsidP="008028B7">
      <w:proofErr w:type="spellStart"/>
      <w:r>
        <w:t>InkDesktop</w:t>
      </w:r>
      <w:proofErr w:type="spellEnd"/>
      <w:r>
        <w:t xml:space="preserve"> will reside in the Windows notification area, identified by the blue pen icon. </w:t>
      </w:r>
    </w:p>
    <w:p w:rsidR="00F03119" w:rsidRPr="0065314D" w:rsidRDefault="00D368A5" w:rsidP="008028B7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1189355</wp:posOffset>
                </wp:positionV>
                <wp:extent cx="381000" cy="276225"/>
                <wp:effectExtent l="19050" t="1905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62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70CFF9" id="Oval 2" o:spid="_x0000_s1026" style="position:absolute;margin-left:33.75pt;margin-top:93.65pt;width:30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7C7BE0C1" wp14:editId="351ED2EF">
            <wp:extent cx="2985644" cy="181927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618" t="75253"/>
                    <a:stretch/>
                  </pic:blipFill>
                  <pic:spPr bwMode="auto">
                    <a:xfrm>
                      <a:off x="0" y="0"/>
                      <a:ext cx="2998522" cy="182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34B" w:rsidRDefault="00D368A5" w:rsidP="00B6034B">
      <w:r>
        <w:lastRenderedPageBreak/>
        <w:t xml:space="preserve">Clicking on the icon will show up the </w:t>
      </w:r>
      <w:proofErr w:type="spellStart"/>
      <w:r>
        <w:t>InkDesktop</w:t>
      </w:r>
      <w:proofErr w:type="spellEnd"/>
      <w:r>
        <w:t xml:space="preserve"> panel right above the windows notification area. </w:t>
      </w:r>
    </w:p>
    <w:p w:rsidR="00D368A5" w:rsidRDefault="00D368A5" w:rsidP="00B6034B">
      <w:r>
        <w:rPr>
          <w:noProof/>
          <w:lang w:eastAsia="zh-CN"/>
        </w:rPr>
        <w:drawing>
          <wp:inline distT="0" distB="0" distL="0" distR="0" wp14:anchorId="383A321F" wp14:editId="3EAAB4BE">
            <wp:extent cx="3420263" cy="240982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624" t="69137"/>
                    <a:stretch/>
                  </pic:blipFill>
                  <pic:spPr bwMode="auto">
                    <a:xfrm>
                      <a:off x="0" y="0"/>
                      <a:ext cx="3434236" cy="241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9F3" w:rsidRDefault="00D368A5">
      <w:r>
        <w:t xml:space="preserve">When a recognised device is plugged in, </w:t>
      </w:r>
      <w:proofErr w:type="spellStart"/>
      <w:r>
        <w:t>InkDesktop</w:t>
      </w:r>
      <w:proofErr w:type="spellEnd"/>
      <w:r>
        <w:t xml:space="preserve"> will show information of the device. If the device is not shown, clicking on the refresh icon </w:t>
      </w:r>
      <w:r>
        <w:rPr>
          <w:noProof/>
          <w:lang w:eastAsia="zh-CN"/>
        </w:rPr>
        <w:drawing>
          <wp:inline distT="0" distB="0" distL="0" distR="0" wp14:anchorId="36452877" wp14:editId="162E33DA">
            <wp:extent cx="222422" cy="228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0846" t="79994" r="6408" b="15491"/>
                    <a:stretch/>
                  </pic:blipFill>
                  <pic:spPr bwMode="auto">
                    <a:xfrm>
                      <a:off x="0" y="0"/>
                      <a:ext cx="225208" cy="23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will prompt the software to scan for newly connected devices.</w:t>
      </w:r>
    </w:p>
    <w:p w:rsidR="00D368A5" w:rsidRDefault="00D368A5">
      <w:r>
        <w:rPr>
          <w:noProof/>
          <w:lang w:eastAsia="zh-CN"/>
        </w:rPr>
        <w:drawing>
          <wp:inline distT="0" distB="0" distL="0" distR="0" wp14:anchorId="5F775888" wp14:editId="3A1479AD">
            <wp:extent cx="3837744" cy="2276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651" t="69457" r="47277" b="5317"/>
                    <a:stretch/>
                  </pic:blipFill>
                  <pic:spPr bwMode="auto">
                    <a:xfrm>
                      <a:off x="0" y="0"/>
                      <a:ext cx="3878167" cy="230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AF2" w:rsidRDefault="00A42AF2" w:rsidP="00A42AF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Features</w:t>
      </w:r>
    </w:p>
    <w:p w:rsidR="00A42AF2" w:rsidRDefault="00A42AF2" w:rsidP="00A42AF2">
      <w:pPr>
        <w:pStyle w:val="ListParagraph"/>
        <w:numPr>
          <w:ilvl w:val="0"/>
          <w:numId w:val="1"/>
        </w:numPr>
      </w:pPr>
      <w:r>
        <w:t>Device information</w:t>
      </w:r>
    </w:p>
    <w:p w:rsidR="00A42AF2" w:rsidRDefault="00296C33" w:rsidP="00A42AF2">
      <w:pPr>
        <w:pStyle w:val="ListParagraph"/>
        <w:numPr>
          <w:ilvl w:val="0"/>
          <w:numId w:val="1"/>
        </w:numPr>
      </w:pPr>
      <w:r>
        <w:t>Signature capture</w:t>
      </w:r>
    </w:p>
    <w:p w:rsidR="00296C33" w:rsidRDefault="00296C33" w:rsidP="00A42AF2">
      <w:pPr>
        <w:pStyle w:val="ListParagraph"/>
        <w:numPr>
          <w:ilvl w:val="0"/>
          <w:numId w:val="1"/>
        </w:numPr>
      </w:pPr>
      <w:r>
        <w:t>Screen saver – for signature pads only</w:t>
      </w:r>
    </w:p>
    <w:p w:rsidR="00296C33" w:rsidRDefault="00296C33" w:rsidP="00A42AF2">
      <w:pPr>
        <w:pStyle w:val="ListParagraph"/>
        <w:numPr>
          <w:ilvl w:val="0"/>
          <w:numId w:val="1"/>
        </w:numPr>
      </w:pPr>
      <w:r>
        <w:t>HTTP server, and sample applications – to enable signing on browser (Chrome)</w:t>
      </w:r>
    </w:p>
    <w:p w:rsidR="00296C33" w:rsidRDefault="00296C33" w:rsidP="00296C33">
      <w:pPr>
        <w:pStyle w:val="Heading2"/>
        <w:numPr>
          <w:ilvl w:val="0"/>
          <w:numId w:val="2"/>
        </w:numPr>
      </w:pPr>
      <w:r>
        <w:t>Device information</w:t>
      </w:r>
    </w:p>
    <w:p w:rsidR="00296C33" w:rsidRDefault="00296C33" w:rsidP="00296C33">
      <w:r>
        <w:t xml:space="preserve">When a device is connected, click on the “I” icon </w:t>
      </w:r>
      <w:r>
        <w:rPr>
          <w:noProof/>
          <w:lang w:eastAsia="zh-CN"/>
        </w:rPr>
        <w:drawing>
          <wp:inline distT="0" distB="0" distL="0" distR="0" wp14:anchorId="30C2CB39" wp14:editId="3BFB25B8">
            <wp:extent cx="285750" cy="27802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584" t="80224" r="49123" b="15975"/>
                    <a:stretch/>
                  </pic:blipFill>
                  <pic:spPr bwMode="auto">
                    <a:xfrm>
                      <a:off x="0" y="0"/>
                      <a:ext cx="290558" cy="28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will display a window showing the information of the connected device. </w:t>
      </w:r>
    </w:p>
    <w:p w:rsidR="00296C33" w:rsidRDefault="00AF71E2" w:rsidP="00AF71E2">
      <w:r>
        <w:t xml:space="preserve">*Note: The Connection ID is an arbitrary identification number provided by </w:t>
      </w:r>
      <w:proofErr w:type="spellStart"/>
      <w:r>
        <w:t>InkDesktop</w:t>
      </w:r>
      <w:proofErr w:type="spellEnd"/>
      <w:r>
        <w:t xml:space="preserve"> when a device is plugged in. </w:t>
      </w:r>
    </w:p>
    <w:p w:rsidR="00AF71E2" w:rsidRDefault="00AF71E2" w:rsidP="00AF71E2">
      <w:r>
        <w:rPr>
          <w:noProof/>
          <w:lang w:eastAsia="zh-CN"/>
        </w:rPr>
        <w:lastRenderedPageBreak/>
        <w:drawing>
          <wp:inline distT="0" distB="0" distL="0" distR="0" wp14:anchorId="4FE4D93E" wp14:editId="51081A77">
            <wp:extent cx="4552950" cy="350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E2" w:rsidRDefault="00AF71E2" w:rsidP="00AF71E2"/>
    <w:p w:rsidR="00AF71E2" w:rsidRDefault="00AF71E2" w:rsidP="00AF71E2">
      <w:pPr>
        <w:pStyle w:val="Heading2"/>
        <w:numPr>
          <w:ilvl w:val="0"/>
          <w:numId w:val="2"/>
        </w:numPr>
      </w:pPr>
      <w:r>
        <w:t>Signature Capture</w:t>
      </w:r>
    </w:p>
    <w:p w:rsidR="00AF71E2" w:rsidRPr="00AF71E2" w:rsidRDefault="00AF71E2" w:rsidP="00AF71E2">
      <w:r>
        <w:t>Click on the 2</w:t>
      </w:r>
      <w:r w:rsidRPr="00AF71E2">
        <w:rPr>
          <w:vertAlign w:val="superscript"/>
        </w:rPr>
        <w:t>nd</w:t>
      </w:r>
      <w:r>
        <w:t xml:space="preserve"> icon in the screenshot below to launch the signature capture window. </w:t>
      </w:r>
    </w:p>
    <w:p w:rsidR="00AF71E2" w:rsidRDefault="00AF71E2" w:rsidP="00AF71E2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910625" wp14:editId="23A578FC">
                <wp:simplePos x="0" y="0"/>
                <wp:positionH relativeFrom="column">
                  <wp:posOffset>580390</wp:posOffset>
                </wp:positionH>
                <wp:positionV relativeFrom="paragraph">
                  <wp:posOffset>1553210</wp:posOffset>
                </wp:positionV>
                <wp:extent cx="847725" cy="809625"/>
                <wp:effectExtent l="19050" t="19050" r="28575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8096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8DBC17" id="Oval 11" o:spid="_x0000_s1026" style="position:absolute;margin-left:45.7pt;margin-top:122.3pt;width:66.75pt;height:6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3FAC1B7F" wp14:editId="48A7AD27">
            <wp:extent cx="3837744" cy="2276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651" t="69457" r="47277" b="5317"/>
                    <a:stretch/>
                  </pic:blipFill>
                  <pic:spPr bwMode="auto">
                    <a:xfrm>
                      <a:off x="0" y="0"/>
                      <a:ext cx="3878167" cy="230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1E2" w:rsidRDefault="00AF71E2" w:rsidP="00AF71E2"/>
    <w:p w:rsidR="00AF71E2" w:rsidRDefault="00AF71E2" w:rsidP="00AF71E2">
      <w:r>
        <w:t xml:space="preserve">If a signature pad is plugged in, the window will adjust to the actual display resolution size of the connected signature pad. </w:t>
      </w:r>
    </w:p>
    <w:p w:rsidR="00AF71E2" w:rsidRDefault="00AF71E2" w:rsidP="00AF71E2">
      <w:r>
        <w:t xml:space="preserve">User can choose which pen device to show the signature </w:t>
      </w:r>
      <w:r w:rsidR="002E46AF">
        <w:t xml:space="preserve">capture window. Click on the “Sign” button to display the standard signature capture screen. Then user can sign on the signature pad or directly on the pen display. </w:t>
      </w:r>
    </w:p>
    <w:p w:rsidR="00AF71E2" w:rsidRDefault="00AF71E2" w:rsidP="00AF71E2">
      <w:r>
        <w:rPr>
          <w:noProof/>
          <w:lang w:eastAsia="zh-CN"/>
        </w:rPr>
        <w:lastRenderedPageBreak/>
        <w:drawing>
          <wp:inline distT="0" distB="0" distL="0" distR="0" wp14:anchorId="0A562492" wp14:editId="2885DCA8">
            <wp:extent cx="3790950" cy="262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E2" w:rsidRDefault="00AF71E2" w:rsidP="00AF71E2">
      <w:r>
        <w:t xml:space="preserve">The name and reason are optional, and if provided, will appear in the signature capture screen. </w:t>
      </w:r>
    </w:p>
    <w:p w:rsidR="002E46AF" w:rsidRDefault="002E46AF" w:rsidP="00AF71E2">
      <w:r>
        <w:t xml:space="preserve">After the signature is captured, right-clicking on it will show a context window to save the signature as a </w:t>
      </w:r>
      <w:proofErr w:type="spellStart"/>
      <w:r>
        <w:t>png</w:t>
      </w:r>
      <w:proofErr w:type="spellEnd"/>
      <w:r>
        <w:t xml:space="preserve"> file with pen data hidden </w:t>
      </w:r>
      <w:proofErr w:type="spellStart"/>
      <w:r>
        <w:t>steganographically</w:t>
      </w:r>
      <w:proofErr w:type="spellEnd"/>
      <w:r>
        <w:t xml:space="preserve"> in the pixels, or copied to the clipboard. The picture size will be enlarged if the amount of pen data is too numerous to be saved in the current image size. </w:t>
      </w:r>
    </w:p>
    <w:p w:rsidR="002E46AF" w:rsidRDefault="002E46AF" w:rsidP="00AF71E2">
      <w:r>
        <w:rPr>
          <w:noProof/>
          <w:lang w:eastAsia="zh-CN"/>
        </w:rPr>
        <w:drawing>
          <wp:inline distT="0" distB="0" distL="0" distR="0" wp14:anchorId="239583B2" wp14:editId="0785CC8B">
            <wp:extent cx="3848100" cy="292639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83" t="8509" r="66264" b="57721"/>
                    <a:stretch/>
                  </pic:blipFill>
                  <pic:spPr bwMode="auto">
                    <a:xfrm>
                      <a:off x="0" y="0"/>
                      <a:ext cx="3860432" cy="293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1E2" w:rsidRDefault="00AF71E2" w:rsidP="00AF71E2"/>
    <w:p w:rsidR="002E46AF" w:rsidRDefault="0004538E" w:rsidP="0004538E">
      <w:pPr>
        <w:pStyle w:val="Heading2"/>
        <w:numPr>
          <w:ilvl w:val="0"/>
          <w:numId w:val="2"/>
        </w:numPr>
      </w:pPr>
      <w:r>
        <w:t>Screen Saver for signature pad</w:t>
      </w:r>
    </w:p>
    <w:p w:rsidR="0004538E" w:rsidRDefault="0004538E" w:rsidP="0004538E">
      <w:r>
        <w:t xml:space="preserve">This function will show images on the signature pad when the device is idle. Please disable the STU Display if you want to use this function. </w:t>
      </w:r>
    </w:p>
    <w:p w:rsidR="0004538E" w:rsidRDefault="0004538E" w:rsidP="0004538E">
      <w:r>
        <w:t>Click on the 3</w:t>
      </w:r>
      <w:r w:rsidRPr="0004538E">
        <w:rPr>
          <w:vertAlign w:val="superscript"/>
        </w:rPr>
        <w:t>rd</w:t>
      </w:r>
      <w:r>
        <w:t xml:space="preserve"> icon in </w:t>
      </w:r>
      <w:proofErr w:type="spellStart"/>
      <w:r>
        <w:t>InkDesktop</w:t>
      </w:r>
      <w:proofErr w:type="spellEnd"/>
      <w:r>
        <w:t xml:space="preserve"> to activate the screen saver settings window. </w:t>
      </w:r>
    </w:p>
    <w:p w:rsidR="0004538E" w:rsidRDefault="0004538E" w:rsidP="0004538E"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73CCF4" wp14:editId="4E8A7818">
                <wp:simplePos x="0" y="0"/>
                <wp:positionH relativeFrom="column">
                  <wp:posOffset>1219200</wp:posOffset>
                </wp:positionH>
                <wp:positionV relativeFrom="paragraph">
                  <wp:posOffset>1532255</wp:posOffset>
                </wp:positionV>
                <wp:extent cx="847725" cy="809625"/>
                <wp:effectExtent l="19050" t="19050" r="28575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8096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F47AFC" id="Oval 17" o:spid="_x0000_s1026" style="position:absolute;margin-left:96pt;margin-top:120.65pt;width:66.75pt;height:6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3E392FD5" wp14:editId="32ECC988">
            <wp:extent cx="3837744" cy="2276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651" t="69457" r="47277" b="5317"/>
                    <a:stretch/>
                  </pic:blipFill>
                  <pic:spPr bwMode="auto">
                    <a:xfrm>
                      <a:off x="0" y="0"/>
                      <a:ext cx="3878167" cy="230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38E" w:rsidRDefault="0004538E" w:rsidP="0004538E"/>
    <w:p w:rsidR="0004538E" w:rsidRDefault="0004538E" w:rsidP="0004538E">
      <w:r>
        <w:rPr>
          <w:noProof/>
          <w:lang w:eastAsia="zh-CN"/>
        </w:rPr>
        <w:drawing>
          <wp:inline distT="0" distB="0" distL="0" distR="0" wp14:anchorId="712F0792" wp14:editId="5E818593">
            <wp:extent cx="5543550" cy="2428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38E" w:rsidRDefault="0004538E" w:rsidP="0004538E">
      <w:r>
        <w:t xml:space="preserve">You can select the device, and add the image for each signature pad from here. </w:t>
      </w:r>
    </w:p>
    <w:p w:rsidR="0004538E" w:rsidRDefault="0004538E" w:rsidP="0004538E">
      <w:r>
        <w:t>The default images are stored in the Slideshow folder</w:t>
      </w:r>
      <w:r w:rsidR="00DB6ACC">
        <w:t xml:space="preserve"> in the installation folder. The actual setting is a JSON file – </w:t>
      </w:r>
      <w:proofErr w:type="spellStart"/>
      <w:r w:rsidR="00DB6ACC">
        <w:t>SlideShowSettings.json</w:t>
      </w:r>
      <w:proofErr w:type="spellEnd"/>
      <w:r w:rsidR="00DB6ACC">
        <w:t xml:space="preserve">, found in the location where </w:t>
      </w:r>
      <w:proofErr w:type="spellStart"/>
      <w:r w:rsidR="00DB6ACC">
        <w:t>InkDesktop</w:t>
      </w:r>
      <w:proofErr w:type="spellEnd"/>
      <w:r w:rsidR="00DB6ACC">
        <w:t xml:space="preserve"> is installed. Default location will be </w:t>
      </w:r>
      <w:r w:rsidR="00DB6ACC" w:rsidRPr="00DB6ACC">
        <w:t>C:\Program Files (x</w:t>
      </w:r>
      <w:proofErr w:type="gramStart"/>
      <w:r w:rsidR="00DB6ACC" w:rsidRPr="00DB6ACC">
        <w:t>86)\</w:t>
      </w:r>
      <w:proofErr w:type="gramEnd"/>
      <w:r w:rsidR="00DB6ACC" w:rsidRPr="00DB6ACC">
        <w:t>Wacom Solution Partner\</w:t>
      </w:r>
      <w:proofErr w:type="spellStart"/>
      <w:r w:rsidR="00DB6ACC" w:rsidRPr="00DB6ACC">
        <w:t>InkDesktop</w:t>
      </w:r>
      <w:proofErr w:type="spellEnd"/>
      <w:r w:rsidR="00DB6ACC">
        <w:t>\</w:t>
      </w:r>
      <w:proofErr w:type="spellStart"/>
      <w:r w:rsidR="00DB6ACC">
        <w:t>SlideShowSettings.json</w:t>
      </w:r>
      <w:proofErr w:type="spellEnd"/>
      <w:r w:rsidR="00DB6ACC">
        <w:t>.</w:t>
      </w:r>
    </w:p>
    <w:p w:rsidR="00DB6ACC" w:rsidRDefault="00DB6ACC" w:rsidP="0004538E"/>
    <w:p w:rsidR="00DB6ACC" w:rsidRDefault="00DB6ACC" w:rsidP="00DB6ACC">
      <w:pPr>
        <w:pStyle w:val="Heading2"/>
        <w:numPr>
          <w:ilvl w:val="0"/>
          <w:numId w:val="2"/>
        </w:numPr>
      </w:pPr>
      <w:r>
        <w:lastRenderedPageBreak/>
        <w:t>HTTP server, and sample applications</w:t>
      </w:r>
    </w:p>
    <w:p w:rsidR="00DB6ACC" w:rsidRPr="00DB6ACC" w:rsidRDefault="00DB6ACC" w:rsidP="00DB6ACC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093BC4" wp14:editId="5146B0E2">
                <wp:simplePos x="0" y="0"/>
                <wp:positionH relativeFrom="column">
                  <wp:posOffset>-66675</wp:posOffset>
                </wp:positionH>
                <wp:positionV relativeFrom="paragraph">
                  <wp:posOffset>1552575</wp:posOffset>
                </wp:positionV>
                <wp:extent cx="847725" cy="809625"/>
                <wp:effectExtent l="19050" t="19050" r="28575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8096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895BB5" id="Oval 20" o:spid="_x0000_s1026" style="position:absolute;margin-left:-5.25pt;margin-top:122.25pt;width:66.75pt;height:6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48291CE1" wp14:editId="6C45B662">
            <wp:extent cx="3837744" cy="2276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651" t="69457" r="47277" b="5317"/>
                    <a:stretch/>
                  </pic:blipFill>
                  <pic:spPr bwMode="auto">
                    <a:xfrm>
                      <a:off x="0" y="0"/>
                      <a:ext cx="3878167" cy="230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38E" w:rsidRDefault="00DB6ACC" w:rsidP="0004538E">
      <w:r>
        <w:t>Right-click the icon to show the status, port number, and examples.</w:t>
      </w:r>
    </w:p>
    <w:p w:rsidR="00DB6ACC" w:rsidRDefault="00DB6ACC" w:rsidP="0004538E">
      <w:r>
        <w:rPr>
          <w:noProof/>
          <w:lang w:eastAsia="zh-CN"/>
        </w:rPr>
        <w:drawing>
          <wp:inline distT="0" distB="0" distL="0" distR="0" wp14:anchorId="30D22AA3" wp14:editId="0CBA93FE">
            <wp:extent cx="3990975" cy="275598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790" t="69934"/>
                    <a:stretch/>
                  </pic:blipFill>
                  <pic:spPr bwMode="auto">
                    <a:xfrm>
                      <a:off x="0" y="0"/>
                      <a:ext cx="4019417" cy="277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6CA" w:rsidRDefault="00DB6ACC" w:rsidP="0004538E">
      <w:r>
        <w:t xml:space="preserve">The default port is 8008. Web applications can call </w:t>
      </w:r>
      <w:hyperlink r:id="rId13" w:history="1">
        <w:r w:rsidRPr="001E28BD">
          <w:rPr>
            <w:rStyle w:val="Hyperlink"/>
          </w:rPr>
          <w:t>http://localhost:8008/captureimage</w:t>
        </w:r>
      </w:hyperlink>
      <w:r>
        <w:t xml:space="preserve"> to </w:t>
      </w:r>
      <w:r w:rsidR="002036CA">
        <w:t xml:space="preserve">call a basic signature capture. It is better to entail a timestamp after the </w:t>
      </w:r>
      <w:proofErr w:type="spellStart"/>
      <w:r w:rsidR="002036CA">
        <w:t>url</w:t>
      </w:r>
      <w:proofErr w:type="spellEnd"/>
      <w:r w:rsidR="002036CA">
        <w:t xml:space="preserve"> to prevent lazy loading. Example as such:</w:t>
      </w:r>
    </w:p>
    <w:p w:rsidR="002036CA" w:rsidRDefault="002036CA" w:rsidP="002036CA">
      <w:r>
        <w:t xml:space="preserve">function </w:t>
      </w:r>
      <w:proofErr w:type="spellStart"/>
      <w:proofErr w:type="gramStart"/>
      <w:r>
        <w:t>CaptureSignature</w:t>
      </w:r>
      <w:proofErr w:type="spellEnd"/>
      <w:r>
        <w:t>(</w:t>
      </w:r>
      <w:proofErr w:type="gramEnd"/>
      <w:r>
        <w:t>) {</w:t>
      </w:r>
    </w:p>
    <w:p w:rsidR="002036CA" w:rsidRDefault="002036CA" w:rsidP="002036CA">
      <w:r>
        <w:t xml:space="preserve">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imgSignature</w:t>
      </w:r>
      <w:proofErr w:type="spellEnd"/>
      <w:r>
        <w:t>").</w:t>
      </w:r>
      <w:proofErr w:type="spellStart"/>
      <w:r>
        <w:t>src</w:t>
      </w:r>
      <w:proofErr w:type="spellEnd"/>
      <w:r>
        <w:t xml:space="preserve"> =</w:t>
      </w:r>
    </w:p>
    <w:p w:rsidR="002036CA" w:rsidRDefault="002036CA" w:rsidP="002036CA">
      <w:pPr>
        <w:ind w:firstLine="720"/>
      </w:pPr>
      <w:r>
        <w:t xml:space="preserve"> "http://localhost:8008/</w:t>
      </w:r>
      <w:proofErr w:type="spellStart"/>
      <w:r>
        <w:t>captureimage</w:t>
      </w:r>
      <w:proofErr w:type="spellEnd"/>
      <w:r>
        <w:t>?" + new Date(</w:t>
      </w:r>
      <w:proofErr w:type="gramStart"/>
      <w:r>
        <w:t>).</w:t>
      </w:r>
      <w:proofErr w:type="spellStart"/>
      <w:r>
        <w:t>getTime</w:t>
      </w:r>
      <w:proofErr w:type="spellEnd"/>
      <w:proofErr w:type="gramEnd"/>
      <w:r>
        <w:t>();</w:t>
      </w:r>
    </w:p>
    <w:p w:rsidR="002036CA" w:rsidRDefault="002036CA" w:rsidP="002036CA">
      <w:r>
        <w:t>}</w:t>
      </w:r>
      <w:r>
        <w:cr/>
      </w:r>
      <w:r>
        <w:t xml:space="preserve">You can refer to other examples if JSON data or base64 data is required. The JSON layout example shows how you can create a workflow of screens to show. </w:t>
      </w:r>
      <w:r w:rsidR="00BD4223">
        <w:t xml:space="preserve">The examples are in the </w:t>
      </w:r>
      <w:proofErr w:type="spellStart"/>
      <w:r w:rsidR="00BD4223">
        <w:t>TestSite</w:t>
      </w:r>
      <w:proofErr w:type="spellEnd"/>
      <w:r w:rsidR="00BD4223">
        <w:t xml:space="preserve"> folder in the installation folder. </w:t>
      </w:r>
      <w:bookmarkStart w:id="0" w:name="_GoBack"/>
      <w:bookmarkEnd w:id="0"/>
    </w:p>
    <w:p w:rsidR="00DB6ACC" w:rsidRDefault="002036CA" w:rsidP="002036CA">
      <w:r>
        <w:t xml:space="preserve">Clicking on the port number (8008), will display a window to change the port number if 8008 is already taken by other programs. </w:t>
      </w:r>
    </w:p>
    <w:p w:rsidR="002036CA" w:rsidRDefault="002036CA" w:rsidP="002036CA">
      <w:r>
        <w:rPr>
          <w:noProof/>
          <w:lang w:eastAsia="zh-CN"/>
        </w:rPr>
        <w:lastRenderedPageBreak/>
        <w:drawing>
          <wp:inline distT="0" distB="0" distL="0" distR="0" wp14:anchorId="13A2D284" wp14:editId="0755C048">
            <wp:extent cx="3294929" cy="19240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302" t="17284" r="67472" b="62885"/>
                    <a:stretch/>
                  </pic:blipFill>
                  <pic:spPr bwMode="auto">
                    <a:xfrm>
                      <a:off x="0" y="0"/>
                      <a:ext cx="3312457" cy="193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6CA" w:rsidRDefault="002036CA" w:rsidP="002036CA"/>
    <w:p w:rsidR="00DB6ACC" w:rsidRPr="0004538E" w:rsidRDefault="00DB6ACC" w:rsidP="0004538E"/>
    <w:p w:rsidR="00AF71E2" w:rsidRDefault="00AF71E2" w:rsidP="00AF71E2"/>
    <w:p w:rsidR="00AF71E2" w:rsidRPr="00AF71E2" w:rsidRDefault="00AF71E2" w:rsidP="00AF71E2"/>
    <w:p w:rsidR="00B709F3" w:rsidRDefault="00B709F3"/>
    <w:p w:rsidR="00B709F3" w:rsidRDefault="00B709F3"/>
    <w:sectPr w:rsidR="00B709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C4EED"/>
    <w:multiLevelType w:val="hybridMultilevel"/>
    <w:tmpl w:val="74EE523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613BB3"/>
    <w:multiLevelType w:val="hybridMultilevel"/>
    <w:tmpl w:val="F2A44144"/>
    <w:lvl w:ilvl="0" w:tplc="3E58018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D4EBF"/>
    <w:multiLevelType w:val="hybridMultilevel"/>
    <w:tmpl w:val="0F0460CA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FCD59DB"/>
    <w:multiLevelType w:val="hybridMultilevel"/>
    <w:tmpl w:val="FCB8CED4"/>
    <w:lvl w:ilvl="0" w:tplc="628885D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9F3"/>
    <w:rsid w:val="0004538E"/>
    <w:rsid w:val="002036CA"/>
    <w:rsid w:val="00296C33"/>
    <w:rsid w:val="002E46AF"/>
    <w:rsid w:val="00432AFE"/>
    <w:rsid w:val="0065314D"/>
    <w:rsid w:val="008028B7"/>
    <w:rsid w:val="0087495F"/>
    <w:rsid w:val="00A42AF2"/>
    <w:rsid w:val="00AF71E2"/>
    <w:rsid w:val="00B6034B"/>
    <w:rsid w:val="00B709F3"/>
    <w:rsid w:val="00BD4223"/>
    <w:rsid w:val="00D368A5"/>
    <w:rsid w:val="00D41CFA"/>
    <w:rsid w:val="00DB6ACC"/>
    <w:rsid w:val="00F03119"/>
    <w:rsid w:val="00FE4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65071"/>
  <w15:chartTrackingRefBased/>
  <w15:docId w15:val="{D61A1481-9301-4B1B-BECA-730002468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5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6C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709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9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E45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65314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0311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96C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B6A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08/captureimag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7</Pages>
  <Words>656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Cai</dc:creator>
  <cp:keywords/>
  <dc:description/>
  <cp:lastModifiedBy>Dennis Cai</cp:lastModifiedBy>
  <cp:revision>11</cp:revision>
  <dcterms:created xsi:type="dcterms:W3CDTF">2017-03-30T02:24:00Z</dcterms:created>
  <dcterms:modified xsi:type="dcterms:W3CDTF">2017-03-30T06:49:00Z</dcterms:modified>
</cp:coreProperties>
</file>