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A69" w:rsidRPr="005F5610" w:rsidRDefault="00040EDA" w:rsidP="005F5610">
      <w:pPr>
        <w:jc w:val="center"/>
        <w:rPr>
          <w:rFonts w:ascii="Times New Roman" w:hAnsi="Times New Roman" w:cs="Times New Roman"/>
          <w:b/>
          <w:sz w:val="24"/>
        </w:rPr>
      </w:pPr>
      <w:r w:rsidRPr="005F5610">
        <w:rPr>
          <w:rFonts w:ascii="Times New Roman" w:hAnsi="Times New Roman" w:cs="Times New Roman"/>
          <w:b/>
          <w:sz w:val="24"/>
        </w:rPr>
        <w:t>Universidad de las Fuerzas Armadas “ESPE”</w:t>
      </w:r>
    </w:p>
    <w:p w:rsidR="00040EDA" w:rsidRPr="005F5610" w:rsidRDefault="00040EDA" w:rsidP="005F5610">
      <w:pPr>
        <w:jc w:val="center"/>
        <w:rPr>
          <w:rFonts w:ascii="Times New Roman" w:hAnsi="Times New Roman" w:cs="Times New Roman"/>
          <w:b/>
          <w:sz w:val="24"/>
        </w:rPr>
      </w:pPr>
      <w:r w:rsidRPr="005F5610">
        <w:rPr>
          <w:rFonts w:ascii="Times New Roman" w:hAnsi="Times New Roman" w:cs="Times New Roman"/>
          <w:b/>
          <w:sz w:val="24"/>
        </w:rPr>
        <w:t>Técnicas de Desarrollo de Sistemas</w:t>
      </w:r>
    </w:p>
    <w:p w:rsidR="00040EDA" w:rsidRPr="005F5610" w:rsidRDefault="00040EDA" w:rsidP="005F5610">
      <w:pPr>
        <w:jc w:val="both"/>
        <w:rPr>
          <w:rFonts w:ascii="Times New Roman" w:hAnsi="Times New Roman" w:cs="Times New Roman"/>
          <w:sz w:val="24"/>
        </w:rPr>
      </w:pPr>
      <w:r w:rsidRPr="005F5610">
        <w:rPr>
          <w:rFonts w:ascii="Times New Roman" w:hAnsi="Times New Roman" w:cs="Times New Roman"/>
          <w:b/>
          <w:sz w:val="24"/>
        </w:rPr>
        <w:t>Integrantes:</w:t>
      </w:r>
      <w:r w:rsidRPr="005F5610">
        <w:rPr>
          <w:rFonts w:ascii="Times New Roman" w:hAnsi="Times New Roman" w:cs="Times New Roman"/>
          <w:sz w:val="24"/>
        </w:rPr>
        <w:t xml:space="preserve"> Francisco Sampedro</w:t>
      </w:r>
      <w:r w:rsidRPr="005F5610">
        <w:rPr>
          <w:rFonts w:ascii="Times New Roman" w:hAnsi="Times New Roman" w:cs="Times New Roman"/>
          <w:sz w:val="24"/>
        </w:rPr>
        <w:tab/>
      </w:r>
      <w:r w:rsidRPr="005F5610">
        <w:rPr>
          <w:rFonts w:ascii="Times New Roman" w:hAnsi="Times New Roman" w:cs="Times New Roman"/>
          <w:sz w:val="24"/>
        </w:rPr>
        <w:tab/>
      </w:r>
      <w:r w:rsidRPr="005F5610">
        <w:rPr>
          <w:rFonts w:ascii="Times New Roman" w:hAnsi="Times New Roman" w:cs="Times New Roman"/>
          <w:sz w:val="24"/>
        </w:rPr>
        <w:tab/>
      </w:r>
      <w:r w:rsidRPr="005F5610">
        <w:rPr>
          <w:rFonts w:ascii="Times New Roman" w:hAnsi="Times New Roman" w:cs="Times New Roman"/>
          <w:b/>
          <w:sz w:val="24"/>
        </w:rPr>
        <w:t>Fecha:</w:t>
      </w:r>
      <w:r w:rsidRPr="005F5610">
        <w:rPr>
          <w:rFonts w:ascii="Times New Roman" w:hAnsi="Times New Roman" w:cs="Times New Roman"/>
          <w:sz w:val="24"/>
        </w:rPr>
        <w:t xml:space="preserve"> 19/04/18</w:t>
      </w:r>
    </w:p>
    <w:p w:rsidR="00040EDA" w:rsidRPr="005F5610" w:rsidRDefault="00040EDA" w:rsidP="005F5610">
      <w:pPr>
        <w:jc w:val="both"/>
        <w:rPr>
          <w:rFonts w:ascii="Times New Roman" w:hAnsi="Times New Roman" w:cs="Times New Roman"/>
          <w:sz w:val="24"/>
        </w:rPr>
      </w:pPr>
      <w:r w:rsidRPr="005F5610">
        <w:rPr>
          <w:rFonts w:ascii="Times New Roman" w:hAnsi="Times New Roman" w:cs="Times New Roman"/>
          <w:sz w:val="24"/>
        </w:rPr>
        <w:tab/>
        <w:t xml:space="preserve">         Dennise Sandoval</w:t>
      </w:r>
    </w:p>
    <w:p w:rsidR="00040EDA" w:rsidRDefault="00040EDA" w:rsidP="005F5610">
      <w:pPr>
        <w:jc w:val="both"/>
        <w:rPr>
          <w:rFonts w:ascii="Times New Roman" w:hAnsi="Times New Roman" w:cs="Times New Roman"/>
          <w:sz w:val="24"/>
        </w:rPr>
      </w:pPr>
      <w:r w:rsidRPr="005F5610">
        <w:rPr>
          <w:rFonts w:ascii="Times New Roman" w:hAnsi="Times New Roman" w:cs="Times New Roman"/>
          <w:sz w:val="24"/>
        </w:rPr>
        <w:tab/>
        <w:t xml:space="preserve">         Kevin </w:t>
      </w:r>
      <w:proofErr w:type="spellStart"/>
      <w:r w:rsidRPr="005F5610">
        <w:rPr>
          <w:rFonts w:ascii="Times New Roman" w:hAnsi="Times New Roman" w:cs="Times New Roman"/>
          <w:sz w:val="24"/>
        </w:rPr>
        <w:t>Taday</w:t>
      </w:r>
      <w:proofErr w:type="spellEnd"/>
    </w:p>
    <w:p w:rsidR="009D79D7" w:rsidRPr="005F5610" w:rsidRDefault="00040EDA" w:rsidP="009D79D7">
      <w:pPr>
        <w:jc w:val="center"/>
        <w:rPr>
          <w:rFonts w:ascii="Times New Roman" w:hAnsi="Times New Roman" w:cs="Times New Roman"/>
          <w:b/>
          <w:sz w:val="24"/>
        </w:rPr>
      </w:pPr>
      <w:r w:rsidRPr="005F5610">
        <w:rPr>
          <w:rFonts w:ascii="Times New Roman" w:hAnsi="Times New Roman" w:cs="Times New Roman"/>
          <w:b/>
          <w:sz w:val="24"/>
        </w:rPr>
        <w:t>Levantamiento de Requerimientos</w:t>
      </w:r>
      <w:bookmarkStart w:id="0" w:name="_GoBack"/>
      <w:bookmarkEnd w:id="0"/>
    </w:p>
    <w:p w:rsidR="00040EDA" w:rsidRPr="005F5610" w:rsidRDefault="00040EDA" w:rsidP="005F5610">
      <w:pPr>
        <w:jc w:val="both"/>
        <w:rPr>
          <w:rFonts w:ascii="Times New Roman" w:hAnsi="Times New Roman" w:cs="Times New Roman"/>
          <w:sz w:val="24"/>
        </w:rPr>
      </w:pPr>
      <w:r w:rsidRPr="005F5610">
        <w:rPr>
          <w:rFonts w:ascii="Times New Roman" w:hAnsi="Times New Roman" w:cs="Times New Roman"/>
          <w:b/>
          <w:sz w:val="24"/>
        </w:rPr>
        <w:t>Tema de proyecto:</w:t>
      </w:r>
      <w:r w:rsidRPr="005F5610">
        <w:rPr>
          <w:rFonts w:ascii="Times New Roman" w:hAnsi="Times New Roman" w:cs="Times New Roman"/>
          <w:sz w:val="24"/>
        </w:rPr>
        <w:t xml:space="preserve"> Software para realizar la gestión y administración de créditos de consumo y préstamos para la asociación de servidores públicos de la </w:t>
      </w:r>
      <w:proofErr w:type="spellStart"/>
      <w:r w:rsidRPr="005F5610">
        <w:rPr>
          <w:rFonts w:ascii="Times New Roman" w:hAnsi="Times New Roman" w:cs="Times New Roman"/>
          <w:sz w:val="24"/>
        </w:rPr>
        <w:t>Espe</w:t>
      </w:r>
      <w:proofErr w:type="spellEnd"/>
      <w:r w:rsidR="005F5610">
        <w:rPr>
          <w:rFonts w:ascii="Times New Roman" w:hAnsi="Times New Roman" w:cs="Times New Roman"/>
          <w:sz w:val="24"/>
        </w:rPr>
        <w:t xml:space="preserve"> (ASPE)</w:t>
      </w:r>
      <w:r w:rsidRPr="005F5610">
        <w:rPr>
          <w:rFonts w:ascii="Times New Roman" w:hAnsi="Times New Roman" w:cs="Times New Roman"/>
          <w:sz w:val="24"/>
        </w:rPr>
        <w:t>.</w:t>
      </w:r>
    </w:p>
    <w:p w:rsidR="00A146DD" w:rsidRPr="005F5610" w:rsidRDefault="00A146DD" w:rsidP="005F5610">
      <w:pPr>
        <w:jc w:val="both"/>
        <w:rPr>
          <w:rFonts w:ascii="Times New Roman" w:hAnsi="Times New Roman" w:cs="Times New Roman"/>
          <w:sz w:val="24"/>
        </w:rPr>
      </w:pPr>
      <w:r w:rsidRPr="005F5610">
        <w:rPr>
          <w:rFonts w:ascii="Times New Roman" w:hAnsi="Times New Roman" w:cs="Times New Roman"/>
          <w:b/>
          <w:sz w:val="24"/>
        </w:rPr>
        <w:t>Descripción:</w:t>
      </w:r>
      <w:r w:rsidRPr="005F5610">
        <w:rPr>
          <w:rFonts w:ascii="Times New Roman" w:hAnsi="Times New Roman" w:cs="Times New Roman"/>
          <w:sz w:val="24"/>
        </w:rPr>
        <w:t xml:space="preserve"> La asociación de servidores públicos de la Universidad de las Fuerzas Armadas ”ESPE” </w:t>
      </w:r>
      <w:r w:rsidR="00FB779B">
        <w:rPr>
          <w:rFonts w:ascii="Times New Roman" w:hAnsi="Times New Roman" w:cs="Times New Roman"/>
          <w:sz w:val="24"/>
        </w:rPr>
        <w:t xml:space="preserve">- ASPE </w:t>
      </w:r>
      <w:r w:rsidRPr="005F5610">
        <w:rPr>
          <w:rFonts w:ascii="Times New Roman" w:hAnsi="Times New Roman" w:cs="Times New Roman"/>
          <w:sz w:val="24"/>
        </w:rPr>
        <w:t>tiene convenios con 6 casas comerciales diferentes las cuales brindan una serie de beneficios en adquisición de sus productos dando la facilidad y apertura para hacer el pago de los mismos mediante créd</w:t>
      </w:r>
      <w:r w:rsidR="00F90A80" w:rsidRPr="005F5610">
        <w:rPr>
          <w:rFonts w:ascii="Times New Roman" w:hAnsi="Times New Roman" w:cs="Times New Roman"/>
          <w:sz w:val="24"/>
        </w:rPr>
        <w:t>itos y plazos establecidos, para lo cual han establecido que la forma de pago se realizará  mes a mes, descontando parte del sueldo en el rol de pagos de cada servidor público por lo que ciertos funcionarios como la contadora, tesorero, secretaria y presidente de esta asociación han visto la necesidad de tener un sistema en el cual puedan modificar, visualizar o borrar la información de cada socio beneficiario</w:t>
      </w:r>
      <w:r w:rsidR="00FB779B">
        <w:rPr>
          <w:rFonts w:ascii="Times New Roman" w:hAnsi="Times New Roman" w:cs="Times New Roman"/>
          <w:sz w:val="24"/>
        </w:rPr>
        <w:t>, verificar si el monto de crédito es mayor a 200</w:t>
      </w:r>
      <w:r w:rsidR="0003715B">
        <w:rPr>
          <w:rFonts w:ascii="Times New Roman" w:hAnsi="Times New Roman" w:cs="Times New Roman"/>
          <w:sz w:val="24"/>
        </w:rPr>
        <w:t xml:space="preserve">.00$ </w:t>
      </w:r>
      <w:r w:rsidR="00FB779B">
        <w:rPr>
          <w:rFonts w:ascii="Times New Roman" w:hAnsi="Times New Roman" w:cs="Times New Roman"/>
          <w:sz w:val="24"/>
        </w:rPr>
        <w:t>ya que si esto ocurre el socio necesita un garante</w:t>
      </w:r>
      <w:r w:rsidR="00F90A80" w:rsidRPr="005F5610">
        <w:rPr>
          <w:rFonts w:ascii="Times New Roman" w:hAnsi="Times New Roman" w:cs="Times New Roman"/>
          <w:sz w:val="24"/>
        </w:rPr>
        <w:t>.</w:t>
      </w:r>
    </w:p>
    <w:p w:rsidR="00F90A80" w:rsidRDefault="00F90A80" w:rsidP="005F5610">
      <w:pPr>
        <w:jc w:val="both"/>
        <w:rPr>
          <w:rFonts w:ascii="Times New Roman" w:hAnsi="Times New Roman" w:cs="Times New Roman"/>
          <w:sz w:val="24"/>
        </w:rPr>
      </w:pPr>
      <w:r w:rsidRPr="005F5610">
        <w:rPr>
          <w:rFonts w:ascii="Times New Roman" w:hAnsi="Times New Roman" w:cs="Times New Roman"/>
          <w:b/>
          <w:sz w:val="24"/>
        </w:rPr>
        <w:t>Cliente:</w:t>
      </w:r>
      <w:r w:rsidRPr="005F5610">
        <w:rPr>
          <w:rFonts w:ascii="Times New Roman" w:hAnsi="Times New Roman" w:cs="Times New Roman"/>
          <w:sz w:val="24"/>
        </w:rPr>
        <w:t xml:space="preserve"> Ing. </w:t>
      </w:r>
      <w:r w:rsidR="005F5610">
        <w:rPr>
          <w:rFonts w:ascii="Times New Roman" w:hAnsi="Times New Roman" w:cs="Times New Roman"/>
          <w:sz w:val="24"/>
        </w:rPr>
        <w:t>Pablo Parra</w:t>
      </w:r>
    </w:p>
    <w:p w:rsidR="005F5610" w:rsidRPr="005F5610" w:rsidRDefault="005F5610" w:rsidP="005F5610">
      <w:pPr>
        <w:jc w:val="both"/>
        <w:rPr>
          <w:rFonts w:ascii="Times New Roman" w:hAnsi="Times New Roman" w:cs="Times New Roman"/>
          <w:sz w:val="24"/>
        </w:rPr>
      </w:pPr>
      <w:r w:rsidRPr="005F5610">
        <w:rPr>
          <w:rFonts w:ascii="Times New Roman" w:hAnsi="Times New Roman" w:cs="Times New Roman"/>
          <w:b/>
          <w:sz w:val="24"/>
        </w:rPr>
        <w:t>Cargo:</w:t>
      </w:r>
      <w:r>
        <w:rPr>
          <w:rFonts w:ascii="Times New Roman" w:hAnsi="Times New Roman" w:cs="Times New Roman"/>
          <w:sz w:val="24"/>
        </w:rPr>
        <w:t xml:space="preserve"> Tesorero</w:t>
      </w:r>
    </w:p>
    <w:p w:rsidR="00040EDA" w:rsidRPr="005F5610" w:rsidRDefault="00040EDA" w:rsidP="005F5610">
      <w:pPr>
        <w:jc w:val="both"/>
        <w:rPr>
          <w:rFonts w:ascii="Times New Roman" w:hAnsi="Times New Roman" w:cs="Times New Roman"/>
          <w:b/>
          <w:sz w:val="24"/>
        </w:rPr>
      </w:pPr>
      <w:r w:rsidRPr="005F5610">
        <w:rPr>
          <w:rFonts w:ascii="Times New Roman" w:hAnsi="Times New Roman" w:cs="Times New Roman"/>
          <w:b/>
          <w:sz w:val="24"/>
        </w:rPr>
        <w:t>Requerimientos:</w:t>
      </w:r>
    </w:p>
    <w:p w:rsidR="00FB779B" w:rsidRDefault="00FB779B"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Consultar información personal del socio ingresando su número de cédula.</w:t>
      </w:r>
    </w:p>
    <w:p w:rsidR="00FB779B" w:rsidRDefault="00FB779B"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Obtener un registro donde se especifique con que casa comercial el socio tiene crédito.</w:t>
      </w:r>
    </w:p>
    <w:p w:rsidR="00040EDA" w:rsidRDefault="00FB779B" w:rsidP="00FB779B">
      <w:pPr>
        <w:pStyle w:val="Prrafodelista"/>
        <w:numPr>
          <w:ilvl w:val="0"/>
          <w:numId w:val="2"/>
        </w:numPr>
        <w:jc w:val="both"/>
        <w:rPr>
          <w:rFonts w:ascii="Times New Roman" w:hAnsi="Times New Roman" w:cs="Times New Roman"/>
          <w:sz w:val="24"/>
        </w:rPr>
      </w:pPr>
      <w:r w:rsidRPr="00FB779B">
        <w:rPr>
          <w:rFonts w:ascii="Times New Roman" w:hAnsi="Times New Roman" w:cs="Times New Roman"/>
          <w:sz w:val="24"/>
        </w:rPr>
        <w:t>Llevar seguimiento de los Estados de cuenta de créditos aprobados</w:t>
      </w:r>
      <w:r>
        <w:rPr>
          <w:rFonts w:ascii="Times New Roman" w:hAnsi="Times New Roman" w:cs="Times New Roman"/>
          <w:sz w:val="24"/>
        </w:rPr>
        <w:t>.</w:t>
      </w:r>
    </w:p>
    <w:p w:rsidR="00FB779B" w:rsidRDefault="00FB779B"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Actualización inmediata cuando se realice el crédito</w:t>
      </w:r>
      <w:r w:rsidR="0003715B">
        <w:rPr>
          <w:rFonts w:ascii="Times New Roman" w:hAnsi="Times New Roman" w:cs="Times New Roman"/>
          <w:sz w:val="24"/>
        </w:rPr>
        <w:t xml:space="preserve"> ya que si el valor es mayor a 200.00$ e</w:t>
      </w:r>
      <w:r>
        <w:rPr>
          <w:rFonts w:ascii="Times New Roman" w:hAnsi="Times New Roman" w:cs="Times New Roman"/>
          <w:sz w:val="24"/>
        </w:rPr>
        <w:t>l socio necesita un garante</w:t>
      </w:r>
      <w:r w:rsidR="0003715B">
        <w:rPr>
          <w:rFonts w:ascii="Times New Roman" w:hAnsi="Times New Roman" w:cs="Times New Roman"/>
          <w:sz w:val="24"/>
        </w:rPr>
        <w:t>, caso contrario el crédito se le otorga con normalidad</w:t>
      </w:r>
      <w:r>
        <w:rPr>
          <w:rFonts w:ascii="Times New Roman" w:hAnsi="Times New Roman" w:cs="Times New Roman"/>
          <w:sz w:val="24"/>
        </w:rPr>
        <w:t>.</w:t>
      </w:r>
    </w:p>
    <w:p w:rsidR="00FB779B" w:rsidRPr="00FB779B" w:rsidRDefault="00FB779B" w:rsidP="00FB779B">
      <w:pPr>
        <w:pStyle w:val="Prrafodelista"/>
        <w:numPr>
          <w:ilvl w:val="0"/>
          <w:numId w:val="2"/>
        </w:numPr>
        <w:jc w:val="both"/>
        <w:rPr>
          <w:rFonts w:ascii="Times New Roman" w:hAnsi="Times New Roman" w:cs="Times New Roman"/>
          <w:sz w:val="24"/>
        </w:rPr>
      </w:pPr>
      <w:r w:rsidRPr="00FB779B">
        <w:rPr>
          <w:rFonts w:ascii="Times New Roman" w:hAnsi="Times New Roman" w:cs="Times New Roman"/>
          <w:sz w:val="24"/>
        </w:rPr>
        <w:t>Consultar el número de crédito</w:t>
      </w:r>
      <w:r>
        <w:rPr>
          <w:rFonts w:ascii="Times New Roman" w:hAnsi="Times New Roman" w:cs="Times New Roman"/>
          <w:sz w:val="24"/>
        </w:rPr>
        <w:t>s</w:t>
      </w:r>
      <w:r w:rsidRPr="00FB779B">
        <w:rPr>
          <w:rFonts w:ascii="Times New Roman" w:hAnsi="Times New Roman" w:cs="Times New Roman"/>
          <w:sz w:val="24"/>
        </w:rPr>
        <w:t xml:space="preserve"> por usuario</w:t>
      </w:r>
      <w:r>
        <w:rPr>
          <w:rFonts w:ascii="Times New Roman" w:hAnsi="Times New Roman" w:cs="Times New Roman"/>
          <w:sz w:val="24"/>
        </w:rPr>
        <w:t xml:space="preserve"> y fecha en la que fue realizada.</w:t>
      </w:r>
    </w:p>
    <w:p w:rsidR="00FB779B" w:rsidRDefault="00FB779B"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Llevar un registro de las cuotas canceladas y las pendientes.</w:t>
      </w:r>
    </w:p>
    <w:p w:rsidR="007429F7" w:rsidRDefault="007429F7"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Obtener un informe de todos los socios y las casas comerciales donde se especifique los descuentos mensuales realizados en su rol de pagos.</w:t>
      </w:r>
    </w:p>
    <w:p w:rsidR="00FB779B" w:rsidRDefault="00FB779B"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Implementar la base de datos de la ASPE.</w:t>
      </w:r>
    </w:p>
    <w:p w:rsidR="00FB779B" w:rsidRDefault="007429F7"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El software debe tener diferentes tipos de acceso ya que la directiva solo puede visualizar los informes de los créditos por socio, la contadora es la única que tendrá los permisos necesarios para poder modificar los valores ingresados y la secretaria necesita acceso para ingresar información.</w:t>
      </w:r>
    </w:p>
    <w:p w:rsidR="007429F7" w:rsidRPr="005F5610" w:rsidRDefault="007429F7" w:rsidP="00FB779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El software se utilizará solo en los computadores de cada miembro de la ASPE.</w:t>
      </w:r>
    </w:p>
    <w:sectPr w:rsidR="007429F7" w:rsidRPr="005F5610" w:rsidSect="009D79D7">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679"/>
    <w:multiLevelType w:val="hybridMultilevel"/>
    <w:tmpl w:val="8870AD98"/>
    <w:lvl w:ilvl="0" w:tplc="855A6D1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8070B8"/>
    <w:multiLevelType w:val="hybridMultilevel"/>
    <w:tmpl w:val="AEA44E4C"/>
    <w:lvl w:ilvl="0" w:tplc="080C2BC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DA"/>
    <w:rsid w:val="000007EF"/>
    <w:rsid w:val="0003715B"/>
    <w:rsid w:val="00040EDA"/>
    <w:rsid w:val="00335A69"/>
    <w:rsid w:val="003D65DE"/>
    <w:rsid w:val="005F5610"/>
    <w:rsid w:val="007429F7"/>
    <w:rsid w:val="009D79D7"/>
    <w:rsid w:val="00A146DD"/>
    <w:rsid w:val="00F90A80"/>
    <w:rsid w:val="00FB77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CC6E8-51C1-4D5A-AA80-180694FE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Sandoval</dc:creator>
  <cp:keywords/>
  <dc:description/>
  <cp:lastModifiedBy>Dennise Sandoval</cp:lastModifiedBy>
  <cp:revision>2</cp:revision>
  <dcterms:created xsi:type="dcterms:W3CDTF">2018-04-20T01:04:00Z</dcterms:created>
  <dcterms:modified xsi:type="dcterms:W3CDTF">2018-04-20T04:04:00Z</dcterms:modified>
</cp:coreProperties>
</file>