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A981" w14:textId="77777777" w:rsidR="00044E31" w:rsidRPr="00044E31" w:rsidRDefault="00044E31" w:rsidP="00044E31">
      <w:pPr>
        <w:widowControl/>
        <w:shd w:val="clear" w:color="auto" w:fill="FFFFFF"/>
        <w:spacing w:before="180" w:after="180" w:line="240" w:lineRule="auto"/>
        <w:ind w:firstLineChars="0" w:firstLine="480"/>
        <w:jc w:val="left"/>
        <w:rPr>
          <w:rFonts w:ascii="Helvetica" w:hAnsi="Helvetica" w:cs="Helvetica"/>
          <w:color w:val="2D3B45"/>
          <w:kern w:val="0"/>
        </w:rPr>
      </w:pPr>
      <w:r w:rsidRPr="00044E31">
        <w:rPr>
          <w:rFonts w:ascii="Helvetica" w:hAnsi="Helvetica" w:cs="Helvetica"/>
          <w:b/>
          <w:bCs/>
          <w:color w:val="2D3B45"/>
          <w:kern w:val="0"/>
        </w:rPr>
        <w:t>此报告的价值是模块总分的</w:t>
      </w:r>
      <w:r w:rsidRPr="00044E31">
        <w:rPr>
          <w:rFonts w:ascii="Helvetica" w:hAnsi="Helvetica" w:cs="Helvetica"/>
          <w:b/>
          <w:bCs/>
          <w:color w:val="2D3B45"/>
          <w:kern w:val="0"/>
        </w:rPr>
        <w:t xml:space="preserve"> 100%</w:t>
      </w:r>
      <w:r w:rsidRPr="00044E31">
        <w:rPr>
          <w:rFonts w:ascii="Helvetica" w:hAnsi="Helvetica" w:cs="Helvetica"/>
          <w:b/>
          <w:bCs/>
          <w:color w:val="2D3B45"/>
          <w:kern w:val="0"/>
        </w:rPr>
        <w:t>。您的报告应包括：</w:t>
      </w:r>
    </w:p>
    <w:p w14:paraId="0642C5D5" w14:textId="77777777" w:rsidR="00044E31" w:rsidRPr="00044E31" w:rsidRDefault="00044E31" w:rsidP="00044E31">
      <w:pPr>
        <w:widowControl/>
        <w:numPr>
          <w:ilvl w:val="0"/>
          <w:numId w:val="1"/>
        </w:numPr>
        <w:shd w:val="clear" w:color="auto" w:fill="FFFFFF"/>
        <w:spacing w:before="100" w:beforeAutospacing="1" w:after="100" w:afterAutospacing="1" w:line="240" w:lineRule="auto"/>
        <w:ind w:left="1095" w:firstLineChars="0"/>
        <w:jc w:val="left"/>
        <w:rPr>
          <w:rFonts w:ascii="Helvetica" w:hAnsi="Helvetica" w:cs="Helvetica"/>
          <w:color w:val="2D3B45"/>
          <w:kern w:val="0"/>
        </w:rPr>
      </w:pPr>
      <w:r w:rsidRPr="00044E31">
        <w:rPr>
          <w:rFonts w:ascii="Helvetica" w:hAnsi="Helvetica" w:cs="Helvetica"/>
          <w:b/>
          <w:bCs/>
          <w:color w:val="2D3B45"/>
          <w:kern w:val="0"/>
        </w:rPr>
        <w:t>HCI</w:t>
      </w:r>
      <w:r w:rsidRPr="00044E31">
        <w:rPr>
          <w:rFonts w:ascii="Helvetica" w:hAnsi="Helvetica" w:cs="Helvetica"/>
          <w:b/>
          <w:bCs/>
          <w:color w:val="2D3B45"/>
          <w:kern w:val="0"/>
        </w:rPr>
        <w:t>领域的介绍性概述，包括用于了解用户的关键原则和方法</w:t>
      </w:r>
    </w:p>
    <w:p w14:paraId="4AAC3B8B" w14:textId="77777777" w:rsidR="00044E31" w:rsidRPr="00044E31" w:rsidRDefault="00044E31" w:rsidP="00044E31">
      <w:pPr>
        <w:widowControl/>
        <w:numPr>
          <w:ilvl w:val="0"/>
          <w:numId w:val="1"/>
        </w:numPr>
        <w:shd w:val="clear" w:color="auto" w:fill="FFFFFF"/>
        <w:spacing w:before="100" w:beforeAutospacing="1" w:after="100" w:afterAutospacing="1" w:line="240" w:lineRule="auto"/>
        <w:ind w:left="1095" w:firstLineChars="0"/>
        <w:jc w:val="left"/>
        <w:rPr>
          <w:rFonts w:ascii="Helvetica" w:hAnsi="Helvetica" w:cs="Helvetica"/>
          <w:color w:val="2D3B45"/>
          <w:kern w:val="0"/>
        </w:rPr>
      </w:pPr>
      <w:r w:rsidRPr="00044E31">
        <w:rPr>
          <w:rFonts w:ascii="Helvetica" w:hAnsi="Helvetica" w:cs="Helvetica"/>
          <w:b/>
          <w:bCs/>
          <w:color w:val="2D3B45"/>
          <w:kern w:val="0"/>
        </w:rPr>
        <w:t>报告见解和设计建议，以便对支持可持续行为的技术（移动应用程序，在线平台，可穿戴设备）进行用户评估研究。</w:t>
      </w:r>
    </w:p>
    <w:p w14:paraId="4C75220E"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b/>
          <w:bCs/>
          <w:i/>
          <w:iCs/>
          <w:color w:val="2D3B45"/>
          <w:kern w:val="0"/>
        </w:rPr>
        <w:t>可以使用以下标题来构建报表。</w:t>
      </w:r>
    </w:p>
    <w:p w14:paraId="44A855C4"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b/>
          <w:bCs/>
          <w:i/>
          <w:iCs/>
          <w:color w:val="2D3B45"/>
          <w:kern w:val="0"/>
        </w:rPr>
        <w:t>不</w:t>
      </w:r>
      <w:r w:rsidRPr="00044E31">
        <w:rPr>
          <w:rFonts w:ascii="Helvetica" w:hAnsi="Helvetica" w:cs="Helvetica"/>
          <w:b/>
          <w:bCs/>
          <w:i/>
          <w:iCs/>
          <w:color w:val="2D3B45"/>
          <w:kern w:val="0"/>
        </w:rPr>
        <w:t>.B</w:t>
      </w:r>
      <w:r w:rsidRPr="00044E31">
        <w:rPr>
          <w:rFonts w:ascii="Helvetica" w:hAnsi="Helvetica" w:cs="Helvetica"/>
          <w:b/>
          <w:bCs/>
          <w:i/>
          <w:iCs/>
          <w:color w:val="2D3B45"/>
          <w:kern w:val="0"/>
        </w:rPr>
        <w:t>。每个部分表示标记分布的权重百分比和每个部分的近似字数。</w:t>
      </w:r>
    </w:p>
    <w:p w14:paraId="08EF2283"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b/>
          <w:bCs/>
          <w:color w:val="2D3B45"/>
          <w:kern w:val="0"/>
        </w:rPr>
        <w:t>HCI</w:t>
      </w:r>
      <w:r w:rsidRPr="00044E31">
        <w:rPr>
          <w:rFonts w:ascii="Helvetica" w:hAnsi="Helvetica" w:cs="Helvetica"/>
          <w:b/>
          <w:bCs/>
          <w:color w:val="2D3B45"/>
          <w:kern w:val="0"/>
        </w:rPr>
        <w:t>简介（</w:t>
      </w:r>
      <w:r w:rsidRPr="00044E31">
        <w:rPr>
          <w:rFonts w:ascii="Helvetica" w:hAnsi="Helvetica" w:cs="Helvetica"/>
          <w:b/>
          <w:bCs/>
          <w:color w:val="2D3B45"/>
          <w:kern w:val="0"/>
        </w:rPr>
        <w:t>20%</w:t>
      </w:r>
      <w:r w:rsidRPr="00044E31">
        <w:rPr>
          <w:rFonts w:ascii="Helvetica" w:hAnsi="Helvetica" w:cs="Helvetica"/>
          <w:b/>
          <w:bCs/>
          <w:color w:val="2D3B45"/>
          <w:kern w:val="0"/>
        </w:rPr>
        <w:t>约</w:t>
      </w:r>
      <w:r w:rsidRPr="00044E31">
        <w:rPr>
          <w:rFonts w:ascii="Helvetica" w:hAnsi="Helvetica" w:cs="Helvetica"/>
          <w:b/>
          <w:bCs/>
          <w:color w:val="2D3B45"/>
          <w:kern w:val="0"/>
        </w:rPr>
        <w:t>500</w:t>
      </w:r>
      <w:r w:rsidRPr="00044E31">
        <w:rPr>
          <w:rFonts w:ascii="Helvetica" w:hAnsi="Helvetica" w:cs="Helvetica"/>
          <w:b/>
          <w:bCs/>
          <w:color w:val="2D3B45"/>
          <w:kern w:val="0"/>
        </w:rPr>
        <w:t>字）</w:t>
      </w:r>
    </w:p>
    <w:p w14:paraId="590BBB0E" w14:textId="4324770B"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FF0000"/>
          <w:kern w:val="0"/>
        </w:rPr>
        <w:t>描述什么是</w:t>
      </w:r>
      <w:r w:rsidRPr="00044E31">
        <w:rPr>
          <w:rFonts w:ascii="Helvetica" w:hAnsi="Helvetica" w:cs="Helvetica"/>
          <w:color w:val="FF0000"/>
          <w:kern w:val="0"/>
        </w:rPr>
        <w:t>HCI</w:t>
      </w:r>
      <w:r w:rsidRPr="00044E31">
        <w:rPr>
          <w:rFonts w:ascii="Helvetica" w:hAnsi="Helvetica" w:cs="Helvetica"/>
          <w:color w:val="2D3B45"/>
          <w:kern w:val="0"/>
        </w:rPr>
        <w:t>，研究人员和从业者在该领域使用的</w:t>
      </w:r>
      <w:r w:rsidRPr="00044E31">
        <w:rPr>
          <w:rFonts w:ascii="Helvetica" w:hAnsi="Helvetica" w:cs="Helvetica"/>
          <w:color w:val="FF0000"/>
          <w:kern w:val="0"/>
        </w:rPr>
        <w:t>关键原则和方法</w:t>
      </w:r>
      <w:r w:rsidRPr="00044E31">
        <w:rPr>
          <w:rFonts w:ascii="Helvetica" w:hAnsi="Helvetica" w:cs="Helvetica"/>
          <w:color w:val="2D3B45"/>
          <w:kern w:val="0"/>
        </w:rPr>
        <w:t>。您应该包括一些细节，说明</w:t>
      </w:r>
      <w:r w:rsidRPr="00044E31">
        <w:rPr>
          <w:rFonts w:ascii="Helvetica" w:hAnsi="Helvetica" w:cs="Helvetica"/>
          <w:color w:val="FF0000"/>
          <w:kern w:val="0"/>
        </w:rPr>
        <w:t>为什么</w:t>
      </w:r>
      <w:r w:rsidRPr="00044E31">
        <w:rPr>
          <w:rFonts w:ascii="Helvetica" w:hAnsi="Helvetica" w:cs="Helvetica"/>
          <w:color w:val="FF0000"/>
          <w:kern w:val="0"/>
        </w:rPr>
        <w:t>HCI</w:t>
      </w:r>
      <w:r w:rsidRPr="00044E31">
        <w:rPr>
          <w:rFonts w:ascii="Helvetica" w:hAnsi="Helvetica" w:cs="Helvetica"/>
          <w:color w:val="FF0000"/>
          <w:kern w:val="0"/>
        </w:rPr>
        <w:t>对于更广泛的计算科学和技术创新以及更广泛的行业学科很重要</w:t>
      </w:r>
      <w:r w:rsidRPr="00044E31">
        <w:rPr>
          <w:rFonts w:ascii="Helvetica" w:hAnsi="Helvetica" w:cs="Helvetica"/>
          <w:color w:val="2D3B45"/>
          <w:kern w:val="0"/>
        </w:rPr>
        <w:t>。您还应该</w:t>
      </w:r>
      <w:r w:rsidRPr="00044E31">
        <w:rPr>
          <w:rFonts w:ascii="Helvetica" w:hAnsi="Helvetica" w:cs="Helvetica"/>
          <w:color w:val="FF0000"/>
          <w:kern w:val="0"/>
        </w:rPr>
        <w:t>反思</w:t>
      </w:r>
      <w:r w:rsidRPr="00044E31">
        <w:rPr>
          <w:rFonts w:ascii="Helvetica" w:hAnsi="Helvetica" w:cs="Helvetica"/>
          <w:color w:val="FF0000"/>
          <w:kern w:val="0"/>
        </w:rPr>
        <w:t>HCI</w:t>
      </w:r>
      <w:r w:rsidRPr="00044E31">
        <w:rPr>
          <w:rFonts w:ascii="Helvetica" w:hAnsi="Helvetica" w:cs="Helvetica"/>
          <w:color w:val="FF0000"/>
          <w:kern w:val="0"/>
        </w:rPr>
        <w:t>如何不同并与其他计算领域建立联系</w:t>
      </w:r>
      <w:r w:rsidR="00454CFF">
        <w:rPr>
          <w:rFonts w:ascii="Helvetica" w:hAnsi="Helvetica" w:cs="Helvetica" w:hint="eastAsia"/>
          <w:color w:val="FF0000"/>
          <w:kern w:val="0"/>
        </w:rPr>
        <w:t>（</w:t>
      </w:r>
      <w:r w:rsidR="00454CFF">
        <w:rPr>
          <w:rFonts w:ascii="Helvetica" w:hAnsi="Helvetica" w:cs="Helvetica" w:hint="eastAsia"/>
          <w:color w:val="FF0000"/>
          <w:kern w:val="0"/>
        </w:rPr>
        <w:t>H</w:t>
      </w:r>
      <w:r w:rsidR="00454CFF">
        <w:rPr>
          <w:rFonts w:ascii="Helvetica" w:hAnsi="Helvetica" w:cs="Helvetica"/>
          <w:color w:val="FF0000"/>
          <w:kern w:val="0"/>
        </w:rPr>
        <w:t>CI</w:t>
      </w:r>
      <w:r w:rsidR="00454CFF">
        <w:rPr>
          <w:rFonts w:ascii="Helvetica" w:hAnsi="Helvetica" w:cs="Helvetica" w:hint="eastAsia"/>
          <w:color w:val="FF0000"/>
          <w:kern w:val="0"/>
        </w:rPr>
        <w:t>与其他领域不同的地方，和与其他领域有联系的地方）</w:t>
      </w:r>
      <w:r w:rsidRPr="00044E31">
        <w:rPr>
          <w:rFonts w:ascii="Helvetica" w:hAnsi="Helvetica" w:cs="Helvetica"/>
          <w:color w:val="2D3B45"/>
          <w:kern w:val="0"/>
        </w:rPr>
        <w:t>，并参考一些最重要的历史示例，这些示例已经推动了该领域的发展。</w:t>
      </w:r>
    </w:p>
    <w:p w14:paraId="3213DC28"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b/>
          <w:bCs/>
          <w:color w:val="2D3B45"/>
          <w:kern w:val="0"/>
        </w:rPr>
        <w:t>评估研究范围和结果（</w:t>
      </w:r>
      <w:r w:rsidRPr="00044E31">
        <w:rPr>
          <w:rFonts w:ascii="Helvetica" w:hAnsi="Helvetica" w:cs="Helvetica"/>
          <w:b/>
          <w:bCs/>
          <w:color w:val="2D3B45"/>
          <w:kern w:val="0"/>
        </w:rPr>
        <w:t>60%</w:t>
      </w:r>
      <w:r w:rsidRPr="00044E31">
        <w:rPr>
          <w:rFonts w:ascii="Helvetica" w:hAnsi="Helvetica" w:cs="Helvetica"/>
          <w:b/>
          <w:bCs/>
          <w:color w:val="2D3B45"/>
          <w:kern w:val="0"/>
        </w:rPr>
        <w:t>约</w:t>
      </w:r>
      <w:r w:rsidRPr="00044E31">
        <w:rPr>
          <w:rFonts w:ascii="Helvetica" w:hAnsi="Helvetica" w:cs="Helvetica"/>
          <w:b/>
          <w:bCs/>
          <w:color w:val="2D3B45"/>
          <w:kern w:val="0"/>
        </w:rPr>
        <w:t>1200</w:t>
      </w:r>
      <w:r w:rsidRPr="00044E31">
        <w:rPr>
          <w:rFonts w:ascii="Helvetica" w:hAnsi="Helvetica" w:cs="Helvetica"/>
          <w:b/>
          <w:bCs/>
          <w:color w:val="2D3B45"/>
          <w:kern w:val="0"/>
        </w:rPr>
        <w:t>字）</w:t>
      </w:r>
    </w:p>
    <w:p w14:paraId="3EF1BCBA"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您应该包括您的研究范围和研究结果的概述，以包括：</w:t>
      </w:r>
    </w:p>
    <w:p w14:paraId="5AE20F60"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讨论为什么评估在</w:t>
      </w:r>
      <w:r w:rsidRPr="00044E31">
        <w:rPr>
          <w:rFonts w:ascii="Helvetica" w:hAnsi="Helvetica" w:cs="Helvetica"/>
          <w:color w:val="2D3B45"/>
          <w:kern w:val="0"/>
        </w:rPr>
        <w:t xml:space="preserve"> HCI </w:t>
      </w:r>
      <w:r w:rsidRPr="00044E31">
        <w:rPr>
          <w:rFonts w:ascii="Helvetica" w:hAnsi="Helvetica" w:cs="Helvetica"/>
          <w:color w:val="2D3B45"/>
          <w:kern w:val="0"/>
        </w:rPr>
        <w:t>中很重要</w:t>
      </w:r>
    </w:p>
    <w:p w14:paraId="2D74AD9E"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proofErr w:type="gramStart"/>
      <w:r w:rsidRPr="00044E31">
        <w:rPr>
          <w:rFonts w:ascii="Helvetica" w:hAnsi="Helvetica" w:cs="Helvetica"/>
          <w:color w:val="2D3B45"/>
          <w:kern w:val="0"/>
        </w:rPr>
        <w:t>描述您</w:t>
      </w:r>
      <w:proofErr w:type="gramEnd"/>
      <w:r w:rsidRPr="00044E31">
        <w:rPr>
          <w:rFonts w:ascii="Helvetica" w:hAnsi="Helvetica" w:cs="Helvetica"/>
          <w:color w:val="2D3B45"/>
          <w:kern w:val="0"/>
        </w:rPr>
        <w:t>选择评估的技术应用程序以及选择此特定应用程序的原因。</w:t>
      </w:r>
    </w:p>
    <w:p w14:paraId="703554C5"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proofErr w:type="gramStart"/>
      <w:r w:rsidRPr="00044E31">
        <w:rPr>
          <w:rFonts w:ascii="Helvetica" w:hAnsi="Helvetica" w:cs="Helvetica"/>
          <w:color w:val="2D3B45"/>
          <w:kern w:val="0"/>
        </w:rPr>
        <w:t>描述您</w:t>
      </w:r>
      <w:proofErr w:type="gramEnd"/>
      <w:r w:rsidRPr="00044E31">
        <w:rPr>
          <w:rFonts w:ascii="Helvetica" w:hAnsi="Helvetica" w:cs="Helvetica"/>
          <w:color w:val="2D3B45"/>
          <w:kern w:val="0"/>
        </w:rPr>
        <w:t>和其他人如何在日常生活中使用该应用程序，以将其使用情境化。</w:t>
      </w:r>
    </w:p>
    <w:p w14:paraId="4902099E"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概述</w:t>
      </w:r>
      <w:proofErr w:type="gramStart"/>
      <w:r w:rsidRPr="00044E31">
        <w:rPr>
          <w:rFonts w:ascii="Helvetica" w:hAnsi="Helvetica" w:cs="Helvetica"/>
          <w:color w:val="2D3B45"/>
          <w:kern w:val="0"/>
        </w:rPr>
        <w:t>您用于</w:t>
      </w:r>
      <w:proofErr w:type="gramEnd"/>
      <w:r w:rsidRPr="00044E31">
        <w:rPr>
          <w:rFonts w:ascii="Helvetica" w:hAnsi="Helvetica" w:cs="Helvetica"/>
          <w:color w:val="2D3B45"/>
          <w:kern w:val="0"/>
        </w:rPr>
        <w:t>评估应用程序的方法以及您参与评估的人数。</w:t>
      </w:r>
    </w:p>
    <w:p w14:paraId="6E37DC92"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您应该报告</w:t>
      </w:r>
      <w:r w:rsidRPr="00044E31">
        <w:rPr>
          <w:rFonts w:ascii="Helvetica" w:hAnsi="Helvetica" w:cs="Helvetica"/>
          <w:b/>
          <w:bCs/>
          <w:color w:val="2D3B45"/>
          <w:kern w:val="0"/>
        </w:rPr>
        <w:t>启发式评估</w:t>
      </w:r>
      <w:r w:rsidRPr="00044E31">
        <w:rPr>
          <w:rFonts w:ascii="Helvetica" w:hAnsi="Helvetica" w:cs="Helvetica"/>
          <w:color w:val="2D3B45"/>
          <w:kern w:val="0"/>
        </w:rPr>
        <w:t>或</w:t>
      </w:r>
      <w:r w:rsidRPr="00044E31">
        <w:rPr>
          <w:rFonts w:ascii="Helvetica" w:hAnsi="Helvetica" w:cs="Helvetica"/>
          <w:b/>
          <w:bCs/>
          <w:color w:val="2D3B45"/>
          <w:kern w:val="0"/>
        </w:rPr>
        <w:t>大声思考练习</w:t>
      </w:r>
      <w:r w:rsidRPr="00044E31">
        <w:rPr>
          <w:rFonts w:ascii="Helvetica" w:hAnsi="Helvetica" w:cs="Helvetica"/>
          <w:color w:val="2D3B45"/>
          <w:kern w:val="0"/>
        </w:rPr>
        <w:t>，以</w:t>
      </w:r>
      <w:proofErr w:type="gramStart"/>
      <w:r w:rsidRPr="00044E31">
        <w:rPr>
          <w:rFonts w:ascii="Helvetica" w:hAnsi="Helvetica" w:cs="Helvetica"/>
          <w:color w:val="2D3B45"/>
          <w:kern w:val="0"/>
        </w:rPr>
        <w:t>评估您</w:t>
      </w:r>
      <w:proofErr w:type="gramEnd"/>
      <w:r w:rsidRPr="00044E31">
        <w:rPr>
          <w:rFonts w:ascii="Helvetica" w:hAnsi="Helvetica" w:cs="Helvetica"/>
          <w:color w:val="2D3B45"/>
          <w:kern w:val="0"/>
        </w:rPr>
        <w:t>选择的应用程序。</w:t>
      </w:r>
    </w:p>
    <w:p w14:paraId="7015B5A3"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您应该概述为什么这是了解应用程序的可用性或用户体验的适当方法。</w:t>
      </w:r>
    </w:p>
    <w:p w14:paraId="0BE61DF0"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如果您正在进行</w:t>
      </w:r>
      <w:r w:rsidRPr="00044E31">
        <w:rPr>
          <w:rFonts w:ascii="Helvetica" w:hAnsi="Helvetica" w:cs="Helvetica"/>
          <w:b/>
          <w:bCs/>
          <w:color w:val="2D3B45"/>
          <w:kern w:val="0"/>
        </w:rPr>
        <w:t>启发式评估</w:t>
      </w:r>
      <w:r w:rsidRPr="00044E31">
        <w:rPr>
          <w:rFonts w:ascii="Helvetica" w:hAnsi="Helvetica" w:cs="Helvetica"/>
          <w:color w:val="2D3B45"/>
          <w:kern w:val="0"/>
        </w:rPr>
        <w:t>，您应该自己进行评估，然后与至少一位同行一起完成另一项评估。</w:t>
      </w:r>
    </w:p>
    <w:p w14:paraId="16172D13"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如果您正在进行</w:t>
      </w:r>
      <w:r w:rsidRPr="00044E31">
        <w:rPr>
          <w:rFonts w:ascii="Helvetica" w:hAnsi="Helvetica" w:cs="Helvetica"/>
          <w:b/>
          <w:bCs/>
          <w:color w:val="2D3B45"/>
          <w:kern w:val="0"/>
        </w:rPr>
        <w:t>大声思考练习，</w:t>
      </w:r>
      <w:r w:rsidRPr="00044E31">
        <w:rPr>
          <w:rFonts w:ascii="Helvetica" w:hAnsi="Helvetica" w:cs="Helvetica"/>
          <w:color w:val="2D3B45"/>
          <w:kern w:val="0"/>
        </w:rPr>
        <w:t>则应在其他人使用该应用程序时收集观察数据，并与至少一个其他人一起进行研究。</w:t>
      </w:r>
    </w:p>
    <w:p w14:paraId="1228DDD0"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你应该描述你做了什么，你是如何进行这项研究的，并总结你的主要发现。</w:t>
      </w:r>
    </w:p>
    <w:p w14:paraId="44D238F9"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b/>
          <w:bCs/>
          <w:color w:val="2D3B45"/>
          <w:kern w:val="0"/>
        </w:rPr>
        <w:t>总结与建议（</w:t>
      </w:r>
      <w:r w:rsidRPr="00044E31">
        <w:rPr>
          <w:rFonts w:ascii="Helvetica" w:hAnsi="Helvetica" w:cs="Helvetica"/>
          <w:b/>
          <w:bCs/>
          <w:color w:val="2D3B45"/>
          <w:kern w:val="0"/>
        </w:rPr>
        <w:t>15%</w:t>
      </w:r>
      <w:r w:rsidRPr="00044E31">
        <w:rPr>
          <w:rFonts w:ascii="Helvetica" w:hAnsi="Helvetica" w:cs="Helvetica"/>
          <w:b/>
          <w:bCs/>
          <w:color w:val="2D3B45"/>
          <w:kern w:val="0"/>
        </w:rPr>
        <w:t>约</w:t>
      </w:r>
      <w:r w:rsidRPr="00044E31">
        <w:rPr>
          <w:rFonts w:ascii="Helvetica" w:hAnsi="Helvetica" w:cs="Helvetica"/>
          <w:b/>
          <w:bCs/>
          <w:color w:val="2D3B45"/>
          <w:kern w:val="0"/>
        </w:rPr>
        <w:t>300</w:t>
      </w:r>
      <w:r w:rsidRPr="00044E31">
        <w:rPr>
          <w:rFonts w:ascii="Helvetica" w:hAnsi="Helvetica" w:cs="Helvetica"/>
          <w:b/>
          <w:bCs/>
          <w:color w:val="2D3B45"/>
          <w:kern w:val="0"/>
        </w:rPr>
        <w:t>字）</w:t>
      </w:r>
    </w:p>
    <w:p w14:paraId="4FE07C14"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color w:val="2D3B45"/>
          <w:kern w:val="0"/>
        </w:rPr>
        <w:t>最后，您应该简要</w:t>
      </w:r>
      <w:proofErr w:type="gramStart"/>
      <w:r w:rsidRPr="00044E31">
        <w:rPr>
          <w:rFonts w:ascii="Helvetica" w:hAnsi="Helvetica" w:cs="Helvetica"/>
          <w:color w:val="FF0000"/>
          <w:kern w:val="0"/>
        </w:rPr>
        <w:t>总结您</w:t>
      </w:r>
      <w:proofErr w:type="gramEnd"/>
      <w:r w:rsidRPr="00044E31">
        <w:rPr>
          <w:rFonts w:ascii="Helvetica" w:hAnsi="Helvetica" w:cs="Helvetica"/>
          <w:color w:val="FF0000"/>
          <w:kern w:val="0"/>
        </w:rPr>
        <w:t>的发现</w:t>
      </w:r>
      <w:r w:rsidRPr="00044E31">
        <w:rPr>
          <w:rFonts w:ascii="Helvetica" w:hAnsi="Helvetica" w:cs="Helvetica"/>
          <w:color w:val="2D3B45"/>
          <w:kern w:val="0"/>
        </w:rPr>
        <w:t>，概述所用</w:t>
      </w:r>
      <w:r w:rsidRPr="00044E31">
        <w:rPr>
          <w:rFonts w:ascii="Helvetica" w:hAnsi="Helvetica" w:cs="Helvetica"/>
          <w:color w:val="FF0000"/>
          <w:kern w:val="0"/>
        </w:rPr>
        <w:t>评估方法的优点和局限性</w:t>
      </w:r>
      <w:r w:rsidRPr="00044E31">
        <w:rPr>
          <w:rFonts w:ascii="Helvetica" w:hAnsi="Helvetica" w:cs="Helvetica"/>
          <w:color w:val="2D3B45"/>
          <w:kern w:val="0"/>
        </w:rPr>
        <w:t>，以及您</w:t>
      </w:r>
      <w:r w:rsidRPr="00044E31">
        <w:rPr>
          <w:rFonts w:ascii="Helvetica" w:hAnsi="Helvetica" w:cs="Helvetica"/>
          <w:color w:val="FF0000"/>
          <w:kern w:val="0"/>
        </w:rPr>
        <w:t>可以采取哪些措施来提高应用程序的可用性或用户体验</w:t>
      </w:r>
      <w:r w:rsidRPr="00044E31">
        <w:rPr>
          <w:rFonts w:ascii="Helvetica" w:hAnsi="Helvetica" w:cs="Helvetica"/>
          <w:color w:val="2D3B45"/>
          <w:kern w:val="0"/>
        </w:rPr>
        <w:t>，以及您可以进行的</w:t>
      </w:r>
      <w:r w:rsidRPr="00044E31">
        <w:rPr>
          <w:rFonts w:ascii="Helvetica" w:hAnsi="Helvetica" w:cs="Helvetica"/>
          <w:color w:val="FF0000"/>
          <w:kern w:val="0"/>
        </w:rPr>
        <w:t>未来研究以扩展研究</w:t>
      </w:r>
      <w:r w:rsidRPr="00044E31">
        <w:rPr>
          <w:rFonts w:ascii="Helvetica" w:hAnsi="Helvetica" w:cs="Helvetica"/>
          <w:color w:val="2D3B45"/>
          <w:kern w:val="0"/>
        </w:rPr>
        <w:t>。</w:t>
      </w:r>
    </w:p>
    <w:p w14:paraId="7204DA03" w14:textId="77777777" w:rsidR="00044E31" w:rsidRPr="00044E31" w:rsidRDefault="00044E31" w:rsidP="00044E31">
      <w:pPr>
        <w:widowControl/>
        <w:shd w:val="clear" w:color="auto" w:fill="FFFFFF"/>
        <w:spacing w:before="180" w:after="180" w:line="240" w:lineRule="auto"/>
        <w:ind w:firstLineChars="0" w:firstLine="0"/>
        <w:jc w:val="left"/>
        <w:rPr>
          <w:rFonts w:ascii="Helvetica" w:hAnsi="Helvetica" w:cs="Helvetica"/>
          <w:color w:val="2D3B45"/>
          <w:kern w:val="0"/>
        </w:rPr>
      </w:pPr>
      <w:r w:rsidRPr="00044E31">
        <w:rPr>
          <w:rFonts w:ascii="Helvetica" w:hAnsi="Helvetica" w:cs="Helvetica"/>
          <w:b/>
          <w:bCs/>
          <w:color w:val="2D3B45"/>
          <w:kern w:val="0"/>
        </w:rPr>
        <w:t>形式和参考</w:t>
      </w:r>
      <w:r w:rsidRPr="00044E31">
        <w:rPr>
          <w:rFonts w:ascii="Helvetica" w:hAnsi="Helvetica" w:cs="Helvetica"/>
          <w:b/>
          <w:bCs/>
          <w:color w:val="2D3B45"/>
          <w:kern w:val="0"/>
        </w:rPr>
        <w:t xml:space="preserve"> </w:t>
      </w:r>
      <w:r w:rsidRPr="00044E31">
        <w:rPr>
          <w:rFonts w:ascii="Helvetica" w:hAnsi="Helvetica" w:cs="Helvetica"/>
          <w:b/>
          <w:bCs/>
          <w:color w:val="2D3B45"/>
          <w:kern w:val="0"/>
        </w:rPr>
        <w:t>（</w:t>
      </w:r>
      <w:r w:rsidRPr="00044E31">
        <w:rPr>
          <w:rFonts w:ascii="Helvetica" w:hAnsi="Helvetica" w:cs="Helvetica"/>
          <w:b/>
          <w:bCs/>
          <w:color w:val="2D3B45"/>
          <w:kern w:val="0"/>
        </w:rPr>
        <w:t>5%</w:t>
      </w:r>
      <w:r w:rsidRPr="00044E31">
        <w:rPr>
          <w:rFonts w:ascii="Helvetica" w:hAnsi="Helvetica" w:cs="Helvetica"/>
          <w:b/>
          <w:bCs/>
          <w:color w:val="2D3B45"/>
          <w:kern w:val="0"/>
        </w:rPr>
        <w:t>）</w:t>
      </w:r>
    </w:p>
    <w:p w14:paraId="3F2CA19F" w14:textId="77777777" w:rsidR="00044E31" w:rsidRPr="00044E31" w:rsidRDefault="00044E31" w:rsidP="00044E31">
      <w:pPr>
        <w:widowControl/>
        <w:shd w:val="clear" w:color="auto" w:fill="FFFFFF"/>
        <w:spacing w:line="240" w:lineRule="auto"/>
        <w:ind w:firstLineChars="0" w:firstLine="480"/>
        <w:jc w:val="left"/>
        <w:rPr>
          <w:rFonts w:ascii="Helvetica" w:hAnsi="Helvetica" w:cs="Helvetica"/>
          <w:color w:val="2D3B45"/>
          <w:kern w:val="0"/>
        </w:rPr>
      </w:pPr>
      <w:r w:rsidRPr="00044E31">
        <w:rPr>
          <w:rFonts w:ascii="Helvetica" w:hAnsi="Helvetica" w:cs="Helvetica"/>
          <w:color w:val="2D3B45"/>
          <w:kern w:val="0"/>
        </w:rPr>
        <w:lastRenderedPageBreak/>
        <w:t>报告应易于阅读，句子清晰，语法良好，拼写良好。句子和段落的结构应良好，使用标题和副标题来指示不同的部分。图像和表格也应在适当和引用的情况下与标题一起使用。应自始至终使用适当的引用和参考，并包括一系列最相关的学术文章。应谨慎使用有关报纸文章和网站。请使用</w:t>
      </w:r>
      <w:r w:rsidRPr="00044E31">
        <w:rPr>
          <w:rFonts w:ascii="Helvetica" w:hAnsi="Helvetica" w:cs="Helvetica"/>
          <w:color w:val="2D3B45"/>
          <w:kern w:val="0"/>
        </w:rPr>
        <w:t xml:space="preserve"> APA </w:t>
      </w:r>
      <w:r w:rsidRPr="00044E31">
        <w:rPr>
          <w:rFonts w:ascii="Helvetica" w:hAnsi="Helvetica" w:cs="Helvetica"/>
          <w:color w:val="2D3B45"/>
          <w:kern w:val="0"/>
        </w:rPr>
        <w:t>样式作为参考（请参阅：</w:t>
      </w:r>
      <w:hyperlink r:id="rId5" w:tgtFrame="_blank" w:history="1">
        <w:r w:rsidRPr="00044E31">
          <w:rPr>
            <w:rFonts w:ascii="Helvetica" w:hAnsi="Helvetica" w:cs="Helvetica"/>
            <w:color w:val="0000FF"/>
            <w:kern w:val="0"/>
            <w:u w:val="single"/>
          </w:rPr>
          <w:t>https://apastyle.apa.org/style-grammar-guidelines/references/examples</w:t>
        </w:r>
        <w:r w:rsidRPr="00044E31">
          <w:rPr>
            <w:rFonts w:ascii="Helvetica" w:hAnsi="Helvetica" w:cs="Helvetica"/>
            <w:color w:val="0000FF"/>
            <w:kern w:val="0"/>
            <w:u w:val="single"/>
            <w:bdr w:val="none" w:sz="0" w:space="0" w:color="auto" w:frame="1"/>
          </w:rPr>
          <w:t>（指向外部网站的链接。</w:t>
        </w:r>
      </w:hyperlink>
      <w:r w:rsidRPr="00044E31">
        <w:rPr>
          <w:rFonts w:ascii="Helvetica" w:hAnsi="Helvetica" w:cs="Helvetica"/>
          <w:color w:val="2D3B45"/>
          <w:kern w:val="0"/>
        </w:rPr>
        <w:t>)</w:t>
      </w:r>
    </w:p>
    <w:p w14:paraId="79F2C286" w14:textId="77777777" w:rsidR="00FD16DA" w:rsidRDefault="00FD16DA" w:rsidP="00044E31">
      <w:pPr>
        <w:ind w:firstLineChars="0" w:firstLine="0"/>
        <w:rPr>
          <w:rFonts w:hint="eastAsia"/>
        </w:rPr>
      </w:pPr>
    </w:p>
    <w:sectPr w:rsidR="00FD16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2441"/>
    <w:multiLevelType w:val="multilevel"/>
    <w:tmpl w:val="38C40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5D3"/>
    <w:rsid w:val="00044E31"/>
    <w:rsid w:val="0013507C"/>
    <w:rsid w:val="001C15D3"/>
    <w:rsid w:val="00454CFF"/>
    <w:rsid w:val="00912D58"/>
    <w:rsid w:val="00970CF4"/>
    <w:rsid w:val="009F37D5"/>
    <w:rsid w:val="00C815C3"/>
    <w:rsid w:val="00E52C99"/>
    <w:rsid w:val="00F36F21"/>
    <w:rsid w:val="00FD1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E1A3E"/>
  <w15:chartTrackingRefBased/>
  <w15:docId w15:val="{ED6E4431-56D0-483B-98A6-60AF7EC41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6F21"/>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Normal (Web)"/>
    <w:basedOn w:val="a"/>
    <w:uiPriority w:val="99"/>
    <w:semiHidden/>
    <w:unhideWhenUsed/>
    <w:rsid w:val="00044E31"/>
    <w:pPr>
      <w:widowControl/>
      <w:spacing w:before="100" w:beforeAutospacing="1" w:after="100" w:afterAutospacing="1" w:line="240" w:lineRule="auto"/>
      <w:ind w:firstLineChars="0" w:firstLine="0"/>
      <w:jc w:val="left"/>
    </w:pPr>
    <w:rPr>
      <w:rFonts w:cs="宋体"/>
      <w:kern w:val="0"/>
    </w:rPr>
  </w:style>
  <w:style w:type="character" w:styleId="a4">
    <w:name w:val="Strong"/>
    <w:basedOn w:val="a0"/>
    <w:uiPriority w:val="22"/>
    <w:qFormat/>
    <w:rsid w:val="00044E31"/>
    <w:rPr>
      <w:b/>
      <w:bCs/>
    </w:rPr>
  </w:style>
  <w:style w:type="character" w:styleId="a5">
    <w:name w:val="Hyperlink"/>
    <w:basedOn w:val="a0"/>
    <w:uiPriority w:val="99"/>
    <w:semiHidden/>
    <w:unhideWhenUsed/>
    <w:rsid w:val="00044E31"/>
    <w:rPr>
      <w:color w:val="0000FF"/>
      <w:u w:val="single"/>
    </w:rPr>
  </w:style>
  <w:style w:type="character" w:customStyle="1" w:styleId="screenreader-only">
    <w:name w:val="screenreader-only"/>
    <w:basedOn w:val="a0"/>
    <w:rsid w:val="00044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6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astyle.apa.org/style-grammar-guidelines/references/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165</Words>
  <Characters>943</Characters>
  <Application>Microsoft Office Word</Application>
  <DocSecurity>0</DocSecurity>
  <Lines>7</Lines>
  <Paragraphs>2</Paragraphs>
  <ScaleCrop>false</ScaleCrop>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3</cp:revision>
  <dcterms:created xsi:type="dcterms:W3CDTF">2022-02-19T11:51:00Z</dcterms:created>
  <dcterms:modified xsi:type="dcterms:W3CDTF">2022-02-19T14:42:00Z</dcterms:modified>
</cp:coreProperties>
</file>