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D09B1" w14:textId="7B49ADAE" w:rsidR="00C761C5" w:rsidRPr="00C761C5" w:rsidRDefault="00C761C5" w:rsidP="00C761C5">
      <w:pPr>
        <w:rPr>
          <w:color w:val="000000" w:themeColor="text1"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575454"/>
          <w:left w:val="single" w:sz="4" w:space="0" w:color="575454"/>
          <w:bottom w:val="single" w:sz="4" w:space="0" w:color="575454"/>
          <w:right w:val="single" w:sz="4" w:space="0" w:color="575454"/>
          <w:insideH w:val="single" w:sz="4" w:space="0" w:color="575454"/>
          <w:insideV w:val="single" w:sz="4" w:space="0" w:color="5754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0"/>
        <w:gridCol w:w="4547"/>
        <w:gridCol w:w="2855"/>
        <w:gridCol w:w="4417"/>
      </w:tblGrid>
      <w:tr w:rsidR="00C761C5" w:rsidRPr="00C761C5" w14:paraId="1F2E9B05" w14:textId="77777777" w:rsidTr="0093250D">
        <w:trPr>
          <w:trHeight w:val="446"/>
        </w:trPr>
        <w:tc>
          <w:tcPr>
            <w:tcW w:w="3270" w:type="dxa"/>
            <w:shd w:val="clear" w:color="auto" w:fill="D3D1D1"/>
          </w:tcPr>
          <w:p w14:paraId="7BE324E7" w14:textId="77777777" w:rsidR="00C761C5" w:rsidRDefault="00C761C5" w:rsidP="00C761C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EVALUATOR NAME</w:t>
            </w:r>
          </w:p>
          <w:p w14:paraId="134EE0EB" w14:textId="04CB7B89" w:rsidR="00A16E0A" w:rsidRPr="00C761C5" w:rsidRDefault="00A16E0A" w:rsidP="00C761C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  <w:lang w:eastAsia="zh-CN"/>
              </w:rPr>
              <w:t>评估者姓名</w:t>
            </w:r>
          </w:p>
        </w:tc>
        <w:tc>
          <w:tcPr>
            <w:tcW w:w="11819" w:type="dxa"/>
            <w:gridSpan w:val="3"/>
            <w:shd w:val="clear" w:color="auto" w:fill="auto"/>
          </w:tcPr>
          <w:p w14:paraId="54175BEE" w14:textId="77777777" w:rsidR="00C761C5" w:rsidRPr="00C761C5" w:rsidRDefault="00C761C5" w:rsidP="00257228">
            <w:pPr>
              <w:pStyle w:val="TableParagraph"/>
              <w:ind w:left="126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761C5" w:rsidRPr="00C761C5" w14:paraId="320C8A36" w14:textId="77777777" w:rsidTr="0093250D">
        <w:trPr>
          <w:trHeight w:val="446"/>
        </w:trPr>
        <w:tc>
          <w:tcPr>
            <w:tcW w:w="3270" w:type="dxa"/>
            <w:shd w:val="clear" w:color="auto" w:fill="D3D1D1"/>
          </w:tcPr>
          <w:p w14:paraId="6D963F57" w14:textId="77777777" w:rsidR="00C761C5" w:rsidRPr="00C761C5" w:rsidRDefault="00C761C5" w:rsidP="00C761C5">
            <w:pPr>
              <w:rPr>
                <w:b/>
                <w:color w:val="000000" w:themeColor="text1"/>
                <w:sz w:val="24"/>
                <w:szCs w:val="24"/>
              </w:rPr>
            </w:pPr>
            <w:r w:rsidRPr="00C761C5">
              <w:rPr>
                <w:b/>
                <w:color w:val="000000" w:themeColor="text1"/>
                <w:sz w:val="24"/>
                <w:szCs w:val="24"/>
              </w:rPr>
              <w:t>PRODUCT NAME AND URL</w:t>
            </w:r>
          </w:p>
          <w:p w14:paraId="5116EF2E" w14:textId="0A00A0A3" w:rsidR="00C761C5" w:rsidRPr="00C761C5" w:rsidRDefault="00A16E0A" w:rsidP="00C761C5">
            <w:pPr>
              <w:rPr>
                <w:b/>
                <w:color w:val="000000" w:themeColor="text1"/>
                <w:w w:val="11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w w:val="110"/>
                <w:sz w:val="24"/>
                <w:szCs w:val="24"/>
                <w:lang w:eastAsia="zh-CN"/>
              </w:rPr>
              <w:t>评估产品</w:t>
            </w:r>
          </w:p>
        </w:tc>
        <w:tc>
          <w:tcPr>
            <w:tcW w:w="11819" w:type="dxa"/>
            <w:gridSpan w:val="3"/>
            <w:shd w:val="clear" w:color="auto" w:fill="auto"/>
          </w:tcPr>
          <w:p w14:paraId="6E00DC33" w14:textId="77777777" w:rsidR="00C761C5" w:rsidRPr="00C761C5" w:rsidRDefault="00C761C5" w:rsidP="00257228">
            <w:pPr>
              <w:pStyle w:val="TableParagraph"/>
              <w:ind w:left="126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761C5" w:rsidRPr="00C761C5" w14:paraId="00D0E2A7" w14:textId="77777777" w:rsidTr="00C02A40">
        <w:trPr>
          <w:trHeight w:val="446"/>
        </w:trPr>
        <w:tc>
          <w:tcPr>
            <w:tcW w:w="3270" w:type="dxa"/>
            <w:shd w:val="clear" w:color="auto" w:fill="D3D1D1"/>
          </w:tcPr>
          <w:p w14:paraId="2AA59C1D" w14:textId="77777777" w:rsidR="00C761C5" w:rsidRDefault="00C761C5" w:rsidP="00C761C5">
            <w:pPr>
              <w:rPr>
                <w:b/>
                <w:color w:val="000000" w:themeColor="text1"/>
                <w:sz w:val="24"/>
                <w:szCs w:val="24"/>
              </w:rPr>
            </w:pPr>
            <w:r w:rsidRPr="00C761C5">
              <w:rPr>
                <w:b/>
                <w:color w:val="000000" w:themeColor="text1"/>
                <w:sz w:val="24"/>
                <w:szCs w:val="24"/>
              </w:rPr>
              <w:t>TASK DESCRIPTOR</w:t>
            </w:r>
            <w:r w:rsidR="004B72CE">
              <w:rPr>
                <w:b/>
                <w:color w:val="000000" w:themeColor="text1"/>
                <w:sz w:val="24"/>
                <w:szCs w:val="24"/>
              </w:rPr>
              <w:t>*</w:t>
            </w:r>
          </w:p>
          <w:p w14:paraId="1DA077BA" w14:textId="0C110F9F" w:rsidR="00A16E0A" w:rsidRPr="00C761C5" w:rsidRDefault="00A16E0A" w:rsidP="00C761C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  <w:lang w:eastAsia="zh-CN"/>
              </w:rPr>
              <w:t>任务描述</w:t>
            </w:r>
          </w:p>
        </w:tc>
        <w:tc>
          <w:tcPr>
            <w:tcW w:w="11819" w:type="dxa"/>
            <w:gridSpan w:val="3"/>
            <w:shd w:val="clear" w:color="auto" w:fill="auto"/>
          </w:tcPr>
          <w:p w14:paraId="4E67D7DC" w14:textId="5D062824" w:rsidR="00C761C5" w:rsidRPr="00C761C5" w:rsidRDefault="00C761C5" w:rsidP="00257228">
            <w:pPr>
              <w:pStyle w:val="TableParagraph"/>
              <w:ind w:left="126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761C5" w:rsidRPr="00C761C5" w14:paraId="3D3ED061" w14:textId="77777777" w:rsidTr="00C02A40">
        <w:trPr>
          <w:trHeight w:val="446"/>
        </w:trPr>
        <w:tc>
          <w:tcPr>
            <w:tcW w:w="3270" w:type="dxa"/>
            <w:shd w:val="clear" w:color="auto" w:fill="D3D1D1"/>
          </w:tcPr>
          <w:p w14:paraId="28358CCE" w14:textId="77777777" w:rsidR="00C761C5" w:rsidRDefault="00C761C5" w:rsidP="00C761C5">
            <w:pPr>
              <w:rPr>
                <w:b/>
                <w:color w:val="000000" w:themeColor="text1"/>
                <w:sz w:val="24"/>
                <w:szCs w:val="24"/>
              </w:rPr>
            </w:pPr>
            <w:r w:rsidRPr="00C761C5">
              <w:rPr>
                <w:b/>
                <w:color w:val="000000" w:themeColor="text1"/>
                <w:sz w:val="24"/>
                <w:szCs w:val="24"/>
              </w:rPr>
              <w:t>SCENARIO OF USE</w:t>
            </w:r>
            <w:r w:rsidR="004B72CE">
              <w:rPr>
                <w:b/>
                <w:color w:val="000000" w:themeColor="text1"/>
                <w:sz w:val="24"/>
                <w:szCs w:val="24"/>
              </w:rPr>
              <w:t>**</w:t>
            </w:r>
          </w:p>
          <w:p w14:paraId="06AAED8D" w14:textId="71B2AE6C" w:rsidR="00A16E0A" w:rsidRPr="00C761C5" w:rsidRDefault="00A16E0A" w:rsidP="00C761C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  <w:lang w:eastAsia="zh-CN"/>
              </w:rPr>
              <w:t>使用场景</w:t>
            </w:r>
          </w:p>
        </w:tc>
        <w:tc>
          <w:tcPr>
            <w:tcW w:w="11819" w:type="dxa"/>
            <w:gridSpan w:val="3"/>
            <w:shd w:val="clear" w:color="auto" w:fill="auto"/>
          </w:tcPr>
          <w:p w14:paraId="6667F56A" w14:textId="77777777" w:rsidR="00C761C5" w:rsidRPr="00C761C5" w:rsidRDefault="00C761C5" w:rsidP="00257228">
            <w:pPr>
              <w:pStyle w:val="TableParagraph"/>
              <w:ind w:left="126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761C5" w:rsidRPr="00C761C5" w14:paraId="5722FA5E" w14:textId="77777777" w:rsidTr="00C761C5">
        <w:trPr>
          <w:trHeight w:val="446"/>
        </w:trPr>
        <w:tc>
          <w:tcPr>
            <w:tcW w:w="3270" w:type="dxa"/>
            <w:shd w:val="clear" w:color="auto" w:fill="D3D1D1"/>
          </w:tcPr>
          <w:p w14:paraId="06C9F1AE" w14:textId="77777777" w:rsidR="00C761C5" w:rsidRPr="00C761C5" w:rsidRDefault="00C761C5" w:rsidP="00257228">
            <w:pPr>
              <w:pStyle w:val="TableParagraph"/>
              <w:spacing w:before="83"/>
              <w:ind w:left="472"/>
              <w:rPr>
                <w:b/>
                <w:color w:val="000000" w:themeColor="text1"/>
                <w:sz w:val="24"/>
                <w:szCs w:val="24"/>
              </w:rPr>
            </w:pPr>
            <w:r w:rsidRPr="00C761C5">
              <w:rPr>
                <w:b/>
                <w:color w:val="000000" w:themeColor="text1"/>
                <w:w w:val="110"/>
                <w:sz w:val="24"/>
                <w:szCs w:val="24"/>
              </w:rPr>
              <w:t>Heuristic</w:t>
            </w:r>
          </w:p>
        </w:tc>
        <w:tc>
          <w:tcPr>
            <w:tcW w:w="4547" w:type="dxa"/>
            <w:shd w:val="clear" w:color="auto" w:fill="D3D1D1"/>
          </w:tcPr>
          <w:p w14:paraId="46DAA067" w14:textId="77777777" w:rsidR="00C761C5" w:rsidRDefault="00C761C5" w:rsidP="00C761C5">
            <w:pPr>
              <w:pStyle w:val="TableParagraph"/>
              <w:spacing w:before="161"/>
              <w:ind w:right="2027"/>
              <w:rPr>
                <w:b/>
                <w:color w:val="000000" w:themeColor="text1"/>
                <w:w w:val="110"/>
                <w:sz w:val="24"/>
                <w:szCs w:val="24"/>
                <w:lang w:eastAsia="zh-CN"/>
              </w:rPr>
            </w:pPr>
            <w:r w:rsidRPr="00C761C5">
              <w:rPr>
                <w:b/>
                <w:color w:val="000000" w:themeColor="text1"/>
                <w:w w:val="110"/>
                <w:sz w:val="24"/>
                <w:szCs w:val="24"/>
              </w:rPr>
              <w:t xml:space="preserve">Is the heuristic </w:t>
            </w:r>
            <w:r w:rsidR="004B72CE">
              <w:rPr>
                <w:b/>
                <w:color w:val="000000" w:themeColor="text1"/>
                <w:w w:val="110"/>
                <w:sz w:val="24"/>
                <w:szCs w:val="24"/>
              </w:rPr>
              <w:t xml:space="preserve">supported or </w:t>
            </w:r>
            <w:r w:rsidRPr="00C761C5">
              <w:rPr>
                <w:b/>
                <w:color w:val="000000" w:themeColor="text1"/>
                <w:w w:val="110"/>
                <w:sz w:val="24"/>
                <w:szCs w:val="24"/>
              </w:rPr>
              <w:t xml:space="preserve">violated? </w:t>
            </w:r>
            <w:r w:rsidRPr="00C761C5">
              <w:rPr>
                <w:b/>
                <w:color w:val="000000" w:themeColor="text1"/>
                <w:w w:val="110"/>
                <w:sz w:val="24"/>
                <w:szCs w:val="24"/>
                <w:lang w:eastAsia="zh-CN"/>
              </w:rPr>
              <w:t>How?</w:t>
            </w:r>
          </w:p>
          <w:p w14:paraId="0C494C6C" w14:textId="7C827852" w:rsidR="00A16E0A" w:rsidRPr="00C761C5" w:rsidRDefault="00A16E0A" w:rsidP="00C761C5">
            <w:pPr>
              <w:pStyle w:val="TableParagraph"/>
              <w:spacing w:before="161"/>
              <w:ind w:right="2027"/>
              <w:rPr>
                <w:b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w w:val="110"/>
                <w:sz w:val="24"/>
                <w:szCs w:val="24"/>
                <w:lang w:eastAsia="zh-CN"/>
              </w:rPr>
              <w:t>是否能否进行启发式调查，为什么</w:t>
            </w:r>
          </w:p>
        </w:tc>
        <w:tc>
          <w:tcPr>
            <w:tcW w:w="2855" w:type="dxa"/>
            <w:shd w:val="clear" w:color="auto" w:fill="D3D1D1"/>
          </w:tcPr>
          <w:p w14:paraId="50E1C35D" w14:textId="77777777" w:rsidR="00C761C5" w:rsidRDefault="00C761C5" w:rsidP="00257228">
            <w:pPr>
              <w:pStyle w:val="TableParagraph"/>
              <w:spacing w:before="3"/>
              <w:ind w:left="0"/>
              <w:rPr>
                <w:b/>
                <w:color w:val="000000" w:themeColor="text1"/>
                <w:w w:val="110"/>
                <w:sz w:val="18"/>
                <w:szCs w:val="18"/>
              </w:rPr>
            </w:pPr>
            <w:r w:rsidRPr="00C761C5">
              <w:rPr>
                <w:b/>
                <w:color w:val="000000" w:themeColor="text1"/>
                <w:w w:val="110"/>
                <w:sz w:val="24"/>
                <w:szCs w:val="24"/>
              </w:rPr>
              <w:t xml:space="preserve">Severity </w:t>
            </w:r>
            <w:r w:rsidR="004B72CE">
              <w:rPr>
                <w:b/>
                <w:color w:val="000000" w:themeColor="text1"/>
                <w:w w:val="110"/>
                <w:sz w:val="24"/>
                <w:szCs w:val="24"/>
              </w:rPr>
              <w:t xml:space="preserve">of violation </w:t>
            </w:r>
            <w:r w:rsidRPr="00C761C5">
              <w:rPr>
                <w:b/>
                <w:color w:val="000000" w:themeColor="text1"/>
                <w:w w:val="110"/>
                <w:sz w:val="18"/>
                <w:szCs w:val="18"/>
              </w:rPr>
              <w:t>0=no problem, 1=cosmetic, 2=minor, 3=major, 4=catastrophic</w:t>
            </w:r>
          </w:p>
          <w:p w14:paraId="13373532" w14:textId="23DAFA67" w:rsidR="00A16E0A" w:rsidRPr="00C761C5" w:rsidRDefault="00A16E0A" w:rsidP="00257228">
            <w:pPr>
              <w:pStyle w:val="TableParagraph"/>
              <w:spacing w:before="3"/>
              <w:ind w:left="0"/>
              <w:rPr>
                <w:color w:val="000000" w:themeColor="text1"/>
                <w:sz w:val="17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7"/>
                <w:lang w:eastAsia="zh-CN"/>
              </w:rPr>
              <w:t>使用中是否认为严重不符合用户应该使用的应用</w:t>
            </w:r>
          </w:p>
        </w:tc>
        <w:tc>
          <w:tcPr>
            <w:tcW w:w="4417" w:type="dxa"/>
            <w:shd w:val="clear" w:color="auto" w:fill="D3D1D1"/>
          </w:tcPr>
          <w:p w14:paraId="7BCDE603" w14:textId="77777777" w:rsidR="00C761C5" w:rsidRDefault="00284812" w:rsidP="00257228">
            <w:pPr>
              <w:pStyle w:val="TableParagraph"/>
              <w:ind w:left="126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Design </w:t>
            </w:r>
            <w:r w:rsidR="00C761C5" w:rsidRPr="00C761C5">
              <w:rPr>
                <w:b/>
                <w:color w:val="000000" w:themeColor="text1"/>
                <w:sz w:val="24"/>
                <w:szCs w:val="24"/>
              </w:rPr>
              <w:t>Recommendations</w:t>
            </w:r>
            <w:r w:rsidR="004B72CE">
              <w:rPr>
                <w:b/>
                <w:color w:val="000000" w:themeColor="text1"/>
                <w:sz w:val="24"/>
                <w:szCs w:val="24"/>
              </w:rPr>
              <w:t xml:space="preserve"> (what could you do to fix or improve)</w:t>
            </w:r>
          </w:p>
          <w:p w14:paraId="35D212AB" w14:textId="4D218223" w:rsidR="00A16E0A" w:rsidRPr="00C761C5" w:rsidRDefault="00A16E0A" w:rsidP="00257228">
            <w:pPr>
              <w:pStyle w:val="TableParagraph"/>
              <w:ind w:left="126"/>
              <w:rPr>
                <w:b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15"/>
                <w:sz w:val="23"/>
                <w:szCs w:val="23"/>
                <w:lang w:eastAsia="zh-CN"/>
              </w:rPr>
              <w:t>设计建议</w:t>
            </w:r>
            <w:r>
              <w:rPr>
                <w:spacing w:val="15"/>
                <w:sz w:val="23"/>
                <w:szCs w:val="23"/>
                <w:lang w:eastAsia="zh-CN"/>
              </w:rPr>
              <w:t>(</w:t>
            </w:r>
            <w:r>
              <w:rPr>
                <w:rFonts w:ascii="宋体" w:eastAsia="宋体" w:hAnsi="宋体" w:cs="宋体" w:hint="eastAsia"/>
                <w:spacing w:val="15"/>
                <w:sz w:val="23"/>
                <w:szCs w:val="23"/>
                <w:lang w:eastAsia="zh-CN"/>
              </w:rPr>
              <w:t>你可以做些什么来修正或改进</w:t>
            </w:r>
            <w:r>
              <w:rPr>
                <w:spacing w:val="15"/>
                <w:sz w:val="23"/>
                <w:szCs w:val="23"/>
                <w:lang w:eastAsia="zh-CN"/>
              </w:rPr>
              <w:t>)</w:t>
            </w:r>
          </w:p>
        </w:tc>
      </w:tr>
      <w:tr w:rsidR="00C761C5" w:rsidRPr="00C761C5" w14:paraId="22083D9D" w14:textId="77777777" w:rsidTr="00C761C5">
        <w:trPr>
          <w:trHeight w:val="1146"/>
        </w:trPr>
        <w:tc>
          <w:tcPr>
            <w:tcW w:w="3270" w:type="dxa"/>
          </w:tcPr>
          <w:p w14:paraId="73EBD697" w14:textId="77777777" w:rsidR="00C761C5" w:rsidRPr="00C761C5" w:rsidRDefault="00C761C5" w:rsidP="00257228">
            <w:pPr>
              <w:pStyle w:val="TableParagraph"/>
              <w:spacing w:before="87" w:line="220" w:lineRule="auto"/>
              <w:rPr>
                <w:b/>
                <w:color w:val="000000" w:themeColor="text1"/>
                <w:sz w:val="18"/>
              </w:rPr>
            </w:pPr>
            <w:r w:rsidRPr="00C761C5">
              <w:rPr>
                <w:b/>
                <w:color w:val="000000" w:themeColor="text1"/>
                <w:w w:val="105"/>
                <w:sz w:val="18"/>
              </w:rPr>
              <w:t>1. Visibility of system status</w:t>
            </w:r>
          </w:p>
          <w:p w14:paraId="48B64A3B" w14:textId="77777777" w:rsidR="00C761C5" w:rsidRDefault="00C761C5" w:rsidP="00257228">
            <w:pPr>
              <w:pStyle w:val="TableParagraph"/>
              <w:spacing w:before="25" w:line="285" w:lineRule="auto"/>
              <w:rPr>
                <w:color w:val="000000" w:themeColor="text1"/>
                <w:w w:val="115"/>
                <w:sz w:val="14"/>
              </w:rPr>
            </w:pPr>
            <w:r w:rsidRPr="00C761C5">
              <w:rPr>
                <w:color w:val="000000" w:themeColor="text1"/>
                <w:w w:val="115"/>
                <w:sz w:val="14"/>
              </w:rPr>
              <w:t>The system should always keep users informed about what is going on, through appropriate feedback within reasonable time.</w:t>
            </w:r>
          </w:p>
          <w:p w14:paraId="39945505" w14:textId="717C1110" w:rsidR="000B70A9" w:rsidRPr="00C761C5" w:rsidRDefault="000B70A9" w:rsidP="00257228">
            <w:pPr>
              <w:pStyle w:val="TableParagraph"/>
              <w:spacing w:before="25" w:line="285" w:lineRule="auto"/>
              <w:rPr>
                <w:color w:val="000000" w:themeColor="text1"/>
                <w:sz w:val="14"/>
                <w:lang w:eastAsia="zh-CN"/>
              </w:rPr>
            </w:pPr>
            <w:r>
              <w:rPr>
                <w:spacing w:val="15"/>
                <w:sz w:val="23"/>
                <w:szCs w:val="23"/>
                <w:lang w:eastAsia="zh-CN"/>
              </w:rPr>
              <w:t xml:space="preserve">1. </w:t>
            </w:r>
            <w:r>
              <w:rPr>
                <w:rFonts w:ascii="宋体" w:eastAsia="宋体" w:hAnsi="宋体" w:cs="宋体" w:hint="eastAsia"/>
                <w:spacing w:val="15"/>
                <w:sz w:val="23"/>
                <w:szCs w:val="23"/>
                <w:lang w:eastAsia="zh-CN"/>
              </w:rPr>
              <w:t>系统状态的可见性系统应该在合理的时间内通过适当的反馈，始终让用户了解正在发生的事情。</w:t>
            </w:r>
          </w:p>
        </w:tc>
        <w:tc>
          <w:tcPr>
            <w:tcW w:w="4547" w:type="dxa"/>
          </w:tcPr>
          <w:p w14:paraId="0A8E6587" w14:textId="77777777" w:rsidR="00C761C5" w:rsidRPr="00C761C5" w:rsidRDefault="00C761C5" w:rsidP="00257228">
            <w:pPr>
              <w:pStyle w:val="TableParagraph"/>
              <w:ind w:left="0"/>
              <w:rPr>
                <w:color w:val="000000" w:themeColor="text1"/>
                <w:sz w:val="14"/>
                <w:lang w:eastAsia="zh-CN"/>
              </w:rPr>
            </w:pPr>
          </w:p>
        </w:tc>
        <w:tc>
          <w:tcPr>
            <w:tcW w:w="2855" w:type="dxa"/>
            <w:shd w:val="clear" w:color="auto" w:fill="auto"/>
          </w:tcPr>
          <w:p w14:paraId="1A6797CC" w14:textId="0571303D" w:rsidR="00C761C5" w:rsidRPr="00546797" w:rsidRDefault="00546797" w:rsidP="00257228">
            <w:pPr>
              <w:pStyle w:val="TableParagraph"/>
              <w:ind w:left="0"/>
              <w:rPr>
                <w:rFonts w:eastAsiaTheme="minorEastAsia" w:hint="eastAsia"/>
                <w:color w:val="000000" w:themeColor="text1"/>
                <w:sz w:val="40"/>
                <w:szCs w:val="40"/>
                <w:lang w:eastAsia="zh-CN"/>
              </w:rPr>
            </w:pPr>
            <w:r w:rsidRPr="00546797">
              <w:rPr>
                <w:rFonts w:eastAsiaTheme="minorEastAsia" w:hint="eastAsia"/>
                <w:color w:val="000000" w:themeColor="text1"/>
                <w:sz w:val="40"/>
                <w:szCs w:val="40"/>
                <w:lang w:eastAsia="zh-CN"/>
              </w:rPr>
              <w:t>2</w:t>
            </w:r>
            <w:r w:rsidR="00EE1642">
              <w:rPr>
                <w:rFonts w:eastAsiaTheme="minorEastAsia"/>
                <w:color w:val="000000" w:themeColor="text1"/>
                <w:sz w:val="40"/>
                <w:szCs w:val="40"/>
                <w:lang w:eastAsia="zh-CN"/>
              </w:rPr>
              <w:t xml:space="preserve">  3  2</w:t>
            </w:r>
          </w:p>
        </w:tc>
        <w:tc>
          <w:tcPr>
            <w:tcW w:w="4417" w:type="dxa"/>
            <w:shd w:val="clear" w:color="auto" w:fill="auto"/>
          </w:tcPr>
          <w:p w14:paraId="13D9B52D" w14:textId="0630D4FD" w:rsidR="00C761C5" w:rsidRPr="00C761C5" w:rsidRDefault="00C761C5" w:rsidP="00257228">
            <w:pPr>
              <w:pStyle w:val="TableParagraph"/>
              <w:ind w:left="0"/>
              <w:rPr>
                <w:color w:val="000000" w:themeColor="text1"/>
                <w:sz w:val="14"/>
                <w:lang w:eastAsia="zh-CN"/>
              </w:rPr>
            </w:pPr>
          </w:p>
        </w:tc>
      </w:tr>
      <w:tr w:rsidR="00C761C5" w:rsidRPr="00C761C5" w14:paraId="6F36853D" w14:textId="77777777" w:rsidTr="00C761C5">
        <w:trPr>
          <w:trHeight w:val="1808"/>
        </w:trPr>
        <w:tc>
          <w:tcPr>
            <w:tcW w:w="3270" w:type="dxa"/>
          </w:tcPr>
          <w:p w14:paraId="313087B4" w14:textId="77777777" w:rsidR="00C761C5" w:rsidRPr="00C761C5" w:rsidRDefault="00C761C5" w:rsidP="00257228">
            <w:pPr>
              <w:pStyle w:val="TableParagraph"/>
              <w:spacing w:before="94" w:line="220" w:lineRule="auto"/>
              <w:ind w:right="228"/>
              <w:rPr>
                <w:b/>
                <w:color w:val="000000" w:themeColor="text1"/>
                <w:sz w:val="18"/>
              </w:rPr>
            </w:pPr>
            <w:r w:rsidRPr="00C761C5">
              <w:rPr>
                <w:b/>
                <w:color w:val="000000" w:themeColor="text1"/>
                <w:w w:val="115"/>
                <w:sz w:val="18"/>
              </w:rPr>
              <w:t>2. Match between system and the real world</w:t>
            </w:r>
          </w:p>
          <w:p w14:paraId="2DD2CBCC" w14:textId="77777777" w:rsidR="00C761C5" w:rsidRPr="00C761C5" w:rsidRDefault="00C761C5" w:rsidP="00257228">
            <w:pPr>
              <w:pStyle w:val="TableParagraph"/>
              <w:spacing w:before="25" w:line="285" w:lineRule="auto"/>
              <w:ind w:right="166"/>
              <w:rPr>
                <w:color w:val="000000" w:themeColor="text1"/>
                <w:sz w:val="14"/>
              </w:rPr>
            </w:pPr>
            <w:r w:rsidRPr="00C761C5">
              <w:rPr>
                <w:color w:val="000000" w:themeColor="text1"/>
                <w:w w:val="115"/>
                <w:sz w:val="14"/>
              </w:rPr>
              <w:t>The system should speak the users’ language, with words,</w:t>
            </w:r>
            <w:r w:rsidRPr="00C761C5">
              <w:rPr>
                <w:color w:val="000000" w:themeColor="text1"/>
                <w:spacing w:val="-26"/>
                <w:w w:val="115"/>
                <w:sz w:val="14"/>
              </w:rPr>
              <w:t xml:space="preserve"> </w:t>
            </w:r>
            <w:r w:rsidRPr="00C761C5">
              <w:rPr>
                <w:color w:val="000000" w:themeColor="text1"/>
                <w:w w:val="115"/>
                <w:sz w:val="14"/>
              </w:rPr>
              <w:t>phrases</w:t>
            </w:r>
            <w:r w:rsidRPr="00C761C5">
              <w:rPr>
                <w:color w:val="000000" w:themeColor="text1"/>
                <w:spacing w:val="-25"/>
                <w:w w:val="115"/>
                <w:sz w:val="14"/>
              </w:rPr>
              <w:t xml:space="preserve"> </w:t>
            </w:r>
            <w:r w:rsidRPr="00C761C5">
              <w:rPr>
                <w:color w:val="000000" w:themeColor="text1"/>
                <w:w w:val="115"/>
                <w:sz w:val="14"/>
              </w:rPr>
              <w:t>and</w:t>
            </w:r>
            <w:r w:rsidRPr="00C761C5">
              <w:rPr>
                <w:color w:val="000000" w:themeColor="text1"/>
                <w:spacing w:val="-25"/>
                <w:w w:val="115"/>
                <w:sz w:val="14"/>
              </w:rPr>
              <w:t xml:space="preserve"> </w:t>
            </w:r>
            <w:r w:rsidRPr="00C761C5">
              <w:rPr>
                <w:color w:val="000000" w:themeColor="text1"/>
                <w:spacing w:val="-3"/>
                <w:w w:val="115"/>
                <w:sz w:val="14"/>
              </w:rPr>
              <w:t xml:space="preserve">concepts </w:t>
            </w:r>
            <w:r w:rsidRPr="00C761C5">
              <w:rPr>
                <w:color w:val="000000" w:themeColor="text1"/>
                <w:w w:val="115"/>
                <w:sz w:val="14"/>
              </w:rPr>
              <w:t>familiar to the user, rather than system-oriented</w:t>
            </w:r>
            <w:r w:rsidRPr="00C761C5">
              <w:rPr>
                <w:color w:val="000000" w:themeColor="text1"/>
                <w:spacing w:val="-29"/>
                <w:w w:val="115"/>
                <w:sz w:val="14"/>
              </w:rPr>
              <w:t xml:space="preserve"> </w:t>
            </w:r>
            <w:r w:rsidRPr="00C761C5">
              <w:rPr>
                <w:color w:val="000000" w:themeColor="text1"/>
                <w:w w:val="115"/>
                <w:sz w:val="14"/>
              </w:rPr>
              <w:t>terms.</w:t>
            </w:r>
          </w:p>
          <w:p w14:paraId="458E268E" w14:textId="77777777" w:rsidR="00C761C5" w:rsidRDefault="00C761C5" w:rsidP="00257228">
            <w:pPr>
              <w:pStyle w:val="TableParagraph"/>
              <w:spacing w:line="285" w:lineRule="auto"/>
              <w:ind w:right="86"/>
              <w:jc w:val="both"/>
              <w:rPr>
                <w:color w:val="000000" w:themeColor="text1"/>
                <w:w w:val="110"/>
                <w:sz w:val="14"/>
              </w:rPr>
            </w:pPr>
            <w:r w:rsidRPr="00C761C5">
              <w:rPr>
                <w:color w:val="000000" w:themeColor="text1"/>
                <w:w w:val="110"/>
                <w:sz w:val="14"/>
              </w:rPr>
              <w:t>Follow real-world conventions, making information appear in a natural and logical</w:t>
            </w:r>
            <w:r w:rsidRPr="00C761C5">
              <w:rPr>
                <w:color w:val="000000" w:themeColor="text1"/>
                <w:spacing w:val="-11"/>
                <w:w w:val="110"/>
                <w:sz w:val="14"/>
              </w:rPr>
              <w:t xml:space="preserve"> </w:t>
            </w:r>
            <w:r w:rsidRPr="00C761C5">
              <w:rPr>
                <w:color w:val="000000" w:themeColor="text1"/>
                <w:w w:val="110"/>
                <w:sz w:val="14"/>
              </w:rPr>
              <w:t>order.</w:t>
            </w:r>
          </w:p>
          <w:p w14:paraId="0AE12EEC" w14:textId="6AF36A24" w:rsidR="000B70A9" w:rsidRPr="00C761C5" w:rsidRDefault="000B70A9" w:rsidP="00257228">
            <w:pPr>
              <w:pStyle w:val="TableParagraph"/>
              <w:spacing w:line="285" w:lineRule="auto"/>
              <w:ind w:right="86"/>
              <w:jc w:val="both"/>
              <w:rPr>
                <w:color w:val="000000" w:themeColor="text1"/>
                <w:sz w:val="14"/>
                <w:lang w:eastAsia="zh-CN"/>
              </w:rPr>
            </w:pPr>
            <w:r>
              <w:rPr>
                <w:spacing w:val="15"/>
                <w:sz w:val="23"/>
                <w:szCs w:val="23"/>
                <w:lang w:eastAsia="zh-CN"/>
              </w:rPr>
              <w:t xml:space="preserve">2. </w:t>
            </w:r>
            <w:r>
              <w:rPr>
                <w:rFonts w:ascii="宋体" w:eastAsia="宋体" w:hAnsi="宋体" w:cs="宋体" w:hint="eastAsia"/>
                <w:spacing w:val="15"/>
                <w:sz w:val="23"/>
                <w:szCs w:val="23"/>
                <w:lang w:eastAsia="zh-CN"/>
              </w:rPr>
              <w:t>系统应该使用用户的语言，使用用户熟悉的单词、短语和概念，而不是面向系统的术语。遵循现实世界的</w:t>
            </w:r>
            <w:r>
              <w:rPr>
                <w:rFonts w:ascii="宋体" w:eastAsia="宋体" w:hAnsi="宋体" w:cs="宋体" w:hint="eastAsia"/>
                <w:spacing w:val="15"/>
                <w:sz w:val="23"/>
                <w:szCs w:val="23"/>
                <w:lang w:eastAsia="zh-CN"/>
              </w:rPr>
              <w:lastRenderedPageBreak/>
              <w:t>惯例，使信息以自然和逻辑的顺序出现。</w:t>
            </w:r>
          </w:p>
        </w:tc>
        <w:tc>
          <w:tcPr>
            <w:tcW w:w="4547" w:type="dxa"/>
          </w:tcPr>
          <w:p w14:paraId="7BD1D717" w14:textId="77777777" w:rsidR="00C761C5" w:rsidRPr="00C761C5" w:rsidRDefault="00C761C5" w:rsidP="00257228">
            <w:pPr>
              <w:pStyle w:val="TableParagraph"/>
              <w:ind w:left="0"/>
              <w:rPr>
                <w:color w:val="000000" w:themeColor="text1"/>
                <w:sz w:val="14"/>
                <w:lang w:eastAsia="zh-CN"/>
              </w:rPr>
            </w:pPr>
          </w:p>
        </w:tc>
        <w:tc>
          <w:tcPr>
            <w:tcW w:w="2855" w:type="dxa"/>
            <w:shd w:val="clear" w:color="auto" w:fill="auto"/>
          </w:tcPr>
          <w:p w14:paraId="37A669AD" w14:textId="44D4ED1A" w:rsidR="00C761C5" w:rsidRPr="00C761C5" w:rsidRDefault="00546797" w:rsidP="00257228">
            <w:pPr>
              <w:pStyle w:val="TableParagraph"/>
              <w:ind w:left="0"/>
              <w:rPr>
                <w:color w:val="000000" w:themeColor="text1"/>
                <w:sz w:val="1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40"/>
                <w:szCs w:val="40"/>
                <w:lang w:eastAsia="zh-CN"/>
              </w:rPr>
              <w:t>0</w:t>
            </w:r>
            <w:r w:rsidR="00EE1642">
              <w:rPr>
                <w:rFonts w:eastAsiaTheme="minorEastAsia"/>
                <w:color w:val="000000" w:themeColor="text1"/>
                <w:sz w:val="40"/>
                <w:szCs w:val="40"/>
                <w:lang w:eastAsia="zh-CN"/>
              </w:rPr>
              <w:t xml:space="preserve">  1</w:t>
            </w:r>
            <w:r w:rsidR="00F06669">
              <w:rPr>
                <w:rFonts w:eastAsiaTheme="minorEastAsia"/>
                <w:color w:val="000000" w:themeColor="text1"/>
                <w:sz w:val="40"/>
                <w:szCs w:val="40"/>
                <w:lang w:eastAsia="zh-CN"/>
              </w:rPr>
              <w:t xml:space="preserve">  0</w:t>
            </w:r>
          </w:p>
        </w:tc>
        <w:tc>
          <w:tcPr>
            <w:tcW w:w="4417" w:type="dxa"/>
            <w:shd w:val="clear" w:color="auto" w:fill="auto"/>
          </w:tcPr>
          <w:p w14:paraId="3C3598DF" w14:textId="176FD0B5" w:rsidR="00C761C5" w:rsidRPr="00C761C5" w:rsidRDefault="00C761C5" w:rsidP="00257228">
            <w:pPr>
              <w:pStyle w:val="TableParagraph"/>
              <w:ind w:left="0"/>
              <w:rPr>
                <w:color w:val="000000" w:themeColor="text1"/>
                <w:sz w:val="14"/>
                <w:lang w:eastAsia="zh-CN"/>
              </w:rPr>
            </w:pPr>
          </w:p>
        </w:tc>
      </w:tr>
      <w:tr w:rsidR="00C761C5" w:rsidRPr="00C761C5" w14:paraId="3FFF88C1" w14:textId="77777777" w:rsidTr="00C761C5">
        <w:trPr>
          <w:trHeight w:val="1331"/>
        </w:trPr>
        <w:tc>
          <w:tcPr>
            <w:tcW w:w="3270" w:type="dxa"/>
          </w:tcPr>
          <w:p w14:paraId="19A27A63" w14:textId="77777777" w:rsidR="00C761C5" w:rsidRPr="00C761C5" w:rsidRDefault="00C761C5" w:rsidP="00257228">
            <w:pPr>
              <w:pStyle w:val="TableParagraph"/>
              <w:spacing w:before="94" w:line="220" w:lineRule="auto"/>
              <w:rPr>
                <w:b/>
                <w:color w:val="000000" w:themeColor="text1"/>
                <w:sz w:val="18"/>
              </w:rPr>
            </w:pPr>
            <w:r w:rsidRPr="00C761C5">
              <w:rPr>
                <w:b/>
                <w:color w:val="000000" w:themeColor="text1"/>
                <w:w w:val="110"/>
                <w:sz w:val="18"/>
              </w:rPr>
              <w:t>3. User control and freedom</w:t>
            </w:r>
          </w:p>
          <w:p w14:paraId="07177D40" w14:textId="77777777" w:rsidR="00C761C5" w:rsidRDefault="00C761C5" w:rsidP="00257228">
            <w:pPr>
              <w:pStyle w:val="TableParagraph"/>
              <w:spacing w:before="25" w:line="285" w:lineRule="auto"/>
              <w:ind w:right="191"/>
              <w:rPr>
                <w:color w:val="000000" w:themeColor="text1"/>
                <w:w w:val="115"/>
                <w:sz w:val="14"/>
              </w:rPr>
            </w:pPr>
            <w:r w:rsidRPr="00C761C5">
              <w:rPr>
                <w:color w:val="000000" w:themeColor="text1"/>
                <w:w w:val="115"/>
                <w:sz w:val="14"/>
              </w:rPr>
              <w:t>Users often choose system functions by mistake and will need a clearly marked ‘emergency exit’ to leave the unwanted state without having to go through an extended dialogue. Support undo and redo.</w:t>
            </w:r>
          </w:p>
          <w:p w14:paraId="093DD9F2" w14:textId="7ECF61BF" w:rsidR="000B70A9" w:rsidRPr="00C761C5" w:rsidRDefault="000B70A9" w:rsidP="00257228">
            <w:pPr>
              <w:pStyle w:val="TableParagraph"/>
              <w:spacing w:before="25" w:line="285" w:lineRule="auto"/>
              <w:ind w:right="191"/>
              <w:rPr>
                <w:color w:val="000000" w:themeColor="text1"/>
                <w:sz w:val="14"/>
              </w:rPr>
            </w:pPr>
            <w:r>
              <w:rPr>
                <w:spacing w:val="15"/>
                <w:sz w:val="23"/>
                <w:szCs w:val="23"/>
                <w:lang w:eastAsia="zh-CN"/>
              </w:rPr>
              <w:t>3.</w:t>
            </w:r>
            <w:r>
              <w:rPr>
                <w:rFonts w:ascii="宋体" w:eastAsia="宋体" w:hAnsi="宋体" w:cs="宋体" w:hint="eastAsia"/>
                <w:spacing w:val="15"/>
                <w:sz w:val="23"/>
                <w:szCs w:val="23"/>
                <w:lang w:eastAsia="zh-CN"/>
              </w:rPr>
              <w:t>用户通常会错误地选择系统功能，需要有一个清晰的</w:t>
            </w:r>
            <w:r>
              <w:rPr>
                <w:spacing w:val="15"/>
                <w:sz w:val="23"/>
                <w:szCs w:val="23"/>
                <w:lang w:eastAsia="zh-CN"/>
              </w:rPr>
              <w:t>“</w:t>
            </w:r>
            <w:r>
              <w:rPr>
                <w:rFonts w:ascii="宋体" w:eastAsia="宋体" w:hAnsi="宋体" w:cs="宋体" w:hint="eastAsia"/>
                <w:spacing w:val="15"/>
                <w:sz w:val="23"/>
                <w:szCs w:val="23"/>
                <w:lang w:eastAsia="zh-CN"/>
              </w:rPr>
              <w:t>紧急出口</w:t>
            </w:r>
            <w:r>
              <w:rPr>
                <w:spacing w:val="15"/>
                <w:sz w:val="23"/>
                <w:szCs w:val="23"/>
                <w:lang w:eastAsia="zh-CN"/>
              </w:rPr>
              <w:t>”</w:t>
            </w:r>
            <w:r>
              <w:rPr>
                <w:rFonts w:ascii="宋体" w:eastAsia="宋体" w:hAnsi="宋体" w:cs="宋体" w:hint="eastAsia"/>
                <w:spacing w:val="15"/>
                <w:sz w:val="23"/>
                <w:szCs w:val="23"/>
                <w:lang w:eastAsia="zh-CN"/>
              </w:rPr>
              <w:t>来离开不需要的状态，而不必经过冗长的对话。</w:t>
            </w:r>
            <w:r>
              <w:rPr>
                <w:rFonts w:ascii="宋体" w:eastAsia="宋体" w:hAnsi="宋体" w:cs="宋体" w:hint="eastAsia"/>
                <w:spacing w:val="15"/>
                <w:sz w:val="23"/>
                <w:szCs w:val="23"/>
              </w:rPr>
              <w:t>支持撤消和重做。</w:t>
            </w:r>
          </w:p>
        </w:tc>
        <w:tc>
          <w:tcPr>
            <w:tcW w:w="4547" w:type="dxa"/>
          </w:tcPr>
          <w:p w14:paraId="24DED250" w14:textId="77777777" w:rsidR="00C761C5" w:rsidRPr="00C761C5" w:rsidRDefault="00C761C5" w:rsidP="00257228">
            <w:pPr>
              <w:pStyle w:val="TableParagraph"/>
              <w:ind w:left="0"/>
              <w:rPr>
                <w:color w:val="000000" w:themeColor="text1"/>
                <w:sz w:val="14"/>
              </w:rPr>
            </w:pPr>
          </w:p>
        </w:tc>
        <w:tc>
          <w:tcPr>
            <w:tcW w:w="2855" w:type="dxa"/>
            <w:shd w:val="clear" w:color="auto" w:fill="auto"/>
          </w:tcPr>
          <w:p w14:paraId="62029089" w14:textId="50FCE612" w:rsidR="00C761C5" w:rsidRPr="00546797" w:rsidRDefault="00546797" w:rsidP="00257228">
            <w:pPr>
              <w:pStyle w:val="TableParagraph"/>
              <w:ind w:left="0"/>
              <w:rPr>
                <w:rFonts w:eastAsiaTheme="minorEastAsia" w:hint="eastAsia"/>
                <w:color w:val="000000" w:themeColor="text1"/>
                <w:sz w:val="1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40"/>
                <w:szCs w:val="40"/>
                <w:lang w:eastAsia="zh-CN"/>
              </w:rPr>
              <w:t>1</w:t>
            </w:r>
            <w:r w:rsidR="00EE1642">
              <w:rPr>
                <w:rFonts w:eastAsiaTheme="minorEastAsia"/>
                <w:color w:val="000000" w:themeColor="text1"/>
                <w:sz w:val="40"/>
                <w:szCs w:val="40"/>
                <w:lang w:eastAsia="zh-CN"/>
              </w:rPr>
              <w:t xml:space="preserve">  0</w:t>
            </w:r>
            <w:r w:rsidR="00F06669">
              <w:rPr>
                <w:rFonts w:eastAsiaTheme="minorEastAsia"/>
                <w:color w:val="000000" w:themeColor="text1"/>
                <w:sz w:val="40"/>
                <w:szCs w:val="40"/>
                <w:lang w:eastAsia="zh-CN"/>
              </w:rPr>
              <w:t xml:space="preserve">  2</w:t>
            </w:r>
          </w:p>
        </w:tc>
        <w:tc>
          <w:tcPr>
            <w:tcW w:w="4417" w:type="dxa"/>
            <w:shd w:val="clear" w:color="auto" w:fill="auto"/>
          </w:tcPr>
          <w:p w14:paraId="1336FFC9" w14:textId="4A2AAB83" w:rsidR="00C761C5" w:rsidRPr="00C761C5" w:rsidRDefault="00C761C5" w:rsidP="00257228">
            <w:pPr>
              <w:pStyle w:val="TableParagraph"/>
              <w:ind w:left="0"/>
              <w:rPr>
                <w:color w:val="000000" w:themeColor="text1"/>
                <w:sz w:val="14"/>
              </w:rPr>
            </w:pPr>
          </w:p>
        </w:tc>
      </w:tr>
      <w:tr w:rsidR="00C761C5" w:rsidRPr="00C761C5" w14:paraId="01202A8A" w14:textId="77777777" w:rsidTr="00C761C5">
        <w:trPr>
          <w:trHeight w:val="1012"/>
        </w:trPr>
        <w:tc>
          <w:tcPr>
            <w:tcW w:w="3270" w:type="dxa"/>
          </w:tcPr>
          <w:p w14:paraId="492E1992" w14:textId="77777777" w:rsidR="00C761C5" w:rsidRPr="00C761C5" w:rsidRDefault="00C761C5" w:rsidP="00257228">
            <w:pPr>
              <w:pStyle w:val="TableParagraph"/>
              <w:spacing w:before="94" w:line="220" w:lineRule="auto"/>
              <w:rPr>
                <w:b/>
                <w:color w:val="000000" w:themeColor="text1"/>
                <w:sz w:val="18"/>
              </w:rPr>
            </w:pPr>
            <w:r w:rsidRPr="00C761C5">
              <w:rPr>
                <w:b/>
                <w:color w:val="000000" w:themeColor="text1"/>
                <w:w w:val="110"/>
                <w:sz w:val="18"/>
              </w:rPr>
              <w:t>4. Consistency and standards</w:t>
            </w:r>
          </w:p>
          <w:p w14:paraId="0AEBC43E" w14:textId="77777777" w:rsidR="00C761C5" w:rsidRDefault="00C761C5" w:rsidP="00257228">
            <w:pPr>
              <w:pStyle w:val="TableParagraph"/>
              <w:spacing w:before="25" w:line="285" w:lineRule="auto"/>
              <w:rPr>
                <w:color w:val="000000" w:themeColor="text1"/>
                <w:w w:val="115"/>
                <w:sz w:val="14"/>
              </w:rPr>
            </w:pPr>
            <w:r w:rsidRPr="00C761C5">
              <w:rPr>
                <w:color w:val="000000" w:themeColor="text1"/>
                <w:w w:val="115"/>
                <w:sz w:val="14"/>
              </w:rPr>
              <w:t>Users should not have to wonder whether different words, situations or actions mean the same thing. Follow platform conventions.</w:t>
            </w:r>
          </w:p>
          <w:p w14:paraId="0897DE7E" w14:textId="1985C528" w:rsidR="000B70A9" w:rsidRPr="00C761C5" w:rsidRDefault="000B70A9" w:rsidP="00257228">
            <w:pPr>
              <w:pStyle w:val="TableParagraph"/>
              <w:spacing w:before="25" w:line="285" w:lineRule="auto"/>
              <w:rPr>
                <w:color w:val="000000" w:themeColor="text1"/>
                <w:sz w:val="14"/>
              </w:rPr>
            </w:pPr>
            <w:r>
              <w:rPr>
                <w:spacing w:val="15"/>
                <w:sz w:val="23"/>
                <w:szCs w:val="23"/>
                <w:lang w:eastAsia="zh-CN"/>
              </w:rPr>
              <w:t xml:space="preserve">4. </w:t>
            </w:r>
            <w:r>
              <w:rPr>
                <w:rFonts w:ascii="宋体" w:eastAsia="宋体" w:hAnsi="宋体" w:cs="宋体" w:hint="eastAsia"/>
                <w:spacing w:val="15"/>
                <w:sz w:val="23"/>
                <w:szCs w:val="23"/>
                <w:lang w:eastAsia="zh-CN"/>
              </w:rPr>
              <w:t>一致性和标准用户不应该去想不同的词语、情况或行为是否意味着相同的东西。</w:t>
            </w:r>
            <w:r>
              <w:rPr>
                <w:rFonts w:ascii="宋体" w:eastAsia="宋体" w:hAnsi="宋体" w:cs="宋体" w:hint="eastAsia"/>
                <w:spacing w:val="15"/>
                <w:sz w:val="23"/>
                <w:szCs w:val="23"/>
              </w:rPr>
              <w:t>遵守平台约定。</w:t>
            </w:r>
          </w:p>
        </w:tc>
        <w:tc>
          <w:tcPr>
            <w:tcW w:w="4547" w:type="dxa"/>
          </w:tcPr>
          <w:p w14:paraId="453F4331" w14:textId="77777777" w:rsidR="00C761C5" w:rsidRPr="00C761C5" w:rsidRDefault="00C761C5" w:rsidP="00257228">
            <w:pPr>
              <w:pStyle w:val="TableParagraph"/>
              <w:ind w:left="0"/>
              <w:rPr>
                <w:color w:val="000000" w:themeColor="text1"/>
                <w:sz w:val="14"/>
              </w:rPr>
            </w:pPr>
          </w:p>
        </w:tc>
        <w:tc>
          <w:tcPr>
            <w:tcW w:w="2855" w:type="dxa"/>
            <w:shd w:val="clear" w:color="auto" w:fill="auto"/>
          </w:tcPr>
          <w:p w14:paraId="729E9E45" w14:textId="18011CB9" w:rsidR="00F06669" w:rsidRPr="00F06669" w:rsidRDefault="00546797" w:rsidP="00257228">
            <w:pPr>
              <w:pStyle w:val="TableParagraph"/>
              <w:ind w:left="0"/>
              <w:rPr>
                <w:rFonts w:eastAsiaTheme="minorEastAsia" w:hint="eastAsia"/>
                <w:color w:val="000000" w:themeColor="text1"/>
                <w:sz w:val="40"/>
                <w:szCs w:val="40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40"/>
                <w:szCs w:val="40"/>
                <w:lang w:eastAsia="zh-CN"/>
              </w:rPr>
              <w:t>0</w:t>
            </w:r>
            <w:r w:rsidR="00EE1642">
              <w:rPr>
                <w:rFonts w:eastAsiaTheme="minorEastAsia"/>
                <w:color w:val="000000" w:themeColor="text1"/>
                <w:sz w:val="40"/>
                <w:szCs w:val="40"/>
                <w:lang w:eastAsia="zh-CN"/>
              </w:rPr>
              <w:t xml:space="preserve">  1</w:t>
            </w:r>
            <w:r w:rsidR="00F06669">
              <w:rPr>
                <w:rFonts w:eastAsiaTheme="minorEastAsia"/>
                <w:color w:val="000000" w:themeColor="text1"/>
                <w:sz w:val="40"/>
                <w:szCs w:val="40"/>
                <w:lang w:eastAsia="zh-CN"/>
              </w:rPr>
              <w:t xml:space="preserve">  1</w:t>
            </w:r>
          </w:p>
        </w:tc>
        <w:tc>
          <w:tcPr>
            <w:tcW w:w="4417" w:type="dxa"/>
            <w:shd w:val="clear" w:color="auto" w:fill="auto"/>
          </w:tcPr>
          <w:p w14:paraId="27018A37" w14:textId="32AB59BE" w:rsidR="00C761C5" w:rsidRPr="00C761C5" w:rsidRDefault="00C761C5" w:rsidP="00257228">
            <w:pPr>
              <w:pStyle w:val="TableParagraph"/>
              <w:ind w:left="0"/>
              <w:rPr>
                <w:color w:val="000000" w:themeColor="text1"/>
                <w:sz w:val="14"/>
              </w:rPr>
            </w:pPr>
          </w:p>
        </w:tc>
      </w:tr>
      <w:tr w:rsidR="00C761C5" w:rsidRPr="00C761C5" w14:paraId="3D201D45" w14:textId="77777777" w:rsidTr="00C761C5">
        <w:trPr>
          <w:trHeight w:val="1077"/>
        </w:trPr>
        <w:tc>
          <w:tcPr>
            <w:tcW w:w="3270" w:type="dxa"/>
          </w:tcPr>
          <w:p w14:paraId="4A0C9958" w14:textId="77777777" w:rsidR="00C761C5" w:rsidRPr="00C761C5" w:rsidRDefault="00C761C5" w:rsidP="00257228">
            <w:pPr>
              <w:pStyle w:val="TableParagraph"/>
              <w:spacing w:before="80"/>
              <w:rPr>
                <w:b/>
                <w:color w:val="000000" w:themeColor="text1"/>
                <w:sz w:val="18"/>
              </w:rPr>
            </w:pPr>
            <w:r w:rsidRPr="00C761C5">
              <w:rPr>
                <w:b/>
                <w:color w:val="000000" w:themeColor="text1"/>
                <w:w w:val="110"/>
                <w:sz w:val="18"/>
              </w:rPr>
              <w:t>5. Error prevention</w:t>
            </w:r>
          </w:p>
          <w:p w14:paraId="60639B10" w14:textId="77777777" w:rsidR="00C761C5" w:rsidRPr="00C761C5" w:rsidRDefault="00C761C5" w:rsidP="00257228">
            <w:pPr>
              <w:pStyle w:val="TableParagraph"/>
              <w:spacing w:before="22" w:line="285" w:lineRule="auto"/>
              <w:ind w:right="211"/>
              <w:jc w:val="both"/>
              <w:rPr>
                <w:color w:val="000000" w:themeColor="text1"/>
                <w:sz w:val="14"/>
              </w:rPr>
            </w:pPr>
            <w:r w:rsidRPr="00C761C5">
              <w:rPr>
                <w:color w:val="000000" w:themeColor="text1"/>
                <w:w w:val="115"/>
                <w:sz w:val="14"/>
              </w:rPr>
              <w:t>Even</w:t>
            </w:r>
            <w:r w:rsidRPr="00C761C5">
              <w:rPr>
                <w:color w:val="000000" w:themeColor="text1"/>
                <w:spacing w:val="-10"/>
                <w:w w:val="115"/>
                <w:sz w:val="14"/>
              </w:rPr>
              <w:t xml:space="preserve"> </w:t>
            </w:r>
            <w:r w:rsidRPr="00C761C5">
              <w:rPr>
                <w:color w:val="000000" w:themeColor="text1"/>
                <w:w w:val="115"/>
                <w:sz w:val="14"/>
              </w:rPr>
              <w:t>better</w:t>
            </w:r>
            <w:r w:rsidRPr="00C761C5">
              <w:rPr>
                <w:color w:val="000000" w:themeColor="text1"/>
                <w:spacing w:val="-10"/>
                <w:w w:val="115"/>
                <w:sz w:val="14"/>
              </w:rPr>
              <w:t xml:space="preserve"> </w:t>
            </w:r>
            <w:r w:rsidRPr="00C761C5">
              <w:rPr>
                <w:color w:val="000000" w:themeColor="text1"/>
                <w:w w:val="115"/>
                <w:sz w:val="14"/>
              </w:rPr>
              <w:t>than</w:t>
            </w:r>
            <w:r w:rsidRPr="00C761C5">
              <w:rPr>
                <w:color w:val="000000" w:themeColor="text1"/>
                <w:spacing w:val="-10"/>
                <w:w w:val="115"/>
                <w:sz w:val="14"/>
              </w:rPr>
              <w:t xml:space="preserve"> </w:t>
            </w:r>
            <w:r w:rsidRPr="00C761C5">
              <w:rPr>
                <w:color w:val="000000" w:themeColor="text1"/>
                <w:w w:val="115"/>
                <w:sz w:val="14"/>
              </w:rPr>
              <w:t>good</w:t>
            </w:r>
            <w:r w:rsidRPr="00C761C5">
              <w:rPr>
                <w:color w:val="000000" w:themeColor="text1"/>
                <w:spacing w:val="-10"/>
                <w:w w:val="115"/>
                <w:sz w:val="14"/>
              </w:rPr>
              <w:t xml:space="preserve"> </w:t>
            </w:r>
            <w:r w:rsidRPr="00C761C5">
              <w:rPr>
                <w:color w:val="000000" w:themeColor="text1"/>
                <w:w w:val="115"/>
                <w:sz w:val="14"/>
              </w:rPr>
              <w:t>error messages</w:t>
            </w:r>
            <w:r w:rsidRPr="00C761C5">
              <w:rPr>
                <w:color w:val="000000" w:themeColor="text1"/>
                <w:spacing w:val="-25"/>
                <w:w w:val="115"/>
                <w:sz w:val="14"/>
              </w:rPr>
              <w:t xml:space="preserve"> </w:t>
            </w:r>
            <w:r w:rsidRPr="00C761C5">
              <w:rPr>
                <w:color w:val="000000" w:themeColor="text1"/>
                <w:w w:val="115"/>
                <w:sz w:val="14"/>
              </w:rPr>
              <w:t>is</w:t>
            </w:r>
            <w:r w:rsidRPr="00C761C5">
              <w:rPr>
                <w:color w:val="000000" w:themeColor="text1"/>
                <w:spacing w:val="-25"/>
                <w:w w:val="115"/>
                <w:sz w:val="14"/>
              </w:rPr>
              <w:t xml:space="preserve"> </w:t>
            </w:r>
            <w:r w:rsidRPr="00C761C5">
              <w:rPr>
                <w:color w:val="000000" w:themeColor="text1"/>
                <w:w w:val="115"/>
                <w:sz w:val="14"/>
              </w:rPr>
              <w:t>a</w:t>
            </w:r>
            <w:r w:rsidRPr="00C761C5">
              <w:rPr>
                <w:color w:val="000000" w:themeColor="text1"/>
                <w:spacing w:val="-25"/>
                <w:w w:val="115"/>
                <w:sz w:val="14"/>
              </w:rPr>
              <w:t xml:space="preserve"> </w:t>
            </w:r>
            <w:r w:rsidRPr="00C761C5">
              <w:rPr>
                <w:color w:val="000000" w:themeColor="text1"/>
                <w:w w:val="115"/>
                <w:sz w:val="14"/>
              </w:rPr>
              <w:t>careful</w:t>
            </w:r>
            <w:r w:rsidRPr="00C761C5">
              <w:rPr>
                <w:color w:val="000000" w:themeColor="text1"/>
                <w:spacing w:val="-25"/>
                <w:w w:val="115"/>
                <w:sz w:val="14"/>
              </w:rPr>
              <w:t xml:space="preserve"> </w:t>
            </w:r>
            <w:r w:rsidRPr="00C761C5">
              <w:rPr>
                <w:color w:val="000000" w:themeColor="text1"/>
                <w:spacing w:val="-3"/>
                <w:w w:val="115"/>
                <w:sz w:val="14"/>
              </w:rPr>
              <w:t xml:space="preserve">design </w:t>
            </w:r>
            <w:r w:rsidRPr="00C761C5">
              <w:rPr>
                <w:color w:val="000000" w:themeColor="text1"/>
                <w:w w:val="115"/>
                <w:sz w:val="14"/>
              </w:rPr>
              <w:t>which prevents a</w:t>
            </w:r>
            <w:r w:rsidRPr="00C761C5">
              <w:rPr>
                <w:color w:val="000000" w:themeColor="text1"/>
                <w:spacing w:val="-26"/>
                <w:w w:val="115"/>
                <w:sz w:val="14"/>
              </w:rPr>
              <w:t xml:space="preserve"> </w:t>
            </w:r>
            <w:r w:rsidRPr="00C761C5">
              <w:rPr>
                <w:color w:val="000000" w:themeColor="text1"/>
                <w:w w:val="115"/>
                <w:sz w:val="14"/>
              </w:rPr>
              <w:t>problem</w:t>
            </w:r>
          </w:p>
          <w:p w14:paraId="66F03F28" w14:textId="77777777" w:rsidR="00C761C5" w:rsidRDefault="00C761C5" w:rsidP="00257228">
            <w:pPr>
              <w:pStyle w:val="TableParagraph"/>
              <w:spacing w:line="285" w:lineRule="auto"/>
              <w:ind w:right="383"/>
              <w:jc w:val="both"/>
              <w:rPr>
                <w:color w:val="000000" w:themeColor="text1"/>
                <w:w w:val="115"/>
                <w:sz w:val="14"/>
              </w:rPr>
            </w:pPr>
            <w:r w:rsidRPr="00C761C5">
              <w:rPr>
                <w:color w:val="000000" w:themeColor="text1"/>
                <w:w w:val="115"/>
                <w:sz w:val="14"/>
              </w:rPr>
              <w:t>from occurring in the first place.</w:t>
            </w:r>
          </w:p>
          <w:p w14:paraId="68408ECD" w14:textId="7F477256" w:rsidR="000B70A9" w:rsidRPr="00C761C5" w:rsidRDefault="000B70A9" w:rsidP="00257228">
            <w:pPr>
              <w:pStyle w:val="TableParagraph"/>
              <w:spacing w:line="285" w:lineRule="auto"/>
              <w:ind w:right="383"/>
              <w:jc w:val="both"/>
              <w:rPr>
                <w:color w:val="000000" w:themeColor="text1"/>
                <w:sz w:val="14"/>
                <w:lang w:eastAsia="zh-CN"/>
              </w:rPr>
            </w:pPr>
            <w:r>
              <w:rPr>
                <w:spacing w:val="15"/>
                <w:sz w:val="23"/>
                <w:szCs w:val="23"/>
                <w:lang w:eastAsia="zh-CN"/>
              </w:rPr>
              <w:t xml:space="preserve">5. </w:t>
            </w:r>
            <w:r>
              <w:rPr>
                <w:rFonts w:ascii="宋体" w:eastAsia="宋体" w:hAnsi="宋体" w:cs="宋体" w:hint="eastAsia"/>
                <w:spacing w:val="15"/>
                <w:sz w:val="23"/>
                <w:szCs w:val="23"/>
                <w:lang w:eastAsia="zh-CN"/>
              </w:rPr>
              <w:t>比良好的错误消息更好的是在第一时间防止问题发生的精心设计。</w:t>
            </w:r>
          </w:p>
        </w:tc>
        <w:tc>
          <w:tcPr>
            <w:tcW w:w="4547" w:type="dxa"/>
          </w:tcPr>
          <w:p w14:paraId="0FB32E16" w14:textId="77777777" w:rsidR="00C761C5" w:rsidRPr="00C761C5" w:rsidRDefault="00C761C5" w:rsidP="00257228">
            <w:pPr>
              <w:pStyle w:val="TableParagraph"/>
              <w:ind w:left="0"/>
              <w:rPr>
                <w:color w:val="000000" w:themeColor="text1"/>
                <w:sz w:val="14"/>
                <w:lang w:eastAsia="zh-CN"/>
              </w:rPr>
            </w:pPr>
          </w:p>
        </w:tc>
        <w:tc>
          <w:tcPr>
            <w:tcW w:w="2855" w:type="dxa"/>
            <w:shd w:val="clear" w:color="auto" w:fill="auto"/>
          </w:tcPr>
          <w:p w14:paraId="6B3DB01E" w14:textId="77777777" w:rsidR="00C761C5" w:rsidRDefault="00546797" w:rsidP="00257228">
            <w:pPr>
              <w:pStyle w:val="TableParagraph"/>
              <w:ind w:left="0"/>
              <w:rPr>
                <w:rFonts w:eastAsiaTheme="minorEastAsia"/>
                <w:color w:val="000000" w:themeColor="text1"/>
                <w:sz w:val="40"/>
                <w:szCs w:val="40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40"/>
                <w:szCs w:val="40"/>
                <w:lang w:eastAsia="zh-CN"/>
              </w:rPr>
              <w:t>0</w:t>
            </w:r>
            <w:r w:rsidR="00EE1642">
              <w:rPr>
                <w:rFonts w:eastAsiaTheme="minorEastAsia"/>
                <w:color w:val="000000" w:themeColor="text1"/>
                <w:sz w:val="40"/>
                <w:szCs w:val="40"/>
                <w:lang w:eastAsia="zh-CN"/>
              </w:rPr>
              <w:t xml:space="preserve">  0</w:t>
            </w:r>
            <w:r w:rsidR="00F06669">
              <w:rPr>
                <w:rFonts w:eastAsiaTheme="minorEastAsia"/>
                <w:color w:val="000000" w:themeColor="text1"/>
                <w:sz w:val="40"/>
                <w:szCs w:val="40"/>
                <w:lang w:eastAsia="zh-CN"/>
              </w:rPr>
              <w:t xml:space="preserve">  1</w:t>
            </w:r>
          </w:p>
          <w:p w14:paraId="7EDB0067" w14:textId="53046904" w:rsidR="00F06669" w:rsidRPr="00546797" w:rsidRDefault="00F06669" w:rsidP="00257228">
            <w:pPr>
              <w:pStyle w:val="TableParagraph"/>
              <w:ind w:left="0"/>
              <w:rPr>
                <w:rFonts w:eastAsiaTheme="minorEastAsia" w:hint="eastAsia"/>
                <w:color w:val="000000" w:themeColor="text1"/>
                <w:sz w:val="14"/>
                <w:lang w:eastAsia="zh-CN"/>
              </w:rPr>
            </w:pPr>
          </w:p>
        </w:tc>
        <w:tc>
          <w:tcPr>
            <w:tcW w:w="4417" w:type="dxa"/>
            <w:shd w:val="clear" w:color="auto" w:fill="auto"/>
          </w:tcPr>
          <w:p w14:paraId="67FBACC6" w14:textId="7AB7F911" w:rsidR="00C761C5" w:rsidRPr="00C761C5" w:rsidRDefault="00C761C5" w:rsidP="00257228">
            <w:pPr>
              <w:pStyle w:val="TableParagraph"/>
              <w:ind w:left="0"/>
              <w:rPr>
                <w:color w:val="000000" w:themeColor="text1"/>
                <w:sz w:val="14"/>
                <w:lang w:eastAsia="zh-CN"/>
              </w:rPr>
            </w:pPr>
          </w:p>
        </w:tc>
      </w:tr>
      <w:tr w:rsidR="00C761C5" w:rsidRPr="00C761C5" w14:paraId="39E2EC62" w14:textId="77777777" w:rsidTr="00C761C5">
        <w:trPr>
          <w:trHeight w:val="139"/>
        </w:trPr>
        <w:tc>
          <w:tcPr>
            <w:tcW w:w="3270" w:type="dxa"/>
          </w:tcPr>
          <w:p w14:paraId="5ADF05C7" w14:textId="77777777" w:rsidR="00E85725" w:rsidRDefault="00C761C5" w:rsidP="00C761C5">
            <w:pPr>
              <w:pStyle w:val="TableParagraph"/>
              <w:spacing w:before="94" w:line="220" w:lineRule="auto"/>
              <w:ind w:right="180"/>
              <w:rPr>
                <w:b/>
                <w:color w:val="000000" w:themeColor="text1"/>
                <w:sz w:val="18"/>
              </w:rPr>
            </w:pPr>
            <w:r w:rsidRPr="00C761C5">
              <w:rPr>
                <w:b/>
                <w:color w:val="000000" w:themeColor="text1"/>
                <w:w w:val="110"/>
                <w:sz w:val="18"/>
              </w:rPr>
              <w:t>6. Recognition rather than recall</w:t>
            </w:r>
            <w:r w:rsidRPr="00C761C5">
              <w:rPr>
                <w:b/>
                <w:color w:val="000000" w:themeColor="text1"/>
                <w:sz w:val="18"/>
              </w:rPr>
              <w:t xml:space="preserve"> </w:t>
            </w:r>
          </w:p>
          <w:p w14:paraId="36CAF85C" w14:textId="5C2E1D1E" w:rsidR="00C761C5" w:rsidRDefault="00C761C5" w:rsidP="00C761C5">
            <w:pPr>
              <w:pStyle w:val="TableParagraph"/>
              <w:spacing w:before="94" w:line="220" w:lineRule="auto"/>
              <w:ind w:right="180"/>
              <w:rPr>
                <w:color w:val="000000" w:themeColor="text1"/>
                <w:w w:val="115"/>
                <w:sz w:val="14"/>
              </w:rPr>
            </w:pPr>
            <w:r w:rsidRPr="00C761C5">
              <w:rPr>
                <w:color w:val="000000" w:themeColor="text1"/>
                <w:w w:val="115"/>
                <w:sz w:val="14"/>
              </w:rPr>
              <w:t xml:space="preserve">Make objects, actions and options visible. The user should not have to remember </w:t>
            </w:r>
            <w:r w:rsidRPr="00C761C5">
              <w:rPr>
                <w:color w:val="000000" w:themeColor="text1"/>
                <w:w w:val="115"/>
                <w:sz w:val="14"/>
              </w:rPr>
              <w:lastRenderedPageBreak/>
              <w:t>information from one part</w:t>
            </w:r>
            <w:r w:rsidRPr="00C761C5">
              <w:rPr>
                <w:color w:val="000000" w:themeColor="text1"/>
                <w:sz w:val="14"/>
              </w:rPr>
              <w:t xml:space="preserve"> </w:t>
            </w:r>
            <w:r w:rsidRPr="00C761C5">
              <w:rPr>
                <w:color w:val="000000" w:themeColor="text1"/>
                <w:w w:val="115"/>
                <w:sz w:val="14"/>
              </w:rPr>
              <w:t>of the dialogue to another. Instructions for use of the system should be visible or easily retrievable whenever appropriate.</w:t>
            </w:r>
          </w:p>
          <w:p w14:paraId="600A7757" w14:textId="0CF817AF" w:rsidR="000B70A9" w:rsidRDefault="000B70A9" w:rsidP="00C761C5">
            <w:pPr>
              <w:pStyle w:val="TableParagraph"/>
              <w:spacing w:before="94" w:line="220" w:lineRule="auto"/>
              <w:ind w:right="180"/>
              <w:rPr>
                <w:rFonts w:ascii="宋体" w:eastAsia="宋体" w:hAnsi="宋体" w:cs="宋体"/>
                <w:spacing w:val="15"/>
                <w:sz w:val="23"/>
                <w:szCs w:val="23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15"/>
                <w:sz w:val="23"/>
                <w:szCs w:val="23"/>
                <w:lang w:eastAsia="zh-CN"/>
              </w:rPr>
              <w:t>6识别而不是回溯</w:t>
            </w:r>
          </w:p>
          <w:p w14:paraId="108C7E0F" w14:textId="78CCB361" w:rsidR="000B70A9" w:rsidRDefault="000B70A9" w:rsidP="00C761C5">
            <w:pPr>
              <w:pStyle w:val="TableParagraph"/>
              <w:spacing w:before="94" w:line="220" w:lineRule="auto"/>
              <w:ind w:right="180"/>
              <w:rPr>
                <w:rFonts w:ascii="宋体" w:eastAsia="宋体" w:hAnsi="宋体" w:cs="宋体"/>
                <w:spacing w:val="15"/>
                <w:sz w:val="23"/>
                <w:szCs w:val="23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15"/>
                <w:sz w:val="23"/>
                <w:szCs w:val="23"/>
                <w:lang w:eastAsia="zh-CN"/>
              </w:rPr>
              <w:t>物体、行动和选项可见。</w:t>
            </w:r>
          </w:p>
          <w:p w14:paraId="701FF571" w14:textId="1BFE9450" w:rsidR="000B70A9" w:rsidRPr="00C761C5" w:rsidRDefault="000B70A9" w:rsidP="00C761C5">
            <w:pPr>
              <w:pStyle w:val="TableParagraph"/>
              <w:spacing w:before="94" w:line="220" w:lineRule="auto"/>
              <w:ind w:right="180"/>
              <w:rPr>
                <w:b/>
                <w:color w:val="000000" w:themeColor="text1"/>
                <w:sz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15"/>
                <w:sz w:val="23"/>
                <w:szCs w:val="23"/>
                <w:lang w:eastAsia="zh-CN"/>
              </w:rPr>
              <w:t>用户不需要记住对话的一部分到另一部分的信息。系统的使用说明应该是可见的或在适当的时候容易检索的。</w:t>
            </w:r>
          </w:p>
          <w:p w14:paraId="4B42C937" w14:textId="77777777" w:rsidR="00C761C5" w:rsidRDefault="00C761C5" w:rsidP="00C761C5">
            <w:pPr>
              <w:jc w:val="right"/>
              <w:rPr>
                <w:color w:val="000000" w:themeColor="text1"/>
                <w:lang w:eastAsia="zh-CN"/>
              </w:rPr>
            </w:pPr>
          </w:p>
          <w:p w14:paraId="161BC0C7" w14:textId="3C27505D" w:rsidR="000B70A9" w:rsidRPr="00C761C5" w:rsidRDefault="000B70A9" w:rsidP="00C761C5">
            <w:pPr>
              <w:jc w:val="right"/>
              <w:rPr>
                <w:color w:val="000000" w:themeColor="text1"/>
                <w:lang w:eastAsia="zh-CN"/>
              </w:rPr>
            </w:pPr>
          </w:p>
        </w:tc>
        <w:tc>
          <w:tcPr>
            <w:tcW w:w="4547" w:type="dxa"/>
          </w:tcPr>
          <w:p w14:paraId="7DA7646C" w14:textId="77777777" w:rsidR="00C761C5" w:rsidRPr="00C761C5" w:rsidRDefault="00C761C5" w:rsidP="00257228">
            <w:pPr>
              <w:pStyle w:val="TableParagraph"/>
              <w:ind w:left="0"/>
              <w:rPr>
                <w:color w:val="000000" w:themeColor="text1"/>
                <w:sz w:val="14"/>
                <w:lang w:eastAsia="zh-CN"/>
              </w:rPr>
            </w:pPr>
          </w:p>
        </w:tc>
        <w:tc>
          <w:tcPr>
            <w:tcW w:w="2855" w:type="dxa"/>
            <w:shd w:val="clear" w:color="auto" w:fill="auto"/>
          </w:tcPr>
          <w:p w14:paraId="19C4713B" w14:textId="5E3A22AF" w:rsidR="00C761C5" w:rsidRPr="00C761C5" w:rsidRDefault="00546797" w:rsidP="00257228">
            <w:pPr>
              <w:pStyle w:val="TableParagraph"/>
              <w:ind w:left="0"/>
              <w:rPr>
                <w:color w:val="000000" w:themeColor="text1"/>
                <w:sz w:val="14"/>
                <w:lang w:eastAsia="zh-CN"/>
              </w:rPr>
            </w:pPr>
            <w:r w:rsidRPr="00546797">
              <w:rPr>
                <w:rFonts w:eastAsiaTheme="minorEastAsia" w:hint="eastAsia"/>
                <w:color w:val="000000" w:themeColor="text1"/>
                <w:sz w:val="40"/>
                <w:szCs w:val="40"/>
                <w:lang w:eastAsia="zh-CN"/>
              </w:rPr>
              <w:t>2</w:t>
            </w:r>
            <w:r w:rsidR="00EE1642">
              <w:rPr>
                <w:rFonts w:eastAsiaTheme="minorEastAsia"/>
                <w:color w:val="000000" w:themeColor="text1"/>
                <w:sz w:val="40"/>
                <w:szCs w:val="40"/>
                <w:lang w:eastAsia="zh-CN"/>
              </w:rPr>
              <w:t xml:space="preserve">  1</w:t>
            </w:r>
            <w:r w:rsidR="00F06669">
              <w:rPr>
                <w:rFonts w:eastAsiaTheme="minorEastAsia"/>
                <w:color w:val="000000" w:themeColor="text1"/>
                <w:sz w:val="40"/>
                <w:szCs w:val="40"/>
                <w:lang w:eastAsia="zh-CN"/>
              </w:rPr>
              <w:t xml:space="preserve">  1</w:t>
            </w:r>
          </w:p>
        </w:tc>
        <w:tc>
          <w:tcPr>
            <w:tcW w:w="4417" w:type="dxa"/>
            <w:shd w:val="clear" w:color="auto" w:fill="auto"/>
          </w:tcPr>
          <w:p w14:paraId="2038B0CA" w14:textId="77777777" w:rsidR="00C761C5" w:rsidRPr="00C761C5" w:rsidRDefault="00C761C5" w:rsidP="00257228">
            <w:pPr>
              <w:pStyle w:val="TableParagraph"/>
              <w:ind w:left="0"/>
              <w:rPr>
                <w:color w:val="000000" w:themeColor="text1"/>
                <w:sz w:val="14"/>
                <w:lang w:eastAsia="zh-CN"/>
              </w:rPr>
            </w:pPr>
          </w:p>
        </w:tc>
      </w:tr>
      <w:tr w:rsidR="00C761C5" w:rsidRPr="00C761C5" w14:paraId="368658D8" w14:textId="77777777" w:rsidTr="00C761C5">
        <w:trPr>
          <w:trHeight w:val="1077"/>
        </w:trPr>
        <w:tc>
          <w:tcPr>
            <w:tcW w:w="3270" w:type="dxa"/>
          </w:tcPr>
          <w:p w14:paraId="5B0B21EC" w14:textId="77777777" w:rsidR="00C761C5" w:rsidRPr="00C761C5" w:rsidRDefault="00C761C5" w:rsidP="00C761C5">
            <w:pPr>
              <w:pStyle w:val="TableParagraph"/>
              <w:spacing w:before="94" w:line="220" w:lineRule="auto"/>
              <w:ind w:right="609"/>
              <w:rPr>
                <w:b/>
                <w:color w:val="000000" w:themeColor="text1"/>
                <w:sz w:val="18"/>
              </w:rPr>
            </w:pPr>
            <w:r w:rsidRPr="00C761C5">
              <w:rPr>
                <w:b/>
                <w:color w:val="000000" w:themeColor="text1"/>
                <w:w w:val="110"/>
                <w:sz w:val="18"/>
              </w:rPr>
              <w:t>7. Flexibility and efficiency of use</w:t>
            </w:r>
          </w:p>
          <w:p w14:paraId="55213133" w14:textId="77777777" w:rsidR="00C761C5" w:rsidRPr="00C761C5" w:rsidRDefault="00C761C5" w:rsidP="00C761C5">
            <w:pPr>
              <w:pStyle w:val="TableParagraph"/>
              <w:spacing w:before="25" w:line="285" w:lineRule="auto"/>
              <w:ind w:right="275"/>
              <w:rPr>
                <w:color w:val="000000" w:themeColor="text1"/>
                <w:sz w:val="14"/>
              </w:rPr>
            </w:pPr>
            <w:r w:rsidRPr="00C761C5">
              <w:rPr>
                <w:color w:val="000000" w:themeColor="text1"/>
                <w:w w:val="115"/>
                <w:sz w:val="14"/>
              </w:rPr>
              <w:t>Accelerators – unseen by the</w:t>
            </w:r>
            <w:r w:rsidRPr="00C761C5">
              <w:rPr>
                <w:color w:val="000000" w:themeColor="text1"/>
                <w:spacing w:val="-15"/>
                <w:w w:val="115"/>
                <w:sz w:val="14"/>
              </w:rPr>
              <w:t xml:space="preserve"> </w:t>
            </w:r>
            <w:r w:rsidRPr="00C761C5">
              <w:rPr>
                <w:color w:val="000000" w:themeColor="text1"/>
                <w:w w:val="115"/>
                <w:sz w:val="14"/>
              </w:rPr>
              <w:t>novice</w:t>
            </w:r>
            <w:r w:rsidRPr="00C761C5">
              <w:rPr>
                <w:color w:val="000000" w:themeColor="text1"/>
                <w:spacing w:val="-14"/>
                <w:w w:val="115"/>
                <w:sz w:val="14"/>
              </w:rPr>
              <w:t xml:space="preserve"> </w:t>
            </w:r>
            <w:r w:rsidRPr="00C761C5">
              <w:rPr>
                <w:color w:val="000000" w:themeColor="text1"/>
                <w:w w:val="115"/>
                <w:sz w:val="14"/>
              </w:rPr>
              <w:t>user</w:t>
            </w:r>
            <w:r w:rsidRPr="00C761C5">
              <w:rPr>
                <w:color w:val="000000" w:themeColor="text1"/>
                <w:spacing w:val="-15"/>
                <w:w w:val="115"/>
                <w:sz w:val="14"/>
              </w:rPr>
              <w:t xml:space="preserve"> </w:t>
            </w:r>
            <w:r w:rsidRPr="00C761C5">
              <w:rPr>
                <w:color w:val="000000" w:themeColor="text1"/>
                <w:w w:val="115"/>
                <w:sz w:val="14"/>
              </w:rPr>
              <w:t>–</w:t>
            </w:r>
            <w:r w:rsidRPr="00C761C5">
              <w:rPr>
                <w:color w:val="000000" w:themeColor="text1"/>
                <w:spacing w:val="-14"/>
                <w:w w:val="115"/>
                <w:sz w:val="14"/>
              </w:rPr>
              <w:t xml:space="preserve"> </w:t>
            </w:r>
            <w:r w:rsidRPr="00C761C5">
              <w:rPr>
                <w:color w:val="000000" w:themeColor="text1"/>
                <w:w w:val="115"/>
                <w:sz w:val="14"/>
              </w:rPr>
              <w:t>may</w:t>
            </w:r>
            <w:r w:rsidRPr="00C761C5">
              <w:rPr>
                <w:color w:val="000000" w:themeColor="text1"/>
                <w:spacing w:val="-14"/>
                <w:w w:val="115"/>
                <w:sz w:val="14"/>
              </w:rPr>
              <w:t xml:space="preserve"> </w:t>
            </w:r>
            <w:r w:rsidRPr="00C761C5">
              <w:rPr>
                <w:color w:val="000000" w:themeColor="text1"/>
                <w:spacing w:val="-4"/>
                <w:w w:val="115"/>
                <w:sz w:val="14"/>
              </w:rPr>
              <w:t xml:space="preserve">often </w:t>
            </w:r>
            <w:r w:rsidRPr="00C761C5">
              <w:rPr>
                <w:color w:val="000000" w:themeColor="text1"/>
                <w:w w:val="115"/>
                <w:sz w:val="14"/>
              </w:rPr>
              <w:t>speed up the interaction for the expert user, such that the system can cater to both inexperienced</w:t>
            </w:r>
            <w:r w:rsidRPr="00C761C5">
              <w:rPr>
                <w:color w:val="000000" w:themeColor="text1"/>
                <w:spacing w:val="-24"/>
                <w:w w:val="115"/>
                <w:sz w:val="14"/>
              </w:rPr>
              <w:t xml:space="preserve"> </w:t>
            </w:r>
            <w:r w:rsidRPr="00C761C5">
              <w:rPr>
                <w:color w:val="000000" w:themeColor="text1"/>
                <w:w w:val="115"/>
                <w:sz w:val="14"/>
              </w:rPr>
              <w:t>and</w:t>
            </w:r>
          </w:p>
          <w:p w14:paraId="79E2C695" w14:textId="77777777" w:rsidR="00C761C5" w:rsidRDefault="00C761C5" w:rsidP="00C761C5">
            <w:pPr>
              <w:pStyle w:val="TableParagraph"/>
              <w:spacing w:before="94" w:line="220" w:lineRule="auto"/>
              <w:ind w:right="180"/>
              <w:rPr>
                <w:color w:val="000000" w:themeColor="text1"/>
                <w:w w:val="115"/>
                <w:sz w:val="14"/>
              </w:rPr>
            </w:pPr>
            <w:r w:rsidRPr="00C761C5">
              <w:rPr>
                <w:color w:val="000000" w:themeColor="text1"/>
                <w:w w:val="110"/>
                <w:sz w:val="14"/>
              </w:rPr>
              <w:t xml:space="preserve">experienced users. Allow users </w:t>
            </w:r>
            <w:r w:rsidRPr="00C761C5">
              <w:rPr>
                <w:color w:val="000000" w:themeColor="text1"/>
                <w:w w:val="115"/>
                <w:sz w:val="14"/>
              </w:rPr>
              <w:t>to tailor frequent actions.</w:t>
            </w:r>
          </w:p>
          <w:p w14:paraId="07E79CB6" w14:textId="6920D78C" w:rsidR="000B70A9" w:rsidRPr="00C761C5" w:rsidRDefault="000B70A9" w:rsidP="00C761C5">
            <w:pPr>
              <w:pStyle w:val="TableParagraph"/>
              <w:spacing w:before="94" w:line="220" w:lineRule="auto"/>
              <w:ind w:right="180"/>
              <w:rPr>
                <w:b/>
                <w:color w:val="000000" w:themeColor="text1"/>
                <w:w w:val="110"/>
                <w:sz w:val="18"/>
              </w:rPr>
            </w:pPr>
            <w:r>
              <w:rPr>
                <w:spacing w:val="15"/>
                <w:sz w:val="23"/>
                <w:szCs w:val="23"/>
                <w:lang w:eastAsia="zh-CN"/>
              </w:rPr>
              <w:t xml:space="preserve">7. </w:t>
            </w:r>
            <w:r>
              <w:rPr>
                <w:rFonts w:ascii="宋体" w:eastAsia="宋体" w:hAnsi="宋体" w:cs="宋体" w:hint="eastAsia"/>
                <w:spacing w:val="15"/>
                <w:sz w:val="23"/>
                <w:szCs w:val="23"/>
                <w:lang w:eastAsia="zh-CN"/>
              </w:rPr>
              <w:t>使用加速器的灵活性和效率</w:t>
            </w:r>
            <w:r>
              <w:rPr>
                <w:spacing w:val="15"/>
                <w:sz w:val="23"/>
                <w:szCs w:val="23"/>
                <w:lang w:eastAsia="zh-CN"/>
              </w:rPr>
              <w:t>——</w:t>
            </w:r>
            <w:r>
              <w:rPr>
                <w:rFonts w:ascii="宋体" w:eastAsia="宋体" w:hAnsi="宋体" w:cs="宋体" w:hint="eastAsia"/>
                <w:spacing w:val="15"/>
                <w:sz w:val="23"/>
                <w:szCs w:val="23"/>
                <w:lang w:eastAsia="zh-CN"/>
              </w:rPr>
              <w:t>新手看不见的</w:t>
            </w:r>
            <w:r>
              <w:rPr>
                <w:spacing w:val="15"/>
                <w:sz w:val="23"/>
                <w:szCs w:val="23"/>
                <w:lang w:eastAsia="zh-CN"/>
              </w:rPr>
              <w:t>——</w:t>
            </w:r>
            <w:r>
              <w:rPr>
                <w:rFonts w:ascii="宋体" w:eastAsia="宋体" w:hAnsi="宋体" w:cs="宋体" w:hint="eastAsia"/>
                <w:spacing w:val="15"/>
                <w:sz w:val="23"/>
                <w:szCs w:val="23"/>
                <w:lang w:eastAsia="zh-CN"/>
              </w:rPr>
              <w:t>通常可以加快专家用户的交互速度，这样系统既能迎合经验不足的用户，也能迎合有经验的用户。</w:t>
            </w:r>
            <w:r>
              <w:rPr>
                <w:rFonts w:ascii="宋体" w:eastAsia="宋体" w:hAnsi="宋体" w:cs="宋体" w:hint="eastAsia"/>
                <w:spacing w:val="15"/>
                <w:sz w:val="23"/>
                <w:szCs w:val="23"/>
              </w:rPr>
              <w:t>允许用户定制频繁的操作。</w:t>
            </w:r>
          </w:p>
        </w:tc>
        <w:tc>
          <w:tcPr>
            <w:tcW w:w="4547" w:type="dxa"/>
          </w:tcPr>
          <w:p w14:paraId="5B73B7CD" w14:textId="77777777" w:rsidR="00C761C5" w:rsidRPr="00C761C5" w:rsidRDefault="00C761C5" w:rsidP="00257228">
            <w:pPr>
              <w:pStyle w:val="TableParagraph"/>
              <w:ind w:left="0"/>
              <w:rPr>
                <w:color w:val="000000" w:themeColor="text1"/>
                <w:sz w:val="14"/>
              </w:rPr>
            </w:pPr>
          </w:p>
        </w:tc>
        <w:tc>
          <w:tcPr>
            <w:tcW w:w="2855" w:type="dxa"/>
            <w:shd w:val="clear" w:color="auto" w:fill="auto"/>
          </w:tcPr>
          <w:p w14:paraId="015F0A78" w14:textId="0DF59E1C" w:rsidR="00C761C5" w:rsidRPr="00546797" w:rsidRDefault="00546797" w:rsidP="00257228">
            <w:pPr>
              <w:pStyle w:val="TableParagraph"/>
              <w:ind w:left="0"/>
              <w:rPr>
                <w:rFonts w:eastAsiaTheme="minorEastAsia" w:hint="eastAsia"/>
                <w:color w:val="000000" w:themeColor="text1"/>
                <w:sz w:val="1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40"/>
                <w:szCs w:val="40"/>
                <w:lang w:eastAsia="zh-CN"/>
              </w:rPr>
              <w:t>0</w:t>
            </w:r>
            <w:r w:rsidR="00EE1642">
              <w:rPr>
                <w:rFonts w:eastAsiaTheme="minorEastAsia"/>
                <w:color w:val="000000" w:themeColor="text1"/>
                <w:sz w:val="40"/>
                <w:szCs w:val="40"/>
                <w:lang w:eastAsia="zh-CN"/>
              </w:rPr>
              <w:t xml:space="preserve">  0</w:t>
            </w:r>
            <w:r w:rsidR="00F06669">
              <w:rPr>
                <w:rFonts w:eastAsiaTheme="minorEastAsia"/>
                <w:color w:val="000000" w:themeColor="text1"/>
                <w:sz w:val="40"/>
                <w:szCs w:val="40"/>
                <w:lang w:eastAsia="zh-CN"/>
              </w:rPr>
              <w:t xml:space="preserve"> 1</w:t>
            </w:r>
          </w:p>
        </w:tc>
        <w:tc>
          <w:tcPr>
            <w:tcW w:w="4417" w:type="dxa"/>
            <w:shd w:val="clear" w:color="auto" w:fill="auto"/>
          </w:tcPr>
          <w:p w14:paraId="36214CA6" w14:textId="77777777" w:rsidR="00C761C5" w:rsidRPr="00C761C5" w:rsidRDefault="00C761C5" w:rsidP="00257228">
            <w:pPr>
              <w:pStyle w:val="TableParagraph"/>
              <w:ind w:left="0"/>
              <w:rPr>
                <w:color w:val="000000" w:themeColor="text1"/>
                <w:sz w:val="14"/>
              </w:rPr>
            </w:pPr>
          </w:p>
        </w:tc>
      </w:tr>
      <w:tr w:rsidR="00C761C5" w:rsidRPr="00C761C5" w14:paraId="372ECA17" w14:textId="77777777" w:rsidTr="00C761C5">
        <w:trPr>
          <w:trHeight w:val="1077"/>
        </w:trPr>
        <w:tc>
          <w:tcPr>
            <w:tcW w:w="3270" w:type="dxa"/>
          </w:tcPr>
          <w:p w14:paraId="190B9B8A" w14:textId="77777777" w:rsidR="00C761C5" w:rsidRPr="00C761C5" w:rsidRDefault="00C761C5" w:rsidP="00C761C5">
            <w:pPr>
              <w:pStyle w:val="TableParagraph"/>
              <w:spacing w:before="94" w:line="220" w:lineRule="auto"/>
              <w:rPr>
                <w:b/>
                <w:color w:val="000000" w:themeColor="text1"/>
                <w:sz w:val="18"/>
              </w:rPr>
            </w:pPr>
            <w:r w:rsidRPr="00C761C5">
              <w:rPr>
                <w:b/>
                <w:color w:val="000000" w:themeColor="text1"/>
                <w:w w:val="110"/>
                <w:sz w:val="18"/>
              </w:rPr>
              <w:t>8. Aesthetic and minimalist design</w:t>
            </w:r>
          </w:p>
          <w:p w14:paraId="798DE289" w14:textId="77777777" w:rsidR="00C761C5" w:rsidRDefault="00C761C5" w:rsidP="00C761C5">
            <w:pPr>
              <w:pStyle w:val="TableParagraph"/>
              <w:spacing w:before="94" w:line="220" w:lineRule="auto"/>
              <w:ind w:right="609"/>
              <w:rPr>
                <w:color w:val="000000" w:themeColor="text1"/>
                <w:w w:val="115"/>
                <w:sz w:val="14"/>
              </w:rPr>
            </w:pPr>
            <w:r w:rsidRPr="00C761C5">
              <w:rPr>
                <w:color w:val="000000" w:themeColor="text1"/>
                <w:w w:val="115"/>
                <w:sz w:val="14"/>
              </w:rPr>
              <w:t>Dialogues should not contain information which is irrelevant or rarely needed. Every extra unit of information in a dialogue competes with the relevant units of information and diminishes their relative visibility.</w:t>
            </w:r>
          </w:p>
          <w:p w14:paraId="3B0B9639" w14:textId="24D00459" w:rsidR="000B70A9" w:rsidRPr="00C761C5" w:rsidRDefault="000B70A9" w:rsidP="00C761C5">
            <w:pPr>
              <w:pStyle w:val="TableParagraph"/>
              <w:spacing w:before="94" w:line="220" w:lineRule="auto"/>
              <w:ind w:right="609"/>
              <w:rPr>
                <w:b/>
                <w:color w:val="000000" w:themeColor="text1"/>
                <w:w w:val="110"/>
                <w:sz w:val="18"/>
                <w:lang w:eastAsia="zh-CN"/>
              </w:rPr>
            </w:pPr>
            <w:r>
              <w:rPr>
                <w:spacing w:val="15"/>
                <w:sz w:val="23"/>
                <w:szCs w:val="23"/>
                <w:lang w:eastAsia="zh-CN"/>
              </w:rPr>
              <w:t xml:space="preserve">8. </w:t>
            </w:r>
            <w:r>
              <w:rPr>
                <w:rFonts w:ascii="宋体" w:eastAsia="宋体" w:hAnsi="宋体" w:cs="宋体" w:hint="eastAsia"/>
                <w:spacing w:val="15"/>
                <w:sz w:val="23"/>
                <w:szCs w:val="23"/>
                <w:lang w:eastAsia="zh-CN"/>
              </w:rPr>
              <w:t>美学和极简设计对话不应该包含无关或很少需要的信息。对话中的每一个额外的信息单元都会与相关的信息单元竞争，从而降低它们的相对可视性。</w:t>
            </w:r>
          </w:p>
        </w:tc>
        <w:tc>
          <w:tcPr>
            <w:tcW w:w="4547" w:type="dxa"/>
          </w:tcPr>
          <w:p w14:paraId="468EDD3A" w14:textId="77777777" w:rsidR="00C761C5" w:rsidRPr="00C761C5" w:rsidRDefault="00C761C5" w:rsidP="00257228">
            <w:pPr>
              <w:pStyle w:val="TableParagraph"/>
              <w:ind w:left="0"/>
              <w:rPr>
                <w:color w:val="000000" w:themeColor="text1"/>
                <w:sz w:val="14"/>
                <w:lang w:eastAsia="zh-CN"/>
              </w:rPr>
            </w:pPr>
          </w:p>
        </w:tc>
        <w:tc>
          <w:tcPr>
            <w:tcW w:w="2855" w:type="dxa"/>
            <w:shd w:val="clear" w:color="auto" w:fill="auto"/>
          </w:tcPr>
          <w:p w14:paraId="71C9CFB6" w14:textId="68535655" w:rsidR="00C761C5" w:rsidRPr="00C761C5" w:rsidRDefault="00546797" w:rsidP="00257228">
            <w:pPr>
              <w:pStyle w:val="TableParagraph"/>
              <w:ind w:left="0"/>
              <w:rPr>
                <w:color w:val="000000" w:themeColor="text1"/>
                <w:sz w:val="1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40"/>
                <w:szCs w:val="40"/>
                <w:lang w:eastAsia="zh-CN"/>
              </w:rPr>
              <w:t>1</w:t>
            </w:r>
            <w:r w:rsidR="00EE1642">
              <w:rPr>
                <w:rFonts w:eastAsiaTheme="minorEastAsia"/>
                <w:color w:val="000000" w:themeColor="text1"/>
                <w:sz w:val="40"/>
                <w:szCs w:val="40"/>
                <w:lang w:eastAsia="zh-CN"/>
              </w:rPr>
              <w:t xml:space="preserve">  </w:t>
            </w:r>
            <w:r w:rsidR="00F06669">
              <w:rPr>
                <w:rFonts w:eastAsiaTheme="minorEastAsia"/>
                <w:color w:val="000000" w:themeColor="text1"/>
                <w:sz w:val="40"/>
                <w:szCs w:val="40"/>
                <w:lang w:eastAsia="zh-CN"/>
              </w:rPr>
              <w:t>1  2</w:t>
            </w:r>
          </w:p>
        </w:tc>
        <w:tc>
          <w:tcPr>
            <w:tcW w:w="4417" w:type="dxa"/>
            <w:shd w:val="clear" w:color="auto" w:fill="auto"/>
          </w:tcPr>
          <w:p w14:paraId="66326A8E" w14:textId="77777777" w:rsidR="00C761C5" w:rsidRPr="00C761C5" w:rsidRDefault="00C761C5" w:rsidP="00257228">
            <w:pPr>
              <w:pStyle w:val="TableParagraph"/>
              <w:ind w:left="0"/>
              <w:rPr>
                <w:color w:val="000000" w:themeColor="text1"/>
                <w:sz w:val="14"/>
                <w:lang w:eastAsia="zh-CN"/>
              </w:rPr>
            </w:pPr>
          </w:p>
        </w:tc>
      </w:tr>
      <w:tr w:rsidR="00C761C5" w:rsidRPr="00C761C5" w14:paraId="486B6A0E" w14:textId="77777777" w:rsidTr="00C761C5">
        <w:trPr>
          <w:trHeight w:val="1077"/>
        </w:trPr>
        <w:tc>
          <w:tcPr>
            <w:tcW w:w="3270" w:type="dxa"/>
          </w:tcPr>
          <w:p w14:paraId="5BD08170" w14:textId="77777777" w:rsidR="00C761C5" w:rsidRPr="00C761C5" w:rsidRDefault="00C761C5" w:rsidP="00C761C5">
            <w:pPr>
              <w:pStyle w:val="TableParagraph"/>
              <w:spacing w:before="94" w:line="220" w:lineRule="auto"/>
              <w:ind w:right="228"/>
              <w:rPr>
                <w:b/>
                <w:color w:val="000000" w:themeColor="text1"/>
                <w:sz w:val="18"/>
              </w:rPr>
            </w:pPr>
            <w:r w:rsidRPr="00C761C5">
              <w:rPr>
                <w:b/>
                <w:color w:val="000000" w:themeColor="text1"/>
                <w:spacing w:val="-3"/>
                <w:w w:val="110"/>
                <w:sz w:val="18"/>
              </w:rPr>
              <w:lastRenderedPageBreak/>
              <w:t xml:space="preserve">9. Help </w:t>
            </w:r>
            <w:r w:rsidRPr="00C761C5">
              <w:rPr>
                <w:b/>
                <w:color w:val="000000" w:themeColor="text1"/>
                <w:spacing w:val="-4"/>
                <w:w w:val="110"/>
                <w:sz w:val="18"/>
              </w:rPr>
              <w:t xml:space="preserve">users recognise, diagnose </w:t>
            </w:r>
            <w:r w:rsidRPr="00C761C5">
              <w:rPr>
                <w:b/>
                <w:color w:val="000000" w:themeColor="text1"/>
                <w:spacing w:val="-3"/>
                <w:w w:val="110"/>
                <w:sz w:val="18"/>
              </w:rPr>
              <w:t xml:space="preserve">and </w:t>
            </w:r>
            <w:r w:rsidRPr="00C761C5">
              <w:rPr>
                <w:b/>
                <w:color w:val="000000" w:themeColor="text1"/>
                <w:spacing w:val="-5"/>
                <w:w w:val="110"/>
                <w:sz w:val="18"/>
              </w:rPr>
              <w:t xml:space="preserve">recover </w:t>
            </w:r>
            <w:r w:rsidRPr="00C761C5">
              <w:rPr>
                <w:b/>
                <w:color w:val="000000" w:themeColor="text1"/>
                <w:w w:val="110"/>
                <w:sz w:val="18"/>
              </w:rPr>
              <w:t xml:space="preserve">from </w:t>
            </w:r>
            <w:r w:rsidRPr="00C761C5">
              <w:rPr>
                <w:b/>
                <w:color w:val="000000" w:themeColor="text1"/>
                <w:spacing w:val="-4"/>
                <w:w w:val="110"/>
                <w:sz w:val="18"/>
              </w:rPr>
              <w:t>errors</w:t>
            </w:r>
          </w:p>
          <w:p w14:paraId="7A90A9E2" w14:textId="77777777" w:rsidR="00C761C5" w:rsidRDefault="00C761C5" w:rsidP="00C761C5">
            <w:pPr>
              <w:pStyle w:val="TableParagraph"/>
              <w:spacing w:before="94" w:line="220" w:lineRule="auto"/>
              <w:rPr>
                <w:color w:val="000000" w:themeColor="text1"/>
                <w:w w:val="115"/>
                <w:sz w:val="14"/>
              </w:rPr>
            </w:pPr>
            <w:r w:rsidRPr="00C761C5">
              <w:rPr>
                <w:color w:val="000000" w:themeColor="text1"/>
                <w:w w:val="115"/>
                <w:sz w:val="14"/>
              </w:rPr>
              <w:t>Error messages should be expressed in plain language (no codes), precisely indicate the problem and constructively suggest a solution.</w:t>
            </w:r>
          </w:p>
          <w:p w14:paraId="4385A0E4" w14:textId="740FB643" w:rsidR="009B3B2E" w:rsidRPr="00C761C5" w:rsidRDefault="009B3B2E" w:rsidP="00C761C5">
            <w:pPr>
              <w:pStyle w:val="TableParagraph"/>
              <w:spacing w:before="94" w:line="220" w:lineRule="auto"/>
              <w:rPr>
                <w:b/>
                <w:color w:val="000000" w:themeColor="text1"/>
                <w:w w:val="110"/>
                <w:sz w:val="18"/>
                <w:lang w:eastAsia="zh-CN"/>
              </w:rPr>
            </w:pPr>
            <w:r>
              <w:rPr>
                <w:spacing w:val="15"/>
                <w:sz w:val="23"/>
                <w:szCs w:val="23"/>
                <w:lang w:eastAsia="zh-CN"/>
              </w:rPr>
              <w:t xml:space="preserve">9. </w:t>
            </w:r>
            <w:r>
              <w:rPr>
                <w:rFonts w:ascii="宋体" w:eastAsia="宋体" w:hAnsi="宋体" w:cs="宋体" w:hint="eastAsia"/>
                <w:spacing w:val="15"/>
                <w:sz w:val="23"/>
                <w:szCs w:val="23"/>
                <w:lang w:eastAsia="zh-CN"/>
              </w:rPr>
              <w:t>帮助用户识别、诊断和从错误中恢复错误信息应该用简单的语言</w:t>
            </w:r>
            <w:r>
              <w:rPr>
                <w:spacing w:val="15"/>
                <w:sz w:val="23"/>
                <w:szCs w:val="23"/>
                <w:lang w:eastAsia="zh-CN"/>
              </w:rPr>
              <w:t>(</w:t>
            </w:r>
            <w:r>
              <w:rPr>
                <w:rFonts w:ascii="宋体" w:eastAsia="宋体" w:hAnsi="宋体" w:cs="宋体" w:hint="eastAsia"/>
                <w:spacing w:val="15"/>
                <w:sz w:val="23"/>
                <w:szCs w:val="23"/>
                <w:lang w:eastAsia="zh-CN"/>
              </w:rPr>
              <w:t>没有代码</w:t>
            </w:r>
            <w:r>
              <w:rPr>
                <w:spacing w:val="15"/>
                <w:sz w:val="23"/>
                <w:szCs w:val="23"/>
                <w:lang w:eastAsia="zh-CN"/>
              </w:rPr>
              <w:t>)</w:t>
            </w:r>
            <w:r>
              <w:rPr>
                <w:rFonts w:ascii="宋体" w:eastAsia="宋体" w:hAnsi="宋体" w:cs="宋体" w:hint="eastAsia"/>
                <w:spacing w:val="15"/>
                <w:sz w:val="23"/>
                <w:szCs w:val="23"/>
                <w:lang w:eastAsia="zh-CN"/>
              </w:rPr>
              <w:t>表达，准确地指出问题并建设性地提出解决方案。</w:t>
            </w:r>
          </w:p>
        </w:tc>
        <w:tc>
          <w:tcPr>
            <w:tcW w:w="4547" w:type="dxa"/>
          </w:tcPr>
          <w:p w14:paraId="787A1E72" w14:textId="77777777" w:rsidR="00C761C5" w:rsidRPr="00C761C5" w:rsidRDefault="00C761C5" w:rsidP="00257228">
            <w:pPr>
              <w:pStyle w:val="TableParagraph"/>
              <w:ind w:left="0"/>
              <w:rPr>
                <w:color w:val="000000" w:themeColor="text1"/>
                <w:sz w:val="14"/>
                <w:lang w:eastAsia="zh-CN"/>
              </w:rPr>
            </w:pPr>
          </w:p>
        </w:tc>
        <w:tc>
          <w:tcPr>
            <w:tcW w:w="2855" w:type="dxa"/>
            <w:shd w:val="clear" w:color="auto" w:fill="auto"/>
          </w:tcPr>
          <w:p w14:paraId="7FEEF086" w14:textId="3E7842ED" w:rsidR="00C761C5" w:rsidRPr="00EE1642" w:rsidRDefault="00EE1642" w:rsidP="00257228">
            <w:pPr>
              <w:pStyle w:val="TableParagraph"/>
              <w:ind w:left="0"/>
              <w:rPr>
                <w:rFonts w:eastAsiaTheme="minorEastAsia" w:hint="eastAsia"/>
                <w:color w:val="000000" w:themeColor="text1"/>
                <w:sz w:val="1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40"/>
                <w:szCs w:val="40"/>
                <w:lang w:eastAsia="zh-CN"/>
              </w:rPr>
              <w:t>1</w:t>
            </w:r>
            <w:r w:rsidR="00F06669">
              <w:rPr>
                <w:rFonts w:eastAsiaTheme="minorEastAsia"/>
                <w:color w:val="000000" w:themeColor="text1"/>
                <w:sz w:val="40"/>
                <w:szCs w:val="40"/>
                <w:lang w:eastAsia="zh-CN"/>
              </w:rPr>
              <w:t xml:space="preserve">  0  1</w:t>
            </w:r>
          </w:p>
        </w:tc>
        <w:tc>
          <w:tcPr>
            <w:tcW w:w="4417" w:type="dxa"/>
            <w:shd w:val="clear" w:color="auto" w:fill="auto"/>
          </w:tcPr>
          <w:p w14:paraId="0C8E414A" w14:textId="77777777" w:rsidR="00C761C5" w:rsidRPr="00C761C5" w:rsidRDefault="00C761C5" w:rsidP="00257228">
            <w:pPr>
              <w:pStyle w:val="TableParagraph"/>
              <w:ind w:left="0"/>
              <w:rPr>
                <w:color w:val="000000" w:themeColor="text1"/>
                <w:sz w:val="14"/>
                <w:lang w:eastAsia="zh-CN"/>
              </w:rPr>
            </w:pPr>
          </w:p>
        </w:tc>
      </w:tr>
      <w:tr w:rsidR="00C761C5" w:rsidRPr="00C761C5" w14:paraId="5AFE9B4C" w14:textId="77777777" w:rsidTr="00C761C5">
        <w:trPr>
          <w:trHeight w:val="1077"/>
        </w:trPr>
        <w:tc>
          <w:tcPr>
            <w:tcW w:w="3270" w:type="dxa"/>
          </w:tcPr>
          <w:p w14:paraId="749886C0" w14:textId="77777777" w:rsidR="00C761C5" w:rsidRPr="00C761C5" w:rsidRDefault="00C761C5" w:rsidP="00C761C5">
            <w:pPr>
              <w:pStyle w:val="TableParagraph"/>
              <w:spacing w:before="94" w:line="220" w:lineRule="auto"/>
              <w:rPr>
                <w:b/>
                <w:color w:val="000000" w:themeColor="text1"/>
                <w:sz w:val="18"/>
              </w:rPr>
            </w:pPr>
            <w:r w:rsidRPr="00C761C5">
              <w:rPr>
                <w:b/>
                <w:color w:val="000000" w:themeColor="text1"/>
                <w:w w:val="110"/>
                <w:sz w:val="18"/>
              </w:rPr>
              <w:t>10. Help and documentation</w:t>
            </w:r>
          </w:p>
          <w:p w14:paraId="1EF89A3E" w14:textId="77777777" w:rsidR="00C761C5" w:rsidRDefault="00C761C5" w:rsidP="00C761C5">
            <w:pPr>
              <w:pStyle w:val="TableParagraph"/>
              <w:spacing w:before="94" w:line="220" w:lineRule="auto"/>
              <w:ind w:right="228"/>
              <w:rPr>
                <w:color w:val="000000" w:themeColor="text1"/>
                <w:spacing w:val="-4"/>
                <w:w w:val="115"/>
                <w:sz w:val="14"/>
              </w:rPr>
            </w:pPr>
            <w:r w:rsidRPr="00C761C5">
              <w:rPr>
                <w:color w:val="000000" w:themeColor="text1"/>
                <w:spacing w:val="-4"/>
                <w:w w:val="115"/>
                <w:sz w:val="14"/>
              </w:rPr>
              <w:t xml:space="preserve">Even </w:t>
            </w:r>
            <w:r w:rsidRPr="00C761C5">
              <w:rPr>
                <w:color w:val="000000" w:themeColor="text1"/>
                <w:spacing w:val="-3"/>
                <w:w w:val="115"/>
                <w:sz w:val="14"/>
              </w:rPr>
              <w:t xml:space="preserve">though </w:t>
            </w:r>
            <w:r w:rsidRPr="00C761C5">
              <w:rPr>
                <w:color w:val="000000" w:themeColor="text1"/>
                <w:w w:val="115"/>
                <w:sz w:val="14"/>
              </w:rPr>
              <w:t xml:space="preserve">it is </w:t>
            </w:r>
            <w:r w:rsidRPr="00C761C5">
              <w:rPr>
                <w:color w:val="000000" w:themeColor="text1"/>
                <w:spacing w:val="-4"/>
                <w:w w:val="115"/>
                <w:sz w:val="14"/>
              </w:rPr>
              <w:t xml:space="preserve">better </w:t>
            </w:r>
            <w:r w:rsidRPr="00C761C5">
              <w:rPr>
                <w:color w:val="000000" w:themeColor="text1"/>
                <w:w w:val="115"/>
                <w:sz w:val="14"/>
              </w:rPr>
              <w:t xml:space="preserve">if the </w:t>
            </w:r>
            <w:r w:rsidRPr="00C761C5">
              <w:rPr>
                <w:color w:val="000000" w:themeColor="text1"/>
                <w:spacing w:val="-4"/>
                <w:w w:val="115"/>
                <w:sz w:val="14"/>
              </w:rPr>
              <w:t xml:space="preserve">system </w:t>
            </w:r>
            <w:r w:rsidRPr="00C761C5">
              <w:rPr>
                <w:color w:val="000000" w:themeColor="text1"/>
                <w:w w:val="115"/>
                <w:sz w:val="14"/>
              </w:rPr>
              <w:t xml:space="preserve">can be </w:t>
            </w:r>
            <w:r w:rsidRPr="00C761C5">
              <w:rPr>
                <w:color w:val="000000" w:themeColor="text1"/>
                <w:spacing w:val="-3"/>
                <w:w w:val="115"/>
                <w:sz w:val="14"/>
              </w:rPr>
              <w:t xml:space="preserve">used without documentation, </w:t>
            </w:r>
            <w:r w:rsidRPr="00C761C5">
              <w:rPr>
                <w:color w:val="000000" w:themeColor="text1"/>
                <w:w w:val="115"/>
                <w:sz w:val="14"/>
              </w:rPr>
              <w:t xml:space="preserve">it </w:t>
            </w:r>
            <w:r w:rsidRPr="00C761C5">
              <w:rPr>
                <w:color w:val="000000" w:themeColor="text1"/>
                <w:spacing w:val="-3"/>
                <w:w w:val="115"/>
                <w:sz w:val="14"/>
              </w:rPr>
              <w:t xml:space="preserve">may be necessary to </w:t>
            </w:r>
            <w:r w:rsidRPr="00C761C5">
              <w:rPr>
                <w:color w:val="000000" w:themeColor="text1"/>
                <w:spacing w:val="-4"/>
                <w:w w:val="115"/>
                <w:sz w:val="14"/>
              </w:rPr>
              <w:t xml:space="preserve">provide </w:t>
            </w:r>
            <w:r w:rsidRPr="00C761C5">
              <w:rPr>
                <w:color w:val="000000" w:themeColor="text1"/>
                <w:spacing w:val="-3"/>
                <w:w w:val="115"/>
                <w:sz w:val="14"/>
              </w:rPr>
              <w:t xml:space="preserve">help </w:t>
            </w:r>
            <w:r w:rsidRPr="00C761C5">
              <w:rPr>
                <w:color w:val="000000" w:themeColor="text1"/>
                <w:w w:val="115"/>
                <w:sz w:val="14"/>
              </w:rPr>
              <w:t xml:space="preserve">and </w:t>
            </w:r>
            <w:r w:rsidRPr="00C761C5">
              <w:rPr>
                <w:color w:val="000000" w:themeColor="text1"/>
                <w:spacing w:val="-3"/>
                <w:w w:val="115"/>
                <w:sz w:val="14"/>
              </w:rPr>
              <w:t xml:space="preserve">documentation. Any such </w:t>
            </w:r>
            <w:r w:rsidRPr="00C761C5">
              <w:rPr>
                <w:color w:val="000000" w:themeColor="text1"/>
                <w:spacing w:val="-4"/>
                <w:w w:val="115"/>
                <w:sz w:val="14"/>
              </w:rPr>
              <w:t xml:space="preserve">information </w:t>
            </w:r>
            <w:r w:rsidRPr="00C761C5">
              <w:rPr>
                <w:color w:val="000000" w:themeColor="text1"/>
                <w:spacing w:val="-3"/>
                <w:w w:val="115"/>
                <w:sz w:val="14"/>
              </w:rPr>
              <w:t xml:space="preserve">should </w:t>
            </w:r>
            <w:r w:rsidRPr="00C761C5">
              <w:rPr>
                <w:color w:val="000000" w:themeColor="text1"/>
                <w:w w:val="115"/>
                <w:sz w:val="14"/>
              </w:rPr>
              <w:t xml:space="preserve">be </w:t>
            </w:r>
            <w:r w:rsidRPr="00C761C5">
              <w:rPr>
                <w:color w:val="000000" w:themeColor="text1"/>
                <w:spacing w:val="-4"/>
                <w:w w:val="115"/>
                <w:sz w:val="14"/>
              </w:rPr>
              <w:t xml:space="preserve">easy </w:t>
            </w:r>
            <w:r w:rsidRPr="00C761C5">
              <w:rPr>
                <w:color w:val="000000" w:themeColor="text1"/>
                <w:spacing w:val="-3"/>
                <w:w w:val="115"/>
                <w:sz w:val="14"/>
              </w:rPr>
              <w:t xml:space="preserve">to </w:t>
            </w:r>
            <w:r w:rsidRPr="00C761C5">
              <w:rPr>
                <w:color w:val="000000" w:themeColor="text1"/>
                <w:spacing w:val="-4"/>
                <w:w w:val="115"/>
                <w:sz w:val="14"/>
              </w:rPr>
              <w:t xml:space="preserve">search, </w:t>
            </w:r>
            <w:r w:rsidRPr="00C761C5">
              <w:rPr>
                <w:color w:val="000000" w:themeColor="text1"/>
                <w:spacing w:val="-3"/>
                <w:w w:val="115"/>
                <w:sz w:val="14"/>
              </w:rPr>
              <w:t xml:space="preserve">focused </w:t>
            </w:r>
            <w:r w:rsidRPr="00C761C5">
              <w:rPr>
                <w:color w:val="000000" w:themeColor="text1"/>
                <w:w w:val="115"/>
                <w:sz w:val="14"/>
              </w:rPr>
              <w:t xml:space="preserve">on the </w:t>
            </w:r>
            <w:r w:rsidRPr="00C761C5">
              <w:rPr>
                <w:color w:val="000000" w:themeColor="text1"/>
                <w:spacing w:val="-3"/>
                <w:w w:val="115"/>
                <w:sz w:val="14"/>
              </w:rPr>
              <w:t xml:space="preserve">user’s task, list </w:t>
            </w:r>
            <w:r w:rsidRPr="00C761C5">
              <w:rPr>
                <w:color w:val="000000" w:themeColor="text1"/>
                <w:spacing w:val="-4"/>
                <w:w w:val="115"/>
                <w:sz w:val="14"/>
              </w:rPr>
              <w:t xml:space="preserve">concrete </w:t>
            </w:r>
            <w:r w:rsidRPr="00C761C5">
              <w:rPr>
                <w:color w:val="000000" w:themeColor="text1"/>
                <w:spacing w:val="-3"/>
                <w:w w:val="115"/>
                <w:sz w:val="14"/>
              </w:rPr>
              <w:t xml:space="preserve">steps to be </w:t>
            </w:r>
            <w:r w:rsidRPr="00C761C5">
              <w:rPr>
                <w:color w:val="000000" w:themeColor="text1"/>
                <w:spacing w:val="-4"/>
                <w:w w:val="115"/>
                <w:sz w:val="14"/>
              </w:rPr>
              <w:t xml:space="preserve">carried </w:t>
            </w:r>
            <w:r w:rsidRPr="00C761C5">
              <w:rPr>
                <w:color w:val="000000" w:themeColor="text1"/>
                <w:w w:val="115"/>
                <w:sz w:val="14"/>
              </w:rPr>
              <w:t xml:space="preserve">out and not be </w:t>
            </w:r>
            <w:r w:rsidRPr="00C761C5">
              <w:rPr>
                <w:color w:val="000000" w:themeColor="text1"/>
                <w:spacing w:val="-4"/>
                <w:w w:val="115"/>
                <w:sz w:val="14"/>
              </w:rPr>
              <w:t>too large.</w:t>
            </w:r>
          </w:p>
          <w:p w14:paraId="4E574712" w14:textId="5AB675A2" w:rsidR="009B3B2E" w:rsidRPr="00C761C5" w:rsidRDefault="009B3B2E" w:rsidP="00C761C5">
            <w:pPr>
              <w:pStyle w:val="TableParagraph"/>
              <w:spacing w:before="94" w:line="220" w:lineRule="auto"/>
              <w:ind w:right="228"/>
              <w:rPr>
                <w:b/>
                <w:color w:val="000000" w:themeColor="text1"/>
                <w:spacing w:val="-3"/>
                <w:w w:val="110"/>
                <w:sz w:val="18"/>
                <w:lang w:eastAsia="zh-CN"/>
              </w:rPr>
            </w:pPr>
            <w:r>
              <w:rPr>
                <w:spacing w:val="15"/>
                <w:sz w:val="23"/>
                <w:szCs w:val="23"/>
                <w:lang w:eastAsia="zh-CN"/>
              </w:rPr>
              <w:t xml:space="preserve">10. </w:t>
            </w:r>
            <w:r>
              <w:rPr>
                <w:rFonts w:ascii="宋体" w:eastAsia="宋体" w:hAnsi="宋体" w:cs="宋体" w:hint="eastAsia"/>
                <w:spacing w:val="15"/>
                <w:sz w:val="23"/>
                <w:szCs w:val="23"/>
                <w:lang w:eastAsia="zh-CN"/>
              </w:rPr>
              <w:t>帮助和文档尽管不需要文档就可以使用系统更好，但可能需要提供帮助和文档。任何此类信息都应该易于搜索，关注用户的任务，列出要执行的具体步骤，并且不要太大。</w:t>
            </w:r>
          </w:p>
        </w:tc>
        <w:tc>
          <w:tcPr>
            <w:tcW w:w="4547" w:type="dxa"/>
          </w:tcPr>
          <w:p w14:paraId="054E4C98" w14:textId="77777777" w:rsidR="00C761C5" w:rsidRPr="00C761C5" w:rsidRDefault="00C761C5" w:rsidP="00257228">
            <w:pPr>
              <w:pStyle w:val="TableParagraph"/>
              <w:ind w:left="0"/>
              <w:rPr>
                <w:color w:val="000000" w:themeColor="text1"/>
                <w:sz w:val="14"/>
                <w:lang w:eastAsia="zh-CN"/>
              </w:rPr>
            </w:pPr>
          </w:p>
        </w:tc>
        <w:tc>
          <w:tcPr>
            <w:tcW w:w="2855" w:type="dxa"/>
            <w:shd w:val="clear" w:color="auto" w:fill="auto"/>
          </w:tcPr>
          <w:p w14:paraId="27DD0889" w14:textId="42912325" w:rsidR="00C761C5" w:rsidRPr="00C761C5" w:rsidRDefault="00EE1642" w:rsidP="00257228">
            <w:pPr>
              <w:pStyle w:val="TableParagraph"/>
              <w:ind w:left="0"/>
              <w:rPr>
                <w:color w:val="000000" w:themeColor="text1"/>
                <w:sz w:val="1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40"/>
                <w:szCs w:val="40"/>
                <w:lang w:eastAsia="zh-CN"/>
              </w:rPr>
              <w:t>3</w:t>
            </w:r>
            <w:r w:rsidR="00F06669">
              <w:rPr>
                <w:rFonts w:eastAsiaTheme="minorEastAsia"/>
                <w:color w:val="000000" w:themeColor="text1"/>
                <w:sz w:val="40"/>
                <w:szCs w:val="40"/>
                <w:lang w:eastAsia="zh-CN"/>
              </w:rPr>
              <w:t xml:space="preserve">  4  3</w:t>
            </w:r>
          </w:p>
        </w:tc>
        <w:tc>
          <w:tcPr>
            <w:tcW w:w="4417" w:type="dxa"/>
            <w:shd w:val="clear" w:color="auto" w:fill="auto"/>
          </w:tcPr>
          <w:p w14:paraId="659D34C7" w14:textId="77777777" w:rsidR="00C761C5" w:rsidRPr="00C761C5" w:rsidRDefault="00C761C5" w:rsidP="00257228">
            <w:pPr>
              <w:pStyle w:val="TableParagraph"/>
              <w:ind w:left="0"/>
              <w:rPr>
                <w:color w:val="000000" w:themeColor="text1"/>
                <w:sz w:val="14"/>
                <w:lang w:eastAsia="zh-CN"/>
              </w:rPr>
            </w:pPr>
          </w:p>
        </w:tc>
      </w:tr>
      <w:tr w:rsidR="00AC087B" w:rsidRPr="00C761C5" w14:paraId="20BDD044" w14:textId="77777777" w:rsidTr="00C761C5">
        <w:trPr>
          <w:trHeight w:val="1077"/>
        </w:trPr>
        <w:tc>
          <w:tcPr>
            <w:tcW w:w="3270" w:type="dxa"/>
          </w:tcPr>
          <w:p w14:paraId="4E29181D" w14:textId="77777777" w:rsidR="00AC087B" w:rsidRDefault="00AC087B" w:rsidP="00C761C5">
            <w:pPr>
              <w:pStyle w:val="TableParagraph"/>
              <w:spacing w:before="94" w:line="220" w:lineRule="auto"/>
              <w:rPr>
                <w:b/>
                <w:color w:val="000000" w:themeColor="text1"/>
                <w:w w:val="110"/>
                <w:sz w:val="18"/>
              </w:rPr>
            </w:pPr>
            <w:r>
              <w:rPr>
                <w:b/>
                <w:color w:val="000000" w:themeColor="text1"/>
                <w:w w:val="110"/>
                <w:sz w:val="18"/>
              </w:rPr>
              <w:t>11. Sustainability behaviours</w:t>
            </w:r>
          </w:p>
          <w:p w14:paraId="3FFEADF7" w14:textId="77777777" w:rsidR="004B72CE" w:rsidRDefault="004B72CE" w:rsidP="004B72CE">
            <w:pPr>
              <w:rPr>
                <w:b/>
                <w:color w:val="000000" w:themeColor="text1"/>
                <w:w w:val="110"/>
                <w:sz w:val="18"/>
              </w:rPr>
            </w:pPr>
            <w:r>
              <w:rPr>
                <w:b/>
                <w:color w:val="000000" w:themeColor="text1"/>
                <w:w w:val="110"/>
                <w:sz w:val="18"/>
              </w:rPr>
              <w:t xml:space="preserve">Does it support SHIFT? </w:t>
            </w:r>
          </w:p>
          <w:p w14:paraId="05819834" w14:textId="35F03213" w:rsidR="004B72CE" w:rsidRPr="00AC087B" w:rsidRDefault="004B72CE" w:rsidP="004B72CE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Social approval, H</w:t>
            </w:r>
            <w:r w:rsidRPr="00AC087B">
              <w:rPr>
                <w:rFonts w:asciiTheme="minorHAnsi" w:hAnsiTheme="minorHAnsi"/>
                <w:color w:val="000000" w:themeColor="text1"/>
              </w:rPr>
              <w:t>abit form</w:t>
            </w:r>
            <w:r>
              <w:rPr>
                <w:rFonts w:asciiTheme="minorHAnsi" w:hAnsiTheme="minorHAnsi"/>
                <w:color w:val="000000" w:themeColor="text1"/>
              </w:rPr>
              <w:t>ation, I</w:t>
            </w:r>
            <w:r w:rsidRPr="00AC087B">
              <w:rPr>
                <w:rFonts w:asciiTheme="minorHAnsi" w:hAnsiTheme="minorHAnsi"/>
                <w:color w:val="000000" w:themeColor="text1"/>
              </w:rPr>
              <w:t>ndividual</w:t>
            </w:r>
            <w:r>
              <w:rPr>
                <w:rFonts w:asciiTheme="minorHAnsi" w:hAnsiTheme="minorHAnsi"/>
                <w:color w:val="000000" w:themeColor="text1"/>
              </w:rPr>
              <w:t>-</w:t>
            </w:r>
            <w:r w:rsidRPr="00AC087B">
              <w:rPr>
                <w:rFonts w:asciiTheme="minorHAnsi" w:hAnsiTheme="minorHAnsi"/>
                <w:color w:val="000000" w:themeColor="text1"/>
              </w:rPr>
              <w:t>self</w:t>
            </w:r>
            <w:r>
              <w:rPr>
                <w:rFonts w:asciiTheme="minorHAnsi" w:hAnsiTheme="minorHAnsi"/>
                <w:color w:val="000000" w:themeColor="text1"/>
              </w:rPr>
              <w:t>, F</w:t>
            </w:r>
            <w:r w:rsidRPr="00AC087B">
              <w:rPr>
                <w:rFonts w:asciiTheme="minorHAnsi" w:hAnsiTheme="minorHAnsi"/>
                <w:color w:val="000000" w:themeColor="text1"/>
              </w:rPr>
              <w:t xml:space="preserve">eelings </w:t>
            </w:r>
            <w:r>
              <w:rPr>
                <w:rFonts w:asciiTheme="minorHAnsi" w:hAnsiTheme="minorHAnsi"/>
                <w:color w:val="000000" w:themeColor="text1"/>
              </w:rPr>
              <w:t>&amp; e</w:t>
            </w:r>
            <w:r w:rsidRPr="00AC087B">
              <w:rPr>
                <w:rFonts w:asciiTheme="minorHAnsi" w:hAnsiTheme="minorHAnsi"/>
                <w:color w:val="000000" w:themeColor="text1"/>
              </w:rPr>
              <w:t>motions</w:t>
            </w:r>
            <w:r>
              <w:rPr>
                <w:rFonts w:asciiTheme="minorHAnsi" w:hAnsiTheme="minorHAnsi"/>
                <w:color w:val="000000" w:themeColor="text1"/>
              </w:rPr>
              <w:t>, c</w:t>
            </w:r>
            <w:r w:rsidRPr="00AC087B">
              <w:rPr>
                <w:rFonts w:asciiTheme="minorHAnsi" w:hAnsiTheme="minorHAnsi"/>
                <w:color w:val="000000" w:themeColor="text1"/>
              </w:rPr>
              <w:t xml:space="preserve">ognitive </w:t>
            </w:r>
            <w:r>
              <w:rPr>
                <w:rFonts w:asciiTheme="minorHAnsi" w:hAnsiTheme="minorHAnsi"/>
                <w:color w:val="000000" w:themeColor="text1"/>
              </w:rPr>
              <w:t>F</w:t>
            </w:r>
            <w:r w:rsidRPr="00AC087B">
              <w:rPr>
                <w:rFonts w:asciiTheme="minorHAnsi" w:hAnsiTheme="minorHAnsi"/>
                <w:color w:val="000000" w:themeColor="text1"/>
              </w:rPr>
              <w:t>actors</w:t>
            </w:r>
            <w:r>
              <w:rPr>
                <w:rFonts w:asciiTheme="minorHAnsi" w:hAnsiTheme="minorHAnsi"/>
                <w:color w:val="000000" w:themeColor="text1"/>
              </w:rPr>
              <w:t>, T</w:t>
            </w:r>
            <w:r w:rsidRPr="00AC087B">
              <w:rPr>
                <w:rFonts w:asciiTheme="minorHAnsi" w:hAnsiTheme="minorHAnsi"/>
                <w:color w:val="000000" w:themeColor="text1"/>
              </w:rPr>
              <w:t>angibility</w:t>
            </w:r>
          </w:p>
          <w:p w14:paraId="2525855F" w14:textId="575E6EDC" w:rsidR="00AC087B" w:rsidRPr="00C761C5" w:rsidRDefault="009B3B2E" w:rsidP="00C761C5">
            <w:pPr>
              <w:pStyle w:val="TableParagraph"/>
              <w:spacing w:before="94" w:line="220" w:lineRule="auto"/>
              <w:rPr>
                <w:b/>
                <w:color w:val="000000" w:themeColor="text1"/>
                <w:w w:val="110"/>
                <w:sz w:val="18"/>
                <w:lang w:eastAsia="zh-CN"/>
              </w:rPr>
            </w:pPr>
            <w:r>
              <w:rPr>
                <w:spacing w:val="15"/>
                <w:sz w:val="23"/>
                <w:szCs w:val="23"/>
                <w:lang w:eastAsia="zh-CN"/>
              </w:rPr>
              <w:t xml:space="preserve">11. </w:t>
            </w:r>
            <w:r>
              <w:rPr>
                <w:rFonts w:ascii="宋体" w:eastAsia="宋体" w:hAnsi="宋体" w:cs="宋体" w:hint="eastAsia"/>
                <w:spacing w:val="15"/>
                <w:sz w:val="23"/>
                <w:szCs w:val="23"/>
                <w:lang w:eastAsia="zh-CN"/>
              </w:rPr>
              <w:t>它支持</w:t>
            </w:r>
            <w:r>
              <w:rPr>
                <w:spacing w:val="15"/>
                <w:sz w:val="23"/>
                <w:szCs w:val="23"/>
                <w:lang w:eastAsia="zh-CN"/>
              </w:rPr>
              <w:t>SHIFT</w:t>
            </w:r>
            <w:r>
              <w:rPr>
                <w:rFonts w:ascii="宋体" w:eastAsia="宋体" w:hAnsi="宋体" w:cs="宋体" w:hint="eastAsia"/>
                <w:spacing w:val="15"/>
                <w:sz w:val="23"/>
                <w:szCs w:val="23"/>
                <w:lang w:eastAsia="zh-CN"/>
              </w:rPr>
              <w:t>吗</w:t>
            </w:r>
            <w:r>
              <w:rPr>
                <w:spacing w:val="15"/>
                <w:sz w:val="23"/>
                <w:szCs w:val="23"/>
                <w:lang w:eastAsia="zh-CN"/>
              </w:rPr>
              <w:t>?</w:t>
            </w:r>
            <w:r>
              <w:rPr>
                <w:rFonts w:ascii="宋体" w:eastAsia="宋体" w:hAnsi="宋体" w:cs="宋体" w:hint="eastAsia"/>
                <w:spacing w:val="15"/>
                <w:sz w:val="23"/>
                <w:szCs w:val="23"/>
                <w:lang w:eastAsia="zh-CN"/>
              </w:rPr>
              <w:t>社会认同、习惯形成、个体自我、感觉与情绪、认知因素、可触性</w:t>
            </w:r>
          </w:p>
        </w:tc>
        <w:tc>
          <w:tcPr>
            <w:tcW w:w="4547" w:type="dxa"/>
          </w:tcPr>
          <w:p w14:paraId="2B7A49C1" w14:textId="77777777" w:rsidR="00AC087B" w:rsidRPr="00C761C5" w:rsidRDefault="00AC087B" w:rsidP="00257228">
            <w:pPr>
              <w:pStyle w:val="TableParagraph"/>
              <w:ind w:left="0"/>
              <w:rPr>
                <w:color w:val="000000" w:themeColor="text1"/>
                <w:sz w:val="14"/>
                <w:lang w:eastAsia="zh-CN"/>
              </w:rPr>
            </w:pPr>
          </w:p>
        </w:tc>
        <w:tc>
          <w:tcPr>
            <w:tcW w:w="2855" w:type="dxa"/>
            <w:shd w:val="clear" w:color="auto" w:fill="auto"/>
          </w:tcPr>
          <w:p w14:paraId="0D6C4C74" w14:textId="2FF7EA94" w:rsidR="00AC087B" w:rsidRPr="00EE1642" w:rsidRDefault="00EE1642" w:rsidP="00257228">
            <w:pPr>
              <w:pStyle w:val="TableParagraph"/>
              <w:ind w:left="0"/>
              <w:rPr>
                <w:rFonts w:eastAsiaTheme="minorEastAsia" w:hint="eastAsia"/>
                <w:color w:val="000000" w:themeColor="text1"/>
                <w:sz w:val="14"/>
                <w:lang w:eastAsia="zh-CN"/>
              </w:rPr>
            </w:pPr>
            <w:r>
              <w:rPr>
                <w:rFonts w:eastAsiaTheme="minorEastAsia"/>
                <w:color w:val="000000" w:themeColor="text1"/>
                <w:sz w:val="40"/>
                <w:szCs w:val="40"/>
                <w:lang w:eastAsia="zh-CN"/>
              </w:rPr>
              <w:t>1</w:t>
            </w:r>
            <w:r w:rsidR="00F06669">
              <w:rPr>
                <w:rFonts w:eastAsiaTheme="minorEastAsia"/>
                <w:color w:val="000000" w:themeColor="text1"/>
                <w:sz w:val="40"/>
                <w:szCs w:val="40"/>
                <w:lang w:eastAsia="zh-CN"/>
              </w:rPr>
              <w:t xml:space="preserve">  0  0</w:t>
            </w:r>
          </w:p>
        </w:tc>
        <w:tc>
          <w:tcPr>
            <w:tcW w:w="4417" w:type="dxa"/>
            <w:shd w:val="clear" w:color="auto" w:fill="auto"/>
          </w:tcPr>
          <w:p w14:paraId="0EBDC1BB" w14:textId="77777777" w:rsidR="00AC087B" w:rsidRPr="00C761C5" w:rsidRDefault="00AC087B" w:rsidP="00257228">
            <w:pPr>
              <w:pStyle w:val="TableParagraph"/>
              <w:ind w:left="0"/>
              <w:rPr>
                <w:color w:val="000000" w:themeColor="text1"/>
                <w:sz w:val="14"/>
                <w:lang w:eastAsia="zh-CN"/>
              </w:rPr>
            </w:pPr>
          </w:p>
        </w:tc>
      </w:tr>
      <w:tr w:rsidR="00023DC0" w:rsidRPr="00C761C5" w14:paraId="00526D89" w14:textId="77777777" w:rsidTr="009F6392">
        <w:trPr>
          <w:trHeight w:val="1077"/>
        </w:trPr>
        <w:tc>
          <w:tcPr>
            <w:tcW w:w="3270" w:type="dxa"/>
          </w:tcPr>
          <w:p w14:paraId="3C0A30A4" w14:textId="77777777" w:rsidR="00023DC0" w:rsidRDefault="00023DC0" w:rsidP="00C761C5">
            <w:pPr>
              <w:pStyle w:val="TableParagraph"/>
              <w:spacing w:before="94" w:line="220" w:lineRule="auto"/>
              <w:rPr>
                <w:b/>
                <w:color w:val="000000" w:themeColor="text1"/>
                <w:w w:val="110"/>
                <w:sz w:val="18"/>
              </w:rPr>
            </w:pPr>
            <w:r>
              <w:rPr>
                <w:b/>
                <w:color w:val="000000" w:themeColor="text1"/>
                <w:w w:val="110"/>
                <w:sz w:val="18"/>
              </w:rPr>
              <w:t>Any other comments / observations</w:t>
            </w:r>
          </w:p>
          <w:p w14:paraId="7A80E4FE" w14:textId="6C86F203" w:rsidR="001048DB" w:rsidRPr="00C761C5" w:rsidRDefault="001048DB" w:rsidP="00C761C5">
            <w:pPr>
              <w:pStyle w:val="TableParagraph"/>
              <w:spacing w:before="94" w:line="220" w:lineRule="auto"/>
              <w:rPr>
                <w:b/>
                <w:color w:val="000000" w:themeColor="text1"/>
                <w:w w:val="110"/>
                <w:sz w:val="18"/>
              </w:rPr>
            </w:pPr>
            <w:r>
              <w:rPr>
                <w:rFonts w:ascii="宋体" w:eastAsia="宋体" w:hAnsi="宋体" w:cs="宋体" w:hint="eastAsia"/>
                <w:spacing w:val="15"/>
                <w:sz w:val="23"/>
                <w:szCs w:val="23"/>
              </w:rPr>
              <w:t>其他评论</w:t>
            </w:r>
            <w:r>
              <w:rPr>
                <w:spacing w:val="15"/>
                <w:sz w:val="23"/>
                <w:szCs w:val="23"/>
              </w:rPr>
              <w:t>/</w:t>
            </w:r>
            <w:r>
              <w:rPr>
                <w:rFonts w:ascii="宋体" w:eastAsia="宋体" w:hAnsi="宋体" w:cs="宋体" w:hint="eastAsia"/>
                <w:spacing w:val="15"/>
                <w:sz w:val="23"/>
                <w:szCs w:val="23"/>
              </w:rPr>
              <w:t>观察</w:t>
            </w:r>
          </w:p>
        </w:tc>
        <w:tc>
          <w:tcPr>
            <w:tcW w:w="11819" w:type="dxa"/>
            <w:gridSpan w:val="3"/>
          </w:tcPr>
          <w:p w14:paraId="156C8C63" w14:textId="77777777" w:rsidR="00023DC0" w:rsidRPr="00C761C5" w:rsidRDefault="00023DC0" w:rsidP="00257228">
            <w:pPr>
              <w:pStyle w:val="TableParagraph"/>
              <w:ind w:left="0"/>
              <w:rPr>
                <w:color w:val="000000" w:themeColor="text1"/>
                <w:sz w:val="14"/>
              </w:rPr>
            </w:pPr>
          </w:p>
        </w:tc>
      </w:tr>
    </w:tbl>
    <w:p w14:paraId="6927224A" w14:textId="00AD5D25" w:rsidR="00B8334E" w:rsidRPr="00C761C5" w:rsidRDefault="002A0400" w:rsidP="00C761C5">
      <w:pPr>
        <w:rPr>
          <w:color w:val="000000" w:themeColor="text1"/>
          <w:sz w:val="14"/>
        </w:rPr>
        <w:sectPr w:rsidR="00B8334E" w:rsidRPr="00C761C5" w:rsidSect="00C761C5">
          <w:headerReference w:type="default" r:id="rId7"/>
          <w:footerReference w:type="even" r:id="rId8"/>
          <w:footerReference w:type="default" r:id="rId9"/>
          <w:type w:val="continuous"/>
          <w:pgSz w:w="16820" w:h="11900" w:orient="landscape"/>
          <w:pgMar w:top="720" w:right="720" w:bottom="720" w:left="720" w:header="0" w:footer="390" w:gutter="0"/>
          <w:pgNumType w:start="1"/>
          <w:cols w:space="720"/>
          <w:docGrid w:linePitch="299"/>
        </w:sectPr>
      </w:pPr>
      <w:r w:rsidRPr="002A0400">
        <w:rPr>
          <w:color w:val="000000" w:themeColor="text1"/>
          <w:sz w:val="14"/>
        </w:rPr>
        <w:t>https://www.nngroup.com/articles/ten-usability-heuristics/#poster</w:t>
      </w:r>
    </w:p>
    <w:p w14:paraId="188D945E" w14:textId="77777777" w:rsidR="004B72CE" w:rsidRPr="004B72CE" w:rsidRDefault="004B72CE" w:rsidP="004B72CE">
      <w:pPr>
        <w:pStyle w:val="ac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 w:rsidRPr="004B72CE">
        <w:rPr>
          <w:rFonts w:ascii="Helvetica Neue" w:hAnsi="Helvetica Neue"/>
          <w:color w:val="2D3B45"/>
          <w:shd w:val="clear" w:color="auto" w:fill="FBEEB8"/>
        </w:rPr>
        <w:lastRenderedPageBreak/>
        <w:t>++NOTE++</w:t>
      </w:r>
    </w:p>
    <w:p w14:paraId="0A819186" w14:textId="60744B88" w:rsidR="004B72CE" w:rsidRPr="004B72CE" w:rsidRDefault="004B72CE" w:rsidP="004B72CE">
      <w:pPr>
        <w:shd w:val="clear" w:color="auto" w:fill="FFFFFF"/>
        <w:rPr>
          <w:rFonts w:ascii="Helvetica Neue" w:hAnsi="Helvetica Neue"/>
          <w:color w:val="2D3B45"/>
        </w:rPr>
      </w:pPr>
      <w:r w:rsidRPr="004B72CE">
        <w:rPr>
          <w:rStyle w:val="ad"/>
          <w:rFonts w:ascii="Helvetica Neue" w:hAnsi="Helvetica Neue"/>
          <w:color w:val="2D3B45"/>
          <w:shd w:val="clear" w:color="auto" w:fill="FBEEB8"/>
        </w:rPr>
        <w:t>* Task descriptions</w:t>
      </w:r>
      <w:r w:rsidRPr="004B72CE">
        <w:rPr>
          <w:rFonts w:ascii="Helvetica Neue" w:hAnsi="Helvetica Neue"/>
          <w:color w:val="2D3B45"/>
          <w:shd w:val="clear" w:color="auto" w:fill="FBEEB8"/>
        </w:rPr>
        <w:t> for your HE are functional e.g. </w:t>
      </w:r>
      <w:r w:rsidRPr="004B72CE">
        <w:rPr>
          <w:rStyle w:val="ad"/>
          <w:rFonts w:ascii="Helvetica Neue" w:hAnsi="Helvetica Neue"/>
          <w:i/>
          <w:iCs/>
          <w:color w:val="2D3B45"/>
          <w:shd w:val="clear" w:color="auto" w:fill="FBEEB8"/>
        </w:rPr>
        <w:t>"Find information about your assignments on Module CSC8022 in Canvas"</w:t>
      </w:r>
    </w:p>
    <w:p w14:paraId="1F625724" w14:textId="77777777" w:rsidR="004B72CE" w:rsidRPr="004B72CE" w:rsidRDefault="004B72CE" w:rsidP="004B72CE">
      <w:pPr>
        <w:shd w:val="clear" w:color="auto" w:fill="FFFFFF"/>
        <w:rPr>
          <w:rStyle w:val="ad"/>
          <w:rFonts w:ascii="Helvetica Neue" w:hAnsi="Helvetica Neue"/>
          <w:color w:val="2D3B45"/>
          <w:shd w:val="clear" w:color="auto" w:fill="FBEEB8"/>
        </w:rPr>
      </w:pPr>
    </w:p>
    <w:p w14:paraId="27B87E13" w14:textId="4AC11D36" w:rsidR="004B72CE" w:rsidRPr="004B72CE" w:rsidRDefault="004B72CE" w:rsidP="004B72CE">
      <w:pPr>
        <w:shd w:val="clear" w:color="auto" w:fill="FFFFFF"/>
        <w:rPr>
          <w:rFonts w:ascii="Helvetica Neue" w:hAnsi="Helvetica Neue"/>
          <w:color w:val="2D3B45"/>
        </w:rPr>
      </w:pPr>
      <w:r w:rsidRPr="004B72CE">
        <w:rPr>
          <w:rStyle w:val="ad"/>
          <w:rFonts w:ascii="Helvetica Neue" w:hAnsi="Helvetica Neue"/>
          <w:color w:val="2D3B45"/>
          <w:shd w:val="clear" w:color="auto" w:fill="FBEEB8"/>
        </w:rPr>
        <w:t>**Scenarios</w:t>
      </w:r>
      <w:r w:rsidRPr="004B72CE">
        <w:rPr>
          <w:rFonts w:ascii="Helvetica Neue" w:hAnsi="Helvetica Neue"/>
          <w:color w:val="2D3B45"/>
          <w:shd w:val="clear" w:color="auto" w:fill="FBEEB8"/>
        </w:rPr>
        <w:t> are a little more expanded and give more background information for the evaluator, who the user is, context and motivation e.g.</w:t>
      </w:r>
    </w:p>
    <w:p w14:paraId="6BC961D0" w14:textId="77777777" w:rsidR="004B72CE" w:rsidRPr="004B72CE" w:rsidRDefault="004B72CE" w:rsidP="004B72CE">
      <w:pPr>
        <w:shd w:val="clear" w:color="auto" w:fill="FFFFFF"/>
        <w:rPr>
          <w:rFonts w:ascii="Helvetica Neue" w:hAnsi="Helvetica Neue"/>
          <w:color w:val="2D3B45"/>
        </w:rPr>
      </w:pPr>
      <w:r w:rsidRPr="004B72CE">
        <w:rPr>
          <w:rStyle w:val="ad"/>
          <w:rFonts w:ascii="Helvetica Neue" w:hAnsi="Helvetica Neue"/>
          <w:i/>
          <w:iCs/>
          <w:color w:val="2D3B45"/>
          <w:shd w:val="clear" w:color="auto" w:fill="FBEEB8"/>
        </w:rPr>
        <w:t>"A postgraduate student at Newcastle University has just started a new module and wants to find out what their assignments will be so they can organise their time."</w:t>
      </w:r>
    </w:p>
    <w:p w14:paraId="73D39452" w14:textId="77777777" w:rsidR="004B72CE" w:rsidRPr="004B72CE" w:rsidRDefault="004B72CE" w:rsidP="004B72CE">
      <w:pPr>
        <w:shd w:val="clear" w:color="auto" w:fill="FFFFFF"/>
        <w:rPr>
          <w:rFonts w:ascii="Helvetica Neue" w:hAnsi="Helvetica Neue"/>
          <w:color w:val="2D3B45"/>
          <w:shd w:val="clear" w:color="auto" w:fill="FBEEB8"/>
        </w:rPr>
      </w:pPr>
    </w:p>
    <w:p w14:paraId="27BA4A45" w14:textId="6D8A75BC" w:rsidR="004B72CE" w:rsidRPr="004B72CE" w:rsidRDefault="004B72CE" w:rsidP="004B72CE">
      <w:pPr>
        <w:shd w:val="clear" w:color="auto" w:fill="FFFFFF"/>
        <w:rPr>
          <w:rFonts w:ascii="Helvetica Neue" w:hAnsi="Helvetica Neue"/>
          <w:color w:val="2D3B45"/>
        </w:rPr>
      </w:pPr>
      <w:r w:rsidRPr="004B72CE">
        <w:rPr>
          <w:rFonts w:ascii="Helvetica Neue" w:hAnsi="Helvetica Neue"/>
          <w:color w:val="2D3B45"/>
          <w:shd w:val="clear" w:color="auto" w:fill="FBEEB8"/>
        </w:rPr>
        <w:t>Example scenarios </w:t>
      </w:r>
      <w:hyperlink r:id="rId10" w:tgtFrame="_blank" w:tooltip="https://www.usability.gov/how-to-and-tools/methods/scenarios.html" w:history="1">
        <w:r w:rsidRPr="004B72CE">
          <w:rPr>
            <w:rStyle w:val="aa"/>
            <w:rFonts w:ascii="Helvetica Neue" w:hAnsi="Helvetica Neue"/>
            <w:shd w:val="clear" w:color="auto" w:fill="FBEEB8"/>
          </w:rPr>
          <w:t>https://www.usability.gov/how-to-and-tools/methods/scenarios.html</w:t>
        </w:r>
        <w:r w:rsidRPr="004B72CE">
          <w:rPr>
            <w:rStyle w:val="screenreader-only"/>
            <w:rFonts w:ascii="Helvetica Neue" w:hAnsi="Helvetica Neue"/>
            <w:color w:val="0000FF"/>
            <w:u w:val="single"/>
            <w:bdr w:val="none" w:sz="0" w:space="0" w:color="auto" w:frame="1"/>
            <w:shd w:val="clear" w:color="auto" w:fill="FBEEB8"/>
          </w:rPr>
          <w:t> (Links to an external site.)</w:t>
        </w:r>
      </w:hyperlink>
      <w:r w:rsidRPr="004B72CE">
        <w:rPr>
          <w:rFonts w:ascii="Helvetica Neue" w:hAnsi="Helvetica Neue"/>
          <w:color w:val="2D3B45"/>
          <w:shd w:val="clear" w:color="auto" w:fill="FBEEB8"/>
        </w:rPr>
        <w:t> </w:t>
      </w:r>
    </w:p>
    <w:p w14:paraId="44372B0F" w14:textId="77777777" w:rsidR="004B72CE" w:rsidRPr="004B72CE" w:rsidRDefault="004B72CE" w:rsidP="004B72CE">
      <w:pPr>
        <w:shd w:val="clear" w:color="auto" w:fill="FFFFFF"/>
        <w:rPr>
          <w:rFonts w:ascii="Helvetica Neue" w:hAnsi="Helvetica Neue"/>
          <w:color w:val="2D3B45"/>
          <w:shd w:val="clear" w:color="auto" w:fill="FBEEB8"/>
        </w:rPr>
      </w:pPr>
    </w:p>
    <w:p w14:paraId="30C00D83" w14:textId="16EE04B4" w:rsidR="004B72CE" w:rsidRDefault="004B72CE" w:rsidP="004B72CE">
      <w:pPr>
        <w:shd w:val="clear" w:color="auto" w:fill="FFFFFF"/>
        <w:rPr>
          <w:rFonts w:ascii="Helvetica Neue" w:hAnsi="Helvetica Neue"/>
          <w:color w:val="2D3B45"/>
        </w:rPr>
      </w:pPr>
      <w:r w:rsidRPr="004B72CE">
        <w:rPr>
          <w:rFonts w:ascii="Helvetica Neue" w:hAnsi="Helvetica Neue"/>
          <w:color w:val="2D3B45"/>
          <w:shd w:val="clear" w:color="auto" w:fill="FBEEB8"/>
        </w:rPr>
        <w:t>The reason we include a scenario for heuristic evaluations is because the evaluator is usually a professional in UX / usability or IXD expert. They will not necessarily be the actual intended user of a particular product or service. Obviously in our case here you are the intended user, the student, but it is good practice for HEs to write a scenario as this may not always be the case.</w:t>
      </w:r>
      <w:r>
        <w:rPr>
          <w:rFonts w:ascii="Helvetica Neue" w:hAnsi="Helvetica Neue"/>
          <w:color w:val="2D3B45"/>
          <w:shd w:val="clear" w:color="auto" w:fill="FBEEB8"/>
        </w:rPr>
        <w:t> </w:t>
      </w:r>
    </w:p>
    <w:p w14:paraId="7A1CC5FD" w14:textId="77777777" w:rsidR="004B72CE" w:rsidRDefault="004B72CE">
      <w:pPr>
        <w:rPr>
          <w:rFonts w:asciiTheme="minorHAnsi" w:hAnsiTheme="minorHAnsi"/>
          <w:color w:val="000000" w:themeColor="text1"/>
        </w:rPr>
      </w:pPr>
    </w:p>
    <w:p w14:paraId="25876B85" w14:textId="4D16EA55" w:rsidR="004B72CE" w:rsidRDefault="004B72CE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------------------------------------------------------------------------------------------------------------------------------------------------------------------------------------------------------------------------</w:t>
      </w:r>
    </w:p>
    <w:p w14:paraId="4F08F925" w14:textId="77777777" w:rsidR="00284812" w:rsidRDefault="00284812">
      <w:pPr>
        <w:rPr>
          <w:rFonts w:asciiTheme="minorHAnsi" w:hAnsiTheme="minorHAnsi"/>
          <w:b/>
          <w:color w:val="000000" w:themeColor="text1"/>
        </w:rPr>
      </w:pPr>
    </w:p>
    <w:p w14:paraId="4FE6A8FB" w14:textId="1596A372" w:rsidR="003E1F58" w:rsidRPr="00284812" w:rsidRDefault="00AC087B">
      <w:pPr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284812">
        <w:rPr>
          <w:rFonts w:asciiTheme="minorHAnsi" w:hAnsiTheme="minorHAnsi"/>
          <w:b/>
          <w:color w:val="000000" w:themeColor="text1"/>
          <w:sz w:val="28"/>
          <w:szCs w:val="28"/>
        </w:rPr>
        <w:t>SUSTAINABILITY HEURISTICS</w:t>
      </w:r>
    </w:p>
    <w:p w14:paraId="63E039C1" w14:textId="77777777" w:rsidR="004B72CE" w:rsidRPr="004B72CE" w:rsidRDefault="004B72CE" w:rsidP="004B72C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72CE">
        <w:rPr>
          <w:rFonts w:ascii="Source Sans Pro" w:eastAsia="Times New Roman" w:hAnsi="Source Sans Pro" w:cs="Times New Roman"/>
          <w:color w:val="333333"/>
          <w:spacing w:val="4"/>
          <w:sz w:val="21"/>
          <w:szCs w:val="21"/>
          <w:shd w:val="clear" w:color="auto" w:fill="FCFCFC"/>
          <w:lang w:val="en-GB" w:bidi="ar-SA"/>
        </w:rPr>
        <w:t>Kalviainen M. (2021) Heuristics in Design for Sustainable Behavior Change. In: Cordan Ö., Dinçay D.A., Yurdakul Toker Ç., Öksüz E.B., Semizoğlu S. (eds) Game + Design Education. Springer Series in Design and Innovation, vol 13. Springer, Cham. https://doi.org/10.1007/978-3-030-65060-5_9</w:t>
      </w:r>
    </w:p>
    <w:p w14:paraId="4E7EAB01" w14:textId="6C732A4A" w:rsidR="00AC087B" w:rsidRPr="00AC087B" w:rsidRDefault="00AC087B">
      <w:pPr>
        <w:rPr>
          <w:rFonts w:asciiTheme="minorHAnsi" w:hAnsiTheme="minorHAnsi"/>
          <w:color w:val="000000" w:themeColor="text1"/>
        </w:rPr>
      </w:pPr>
    </w:p>
    <w:p w14:paraId="192A4C6D" w14:textId="3B931E89" w:rsidR="00AC087B" w:rsidRPr="00AC087B" w:rsidRDefault="00AC087B">
      <w:pPr>
        <w:rPr>
          <w:rFonts w:asciiTheme="minorHAnsi" w:hAnsiTheme="minorHAnsi"/>
          <w:color w:val="000000" w:themeColor="text1"/>
        </w:rPr>
      </w:pPr>
      <w:r w:rsidRPr="00284812">
        <w:rPr>
          <w:rFonts w:asciiTheme="minorHAnsi" w:hAnsiTheme="minorHAnsi"/>
          <w:b/>
          <w:color w:val="000000" w:themeColor="text1"/>
        </w:rPr>
        <w:t>SHIFT FRAMEWORK</w:t>
      </w:r>
      <w:r w:rsidR="004B72CE">
        <w:rPr>
          <w:rFonts w:asciiTheme="minorHAnsi" w:hAnsiTheme="minorHAnsi"/>
          <w:color w:val="000000" w:themeColor="text1"/>
        </w:rPr>
        <w:t xml:space="preserve"> (pg114/5)</w:t>
      </w:r>
    </w:p>
    <w:p w14:paraId="3CF6CE91" w14:textId="635F56E2" w:rsidR="00AC087B" w:rsidRPr="00AC087B" w:rsidRDefault="00AC087B">
      <w:pPr>
        <w:rPr>
          <w:rFonts w:asciiTheme="minorHAnsi" w:hAnsiTheme="minorHAnsi"/>
          <w:color w:val="000000" w:themeColor="text1"/>
        </w:rPr>
      </w:pPr>
    </w:p>
    <w:p w14:paraId="6BF0D999" w14:textId="4E00DE99" w:rsidR="00AC087B" w:rsidRPr="00AC087B" w:rsidRDefault="00AC087B" w:rsidP="00AC087B">
      <w:pPr>
        <w:widowControl/>
        <w:adjustRightInd w:val="0"/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</w:pPr>
      <w:r w:rsidRPr="00AC087B"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  <w:t xml:space="preserve">“Behavior should appear to be </w:t>
      </w:r>
      <w:r w:rsidRPr="00AC087B">
        <w:rPr>
          <w:rFonts w:asciiTheme="minorHAnsi" w:eastAsiaTheme="minorHAnsi" w:hAnsiTheme="minorHAnsi" w:cs="Times New Roman"/>
          <w:b/>
          <w:color w:val="000000"/>
          <w:sz w:val="20"/>
          <w:szCs w:val="20"/>
          <w:lang w:bidi="ar-SA"/>
        </w:rPr>
        <w:t>socially approved</w:t>
      </w:r>
      <w:r w:rsidRPr="00AC087B"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  <w:t>, desirable and visible and include socially observable commitments or competitions which would encourage</w:t>
      </w:r>
    </w:p>
    <w:p w14:paraId="17FECA38" w14:textId="77777777" w:rsidR="00AC087B" w:rsidRPr="00AC087B" w:rsidRDefault="00AC087B" w:rsidP="00AC087B">
      <w:pPr>
        <w:widowControl/>
        <w:adjustRightInd w:val="0"/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</w:pPr>
      <w:r w:rsidRPr="00AC087B"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  <w:t xml:space="preserve">consumers towards sustainable action. </w:t>
      </w:r>
    </w:p>
    <w:p w14:paraId="3FD7EC23" w14:textId="77777777" w:rsidR="00AC087B" w:rsidRPr="00AC087B" w:rsidRDefault="00AC087B" w:rsidP="00AC087B">
      <w:pPr>
        <w:widowControl/>
        <w:adjustRightInd w:val="0"/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</w:pPr>
    </w:p>
    <w:p w14:paraId="631BAAA6" w14:textId="1BEC251B" w:rsidR="00AC087B" w:rsidRPr="00AC087B" w:rsidRDefault="00AC087B" w:rsidP="00AC087B">
      <w:pPr>
        <w:widowControl/>
        <w:adjustRightInd w:val="0"/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</w:pPr>
      <w:r w:rsidRPr="00AC087B">
        <w:rPr>
          <w:rFonts w:asciiTheme="minorHAnsi" w:eastAsiaTheme="minorHAnsi" w:hAnsiTheme="minorHAnsi" w:cs="Times New Roman"/>
          <w:b/>
          <w:color w:val="000000"/>
          <w:sz w:val="20"/>
          <w:szCs w:val="20"/>
          <w:lang w:bidi="ar-SA"/>
        </w:rPr>
        <w:t>Habit formation</w:t>
      </w:r>
      <w:r w:rsidRPr="00AC087B"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  <w:t xml:space="preserve"> requires breaking down earlier habits during shifts in life contexts or by instigating penalties but supporting</w:t>
      </w:r>
      <w:r w:rsidR="004B72CE"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  <w:t xml:space="preserve"> </w:t>
      </w:r>
      <w:r w:rsidRPr="00AC087B"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  <w:t>new, desired habits by making them cheap, easy to do or offering feedback, prizes</w:t>
      </w:r>
      <w:r w:rsidR="004B72CE"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  <w:t xml:space="preserve"> </w:t>
      </w:r>
      <w:r w:rsidRPr="00AC087B"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  <w:t xml:space="preserve">and reminders. </w:t>
      </w:r>
    </w:p>
    <w:p w14:paraId="26C2706A" w14:textId="77777777" w:rsidR="00AC087B" w:rsidRPr="00AC087B" w:rsidRDefault="00AC087B" w:rsidP="00AC087B">
      <w:pPr>
        <w:widowControl/>
        <w:adjustRightInd w:val="0"/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</w:pPr>
    </w:p>
    <w:p w14:paraId="3AA73103" w14:textId="4C4BAD9F" w:rsidR="00AC087B" w:rsidRPr="00AC087B" w:rsidRDefault="00AC087B" w:rsidP="00AC087B">
      <w:pPr>
        <w:widowControl/>
        <w:adjustRightInd w:val="0"/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</w:pPr>
      <w:r w:rsidRPr="00AC087B"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  <w:t xml:space="preserve">Effective sustainable behavior is derived from the </w:t>
      </w:r>
      <w:r w:rsidRPr="00AC087B">
        <w:rPr>
          <w:rFonts w:asciiTheme="minorHAnsi" w:eastAsiaTheme="minorHAnsi" w:hAnsiTheme="minorHAnsi" w:cs="Times New Roman"/>
          <w:b/>
          <w:color w:val="000000"/>
          <w:sz w:val="20"/>
          <w:szCs w:val="20"/>
          <w:lang w:bidi="ar-SA"/>
        </w:rPr>
        <w:t>individual self</w:t>
      </w:r>
      <w:r w:rsidRPr="00AC087B"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  <w:t>, including personal norms, self-expectations, and self-standards concerning personal</w:t>
      </w:r>
    </w:p>
    <w:p w14:paraId="40C1670D" w14:textId="77777777" w:rsidR="00AC087B" w:rsidRPr="00AC087B" w:rsidRDefault="00AC087B" w:rsidP="00AC087B">
      <w:pPr>
        <w:widowControl/>
        <w:adjustRightInd w:val="0"/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</w:pPr>
      <w:r w:rsidRPr="00AC087B"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  <w:t xml:space="preserve">obligations and through self-efficacy. </w:t>
      </w:r>
    </w:p>
    <w:p w14:paraId="1C41FA64" w14:textId="77777777" w:rsidR="00AC087B" w:rsidRPr="00AC087B" w:rsidRDefault="00AC087B" w:rsidP="00AC087B">
      <w:pPr>
        <w:widowControl/>
        <w:adjustRightInd w:val="0"/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</w:pPr>
    </w:p>
    <w:p w14:paraId="481B79B2" w14:textId="071C8D61" w:rsidR="00AC087B" w:rsidRPr="00AC087B" w:rsidRDefault="00AC087B" w:rsidP="00AC087B">
      <w:pPr>
        <w:widowControl/>
        <w:adjustRightInd w:val="0"/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</w:pPr>
      <w:r w:rsidRPr="00AC087B"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  <w:t xml:space="preserve">Pro-environmental behavior related </w:t>
      </w:r>
      <w:r w:rsidRPr="00AC087B">
        <w:rPr>
          <w:rFonts w:asciiTheme="minorHAnsi" w:eastAsiaTheme="minorHAnsi" w:hAnsiTheme="minorHAnsi" w:cs="Times New Roman"/>
          <w:b/>
          <w:color w:val="000000"/>
          <w:sz w:val="20"/>
          <w:szCs w:val="20"/>
          <w:lang w:bidi="ar-SA"/>
        </w:rPr>
        <w:t>feelings and emotions</w:t>
      </w:r>
      <w:r w:rsidRPr="00AC087B"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  <w:t xml:space="preserve"> includes pride in self-efficacy. Guilt should be emphasized only in</w:t>
      </w:r>
      <w:r w:rsidR="004B72CE"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  <w:t xml:space="preserve"> </w:t>
      </w:r>
      <w:r w:rsidRPr="00AC087B"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  <w:t>subtle ways. Fear easily leads to avoidance, so hope should be emphasized as a</w:t>
      </w:r>
      <w:r w:rsidR="004B72CE"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  <w:t xml:space="preserve"> </w:t>
      </w:r>
      <w:r w:rsidRPr="00AC087B"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  <w:t xml:space="preserve">positive coping resource. </w:t>
      </w:r>
    </w:p>
    <w:p w14:paraId="037D7315" w14:textId="77777777" w:rsidR="00AC087B" w:rsidRPr="00AC087B" w:rsidRDefault="00AC087B" w:rsidP="00AC087B">
      <w:pPr>
        <w:widowControl/>
        <w:adjustRightInd w:val="0"/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</w:pPr>
    </w:p>
    <w:p w14:paraId="51B8A8E2" w14:textId="77777777" w:rsidR="00AC087B" w:rsidRPr="00AC087B" w:rsidRDefault="00AC087B" w:rsidP="00AC087B">
      <w:pPr>
        <w:widowControl/>
        <w:adjustRightInd w:val="0"/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</w:pPr>
      <w:r w:rsidRPr="00AC087B">
        <w:rPr>
          <w:rFonts w:asciiTheme="minorHAnsi" w:eastAsiaTheme="minorHAnsi" w:hAnsiTheme="minorHAnsi" w:cs="Times New Roman"/>
          <w:b/>
          <w:color w:val="000000"/>
          <w:sz w:val="20"/>
          <w:szCs w:val="20"/>
          <w:lang w:bidi="ar-SA"/>
        </w:rPr>
        <w:t>Cognitive factors</w:t>
      </w:r>
      <w:r w:rsidRPr="00AC087B"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  <w:t xml:space="preserve"> include understanding possible types of sustainable consumer behavior and the reasons they have an impact. </w:t>
      </w:r>
    </w:p>
    <w:p w14:paraId="3EF5C221" w14:textId="77777777" w:rsidR="00AC087B" w:rsidRPr="00AC087B" w:rsidRDefault="00AC087B" w:rsidP="00AC087B">
      <w:pPr>
        <w:widowControl/>
        <w:adjustRightInd w:val="0"/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</w:pPr>
    </w:p>
    <w:p w14:paraId="7316A6F5" w14:textId="331CBA5E" w:rsidR="00AC087B" w:rsidRPr="00AC087B" w:rsidRDefault="00AC087B" w:rsidP="00AC087B">
      <w:pPr>
        <w:widowControl/>
        <w:adjustRightInd w:val="0"/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</w:pPr>
      <w:r w:rsidRPr="00AC087B"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  <w:t xml:space="preserve">As ecological consumer behaviors involve putting aside proximal, immediate, and individual benefits, and engaging in distal, future-focused, and other-oriented ones, </w:t>
      </w:r>
      <w:r w:rsidRPr="00AC087B">
        <w:rPr>
          <w:rFonts w:asciiTheme="minorHAnsi" w:eastAsiaTheme="minorHAnsi" w:hAnsiTheme="minorHAnsi" w:cs="Times New Roman"/>
          <w:b/>
          <w:color w:val="000000"/>
          <w:sz w:val="20"/>
          <w:szCs w:val="20"/>
          <w:lang w:bidi="ar-SA"/>
        </w:rPr>
        <w:t>tangibility</w:t>
      </w:r>
      <w:r w:rsidRPr="00AC087B"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  <w:t xml:space="preserve">, highlighting specific outcomes, steps, and future benefits are important. </w:t>
      </w:r>
    </w:p>
    <w:p w14:paraId="4B48C3B9" w14:textId="77777777" w:rsidR="00AC087B" w:rsidRPr="00AC087B" w:rsidRDefault="00AC087B" w:rsidP="00AC087B">
      <w:pPr>
        <w:widowControl/>
        <w:adjustRightInd w:val="0"/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</w:pPr>
    </w:p>
    <w:p w14:paraId="7E0246D1" w14:textId="1EAE85D7" w:rsidR="00AC087B" w:rsidRPr="00AC087B" w:rsidRDefault="00AC087B" w:rsidP="00AC087B">
      <w:pPr>
        <w:widowControl/>
        <w:adjustRightInd w:val="0"/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</w:pPr>
      <w:r w:rsidRPr="00AC087B"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  <w:lastRenderedPageBreak/>
        <w:t xml:space="preserve">Additionally, the SHIFT framework encourages the use of </w:t>
      </w:r>
      <w:r w:rsidRPr="004B72CE">
        <w:rPr>
          <w:rFonts w:asciiTheme="minorHAnsi" w:eastAsiaTheme="minorHAnsi" w:hAnsiTheme="minorHAnsi" w:cs="Times New Roman"/>
          <w:b/>
          <w:color w:val="000000"/>
          <w:sz w:val="20"/>
          <w:szCs w:val="20"/>
          <w:lang w:bidi="ar-SA"/>
        </w:rPr>
        <w:t>combinations of factors</w:t>
      </w:r>
      <w:r w:rsidRPr="00AC087B"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  <w:t xml:space="preserve"> to achieve desirable impacts [</w:t>
      </w:r>
      <w:r w:rsidRPr="00AC087B">
        <w:rPr>
          <w:rFonts w:asciiTheme="minorHAnsi" w:eastAsiaTheme="minorHAnsi" w:hAnsiTheme="minorHAnsi" w:cs="Times New Roman"/>
          <w:color w:val="0000FF"/>
          <w:sz w:val="20"/>
          <w:szCs w:val="20"/>
          <w:lang w:bidi="ar-SA"/>
        </w:rPr>
        <w:t>16</w:t>
      </w:r>
      <w:r w:rsidRPr="00AC087B"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  <w:t>]. Visual, sensual, identity related and social elements connect</w:t>
      </w:r>
    </w:p>
    <w:p w14:paraId="5B94FD82" w14:textId="504029C8" w:rsidR="00AC087B" w:rsidRPr="00AC087B" w:rsidRDefault="00AC087B" w:rsidP="00AC087B">
      <w:pPr>
        <w:widowControl/>
        <w:adjustRightInd w:val="0"/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</w:pPr>
      <w:r w:rsidRPr="00AC087B">
        <w:rPr>
          <w:rFonts w:asciiTheme="minorHAnsi" w:eastAsiaTheme="minorHAnsi" w:hAnsiTheme="minorHAnsi" w:cs="Times New Roman"/>
          <w:color w:val="000000"/>
          <w:sz w:val="20"/>
          <w:szCs w:val="20"/>
          <w:lang w:bidi="ar-SA"/>
        </w:rPr>
        <w:t>also to the emotional feel of activities especially important in the crucial initial phase of the change processes.”</w:t>
      </w:r>
    </w:p>
    <w:sectPr w:rsidR="00AC087B" w:rsidRPr="00AC087B" w:rsidSect="00C761C5">
      <w:pgSz w:w="16820" w:h="11900" w:orient="landscape"/>
      <w:pgMar w:top="600" w:right="580" w:bottom="620" w:left="1660" w:header="0" w:footer="39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19F35" w14:textId="77777777" w:rsidR="0088473C" w:rsidRDefault="0088473C">
      <w:r>
        <w:separator/>
      </w:r>
    </w:p>
  </w:endnote>
  <w:endnote w:type="continuationSeparator" w:id="0">
    <w:p w14:paraId="12083766" w14:textId="77777777" w:rsidR="0088473C" w:rsidRDefault="00884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126552668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54A2894" w14:textId="4B6EFF09" w:rsidR="00E85725" w:rsidRDefault="00E85725" w:rsidP="002656FF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5B159035" w14:textId="77777777" w:rsidR="00E85725" w:rsidRDefault="00E85725" w:rsidP="00E85725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495078486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913B574" w14:textId="7E180D5B" w:rsidR="00E85725" w:rsidRDefault="00E85725" w:rsidP="002656FF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1FBF2208" w14:textId="77777777" w:rsidR="00B8334E" w:rsidRDefault="0088473C" w:rsidP="00E85725">
    <w:pPr>
      <w:pStyle w:val="a3"/>
      <w:spacing w:line="14" w:lineRule="auto"/>
      <w:ind w:right="360"/>
      <w:rPr>
        <w:sz w:val="20"/>
      </w:rPr>
    </w:pPr>
    <w:r>
      <w:pict w14:anchorId="31BA718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35pt;margin-top:811.4pt;width:414.1pt;height:11.1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99415A3" w14:textId="77777777" w:rsidR="00B8334E" w:rsidRDefault="003E1F58">
                <w:pPr>
                  <w:pStyle w:val="a3"/>
                  <w:spacing w:before="33"/>
                  <w:ind w:left="20"/>
                </w:pPr>
                <w:r>
                  <w:rPr>
                    <w:color w:val="575454"/>
                    <w:spacing w:val="-3"/>
                    <w:w w:val="115"/>
                  </w:rPr>
                  <w:t>Based</w:t>
                </w:r>
                <w:r>
                  <w:rPr>
                    <w:color w:val="575454"/>
                    <w:spacing w:val="-27"/>
                    <w:w w:val="115"/>
                  </w:rPr>
                  <w:t xml:space="preserve"> </w:t>
                </w:r>
                <w:r>
                  <w:rPr>
                    <w:color w:val="575454"/>
                    <w:w w:val="115"/>
                  </w:rPr>
                  <w:t>on</w:t>
                </w:r>
                <w:r>
                  <w:rPr>
                    <w:color w:val="575454"/>
                    <w:spacing w:val="-27"/>
                    <w:w w:val="115"/>
                  </w:rPr>
                  <w:t xml:space="preserve"> </w:t>
                </w:r>
                <w:r>
                  <w:rPr>
                    <w:color w:val="575454"/>
                    <w:w w:val="115"/>
                  </w:rPr>
                  <w:t>the</w:t>
                </w:r>
                <w:r>
                  <w:rPr>
                    <w:color w:val="575454"/>
                    <w:spacing w:val="-26"/>
                    <w:w w:val="115"/>
                  </w:rPr>
                  <w:t xml:space="preserve"> </w:t>
                </w:r>
                <w:r>
                  <w:rPr>
                    <w:color w:val="575454"/>
                    <w:w w:val="115"/>
                  </w:rPr>
                  <w:t>‘10</w:t>
                </w:r>
                <w:r>
                  <w:rPr>
                    <w:color w:val="575454"/>
                    <w:spacing w:val="-27"/>
                    <w:w w:val="115"/>
                  </w:rPr>
                  <w:t xml:space="preserve"> </w:t>
                </w:r>
                <w:r>
                  <w:rPr>
                    <w:color w:val="575454"/>
                    <w:spacing w:val="-3"/>
                    <w:w w:val="115"/>
                  </w:rPr>
                  <w:t>Usability</w:t>
                </w:r>
                <w:r>
                  <w:rPr>
                    <w:color w:val="575454"/>
                    <w:spacing w:val="-26"/>
                    <w:w w:val="115"/>
                  </w:rPr>
                  <w:t xml:space="preserve"> </w:t>
                </w:r>
                <w:r>
                  <w:rPr>
                    <w:color w:val="575454"/>
                    <w:spacing w:val="-3"/>
                    <w:w w:val="115"/>
                  </w:rPr>
                  <w:t>Heuristics</w:t>
                </w:r>
                <w:r>
                  <w:rPr>
                    <w:color w:val="575454"/>
                    <w:spacing w:val="-27"/>
                    <w:w w:val="115"/>
                  </w:rPr>
                  <w:t xml:space="preserve"> </w:t>
                </w:r>
                <w:r>
                  <w:rPr>
                    <w:color w:val="575454"/>
                    <w:spacing w:val="-3"/>
                    <w:w w:val="115"/>
                  </w:rPr>
                  <w:t>for</w:t>
                </w:r>
                <w:r>
                  <w:rPr>
                    <w:color w:val="575454"/>
                    <w:spacing w:val="-27"/>
                    <w:w w:val="115"/>
                  </w:rPr>
                  <w:t xml:space="preserve"> </w:t>
                </w:r>
                <w:r>
                  <w:rPr>
                    <w:color w:val="575454"/>
                    <w:spacing w:val="-3"/>
                    <w:w w:val="115"/>
                  </w:rPr>
                  <w:t>User</w:t>
                </w:r>
                <w:r>
                  <w:rPr>
                    <w:color w:val="575454"/>
                    <w:spacing w:val="-26"/>
                    <w:w w:val="115"/>
                  </w:rPr>
                  <w:t xml:space="preserve"> </w:t>
                </w:r>
                <w:r>
                  <w:rPr>
                    <w:color w:val="575454"/>
                    <w:spacing w:val="-4"/>
                    <w:w w:val="115"/>
                  </w:rPr>
                  <w:t>Interface</w:t>
                </w:r>
                <w:r>
                  <w:rPr>
                    <w:color w:val="575454"/>
                    <w:spacing w:val="-27"/>
                    <w:w w:val="115"/>
                  </w:rPr>
                  <w:t xml:space="preserve"> </w:t>
                </w:r>
                <w:r>
                  <w:rPr>
                    <w:color w:val="575454"/>
                    <w:spacing w:val="-3"/>
                    <w:w w:val="115"/>
                  </w:rPr>
                  <w:t>Design’</w:t>
                </w:r>
                <w:r>
                  <w:rPr>
                    <w:color w:val="575454"/>
                    <w:spacing w:val="-26"/>
                    <w:w w:val="115"/>
                  </w:rPr>
                  <w:t xml:space="preserve"> </w:t>
                </w:r>
                <w:r>
                  <w:rPr>
                    <w:color w:val="575454"/>
                    <w:spacing w:val="-3"/>
                    <w:w w:val="115"/>
                  </w:rPr>
                  <w:t>by</w:t>
                </w:r>
                <w:r>
                  <w:rPr>
                    <w:color w:val="575454"/>
                    <w:spacing w:val="-27"/>
                    <w:w w:val="115"/>
                  </w:rPr>
                  <w:t xml:space="preserve"> </w:t>
                </w:r>
                <w:r>
                  <w:rPr>
                    <w:color w:val="575454"/>
                    <w:spacing w:val="-3"/>
                    <w:w w:val="115"/>
                  </w:rPr>
                  <w:t>Jakob</w:t>
                </w:r>
                <w:r>
                  <w:rPr>
                    <w:color w:val="575454"/>
                    <w:spacing w:val="-26"/>
                    <w:w w:val="115"/>
                  </w:rPr>
                  <w:t xml:space="preserve"> </w:t>
                </w:r>
                <w:r>
                  <w:rPr>
                    <w:color w:val="575454"/>
                    <w:spacing w:val="-3"/>
                    <w:w w:val="115"/>
                  </w:rPr>
                  <w:t>Nielsen</w:t>
                </w:r>
                <w:r>
                  <w:rPr>
                    <w:color w:val="575454"/>
                    <w:spacing w:val="-27"/>
                    <w:w w:val="115"/>
                  </w:rPr>
                  <w:t xml:space="preserve"> </w:t>
                </w:r>
                <w:r>
                  <w:rPr>
                    <w:color w:val="EF4647"/>
                    <w:spacing w:val="-4"/>
                    <w:w w:val="115"/>
                  </w:rPr>
                  <w:t>useit.com/papers/heuristic/heuristic_list.html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FDA8D" w14:textId="77777777" w:rsidR="0088473C" w:rsidRDefault="0088473C">
      <w:r>
        <w:separator/>
      </w:r>
    </w:p>
  </w:footnote>
  <w:footnote w:type="continuationSeparator" w:id="0">
    <w:p w14:paraId="0872D82D" w14:textId="77777777" w:rsidR="0088473C" w:rsidRDefault="008847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DA30" w14:textId="159C5B46" w:rsidR="00B8334E" w:rsidRPr="002A0400" w:rsidRDefault="00B8334E">
    <w:pPr>
      <w:pStyle w:val="a3"/>
      <w:spacing w:line="14" w:lineRule="auto"/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34E"/>
    <w:rsid w:val="00023DC0"/>
    <w:rsid w:val="000B70A9"/>
    <w:rsid w:val="001048DB"/>
    <w:rsid w:val="00284812"/>
    <w:rsid w:val="002A0400"/>
    <w:rsid w:val="003E1F58"/>
    <w:rsid w:val="004B72CE"/>
    <w:rsid w:val="00546797"/>
    <w:rsid w:val="0088473C"/>
    <w:rsid w:val="009B3B2E"/>
    <w:rsid w:val="00A16E0A"/>
    <w:rsid w:val="00AC087B"/>
    <w:rsid w:val="00B8334E"/>
    <w:rsid w:val="00C761C5"/>
    <w:rsid w:val="00D04CE7"/>
    <w:rsid w:val="00E52E13"/>
    <w:rsid w:val="00E85725"/>
    <w:rsid w:val="00ED7370"/>
    <w:rsid w:val="00EE1642"/>
    <w:rsid w:val="00F06669"/>
    <w:rsid w:val="00F5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744D0"/>
  <w15:docId w15:val="{FD65FED0-C1A8-2440-AA85-C036CD83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4"/>
      <w:szCs w:val="1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77"/>
    </w:pPr>
  </w:style>
  <w:style w:type="paragraph" w:styleId="a5">
    <w:name w:val="header"/>
    <w:basedOn w:val="a"/>
    <w:link w:val="a6"/>
    <w:uiPriority w:val="99"/>
    <w:unhideWhenUsed/>
    <w:rsid w:val="00C761C5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C761C5"/>
    <w:rPr>
      <w:rFonts w:ascii="Arial" w:eastAsia="Arial" w:hAnsi="Arial" w:cs="Arial"/>
      <w:lang w:bidi="en-US"/>
    </w:rPr>
  </w:style>
  <w:style w:type="paragraph" w:styleId="a7">
    <w:name w:val="footer"/>
    <w:basedOn w:val="a"/>
    <w:link w:val="a8"/>
    <w:uiPriority w:val="99"/>
    <w:unhideWhenUsed/>
    <w:rsid w:val="00C761C5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C761C5"/>
    <w:rPr>
      <w:rFonts w:ascii="Arial" w:eastAsia="Arial" w:hAnsi="Arial" w:cs="Arial"/>
      <w:lang w:bidi="en-US"/>
    </w:rPr>
  </w:style>
  <w:style w:type="character" w:styleId="a9">
    <w:name w:val="page number"/>
    <w:basedOn w:val="a0"/>
    <w:uiPriority w:val="99"/>
    <w:semiHidden/>
    <w:unhideWhenUsed/>
    <w:rsid w:val="00E85725"/>
  </w:style>
  <w:style w:type="character" w:styleId="aa">
    <w:name w:val="Hyperlink"/>
    <w:basedOn w:val="a0"/>
    <w:uiPriority w:val="99"/>
    <w:unhideWhenUsed/>
    <w:rsid w:val="002A0400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A0400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4B72C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bidi="ar-SA"/>
    </w:rPr>
  </w:style>
  <w:style w:type="character" w:styleId="ad">
    <w:name w:val="Strong"/>
    <w:basedOn w:val="a0"/>
    <w:uiPriority w:val="22"/>
    <w:qFormat/>
    <w:rsid w:val="004B72CE"/>
    <w:rPr>
      <w:b/>
      <w:bCs/>
    </w:rPr>
  </w:style>
  <w:style w:type="character" w:customStyle="1" w:styleId="screenreader-only">
    <w:name w:val="screenreader-only"/>
    <w:basedOn w:val="a0"/>
    <w:rsid w:val="004B7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usability.gov/how-to-and-tools/methods/scenarios.htm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0757B-90E9-41A6-8BDC-9582B9EC0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焦 瑞鹏</cp:lastModifiedBy>
  <cp:revision>11</cp:revision>
  <dcterms:created xsi:type="dcterms:W3CDTF">2021-05-01T10:21:00Z</dcterms:created>
  <dcterms:modified xsi:type="dcterms:W3CDTF">2022-02-24T18:28:00Z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2021-05-01T00:00:00Z</vt:filetime>
  </property>
</Properties>
</file>