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B2F5B" w14:textId="77777777" w:rsidR="003610E7" w:rsidRPr="003610E7" w:rsidRDefault="003610E7" w:rsidP="003610E7">
      <w:pPr>
        <w:spacing w:after="160" w:line="240" w:lineRule="auto"/>
        <w:ind w:left="720"/>
        <w:jc w:val="center"/>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VICTORY JOLICAGE ACADEMY</w:t>
      </w:r>
    </w:p>
    <w:p w14:paraId="60547EF6"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xml:space="preserve">Mission: </w:t>
      </w:r>
      <w:r w:rsidRPr="003610E7">
        <w:rPr>
          <w:rFonts w:ascii="Times New Roman" w:hAnsi="Times New Roman" w:cs="Times New Roman"/>
          <w:color w:val="auto"/>
          <w:kern w:val="0"/>
          <w:sz w:val="28"/>
          <w:szCs w:val="28"/>
          <w14:ligatures w14:val="none"/>
          <w14:cntxtAlts w14:val="0"/>
        </w:rPr>
        <w:t>Victory Jolicage Academy will enhance the education standards and Ethical values of our learners. We shall do this by ensuring that they get the requisite support and guidance that will enable them to be reflective, accommodating and focused on what is true, just, and fair to all humanity through knowledge, and cultivating skills that will enhance their future as productive citizens.</w:t>
      </w:r>
    </w:p>
    <w:p w14:paraId="24979975"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w:t>
      </w:r>
    </w:p>
    <w:p w14:paraId="66E6DB2B"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Motto:</w:t>
      </w:r>
      <w:r w:rsidRPr="003610E7">
        <w:rPr>
          <w:rFonts w:ascii="Times New Roman" w:hAnsi="Times New Roman" w:cs="Times New Roman"/>
          <w:color w:val="auto"/>
          <w:kern w:val="0"/>
          <w:sz w:val="28"/>
          <w:szCs w:val="28"/>
          <w14:ligatures w14:val="none"/>
          <w14:cntxtAlts w14:val="0"/>
        </w:rPr>
        <w:t xml:space="preserve"> </w:t>
      </w:r>
      <w:r w:rsidRPr="003610E7">
        <w:rPr>
          <w:rFonts w:ascii="Times New Roman" w:hAnsi="Times New Roman" w:cs="Times New Roman"/>
          <w:color w:val="auto"/>
          <w:kern w:val="0"/>
          <w:sz w:val="28"/>
          <w:szCs w:val="28"/>
          <w:lang w:val="en"/>
          <w14:ligatures w14:val="none"/>
          <w14:cntxtAlts w14:val="0"/>
        </w:rPr>
        <w:t>Shaping character and values through education.</w:t>
      </w:r>
      <w:r w:rsidRPr="003610E7">
        <w:rPr>
          <w:rFonts w:ascii="Times New Roman" w:hAnsi="Times New Roman" w:cs="Times New Roman"/>
          <w:b/>
          <w:bCs/>
          <w:color w:val="auto"/>
          <w:kern w:val="0"/>
          <w:sz w:val="28"/>
          <w:szCs w:val="28"/>
          <w:lang w:val="en"/>
          <w14:ligatures w14:val="none"/>
          <w14:cntxtAlts w14:val="0"/>
        </w:rPr>
        <w:t xml:space="preserve"> </w:t>
      </w:r>
    </w:p>
    <w:p w14:paraId="4172ED44"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w:t>
      </w:r>
    </w:p>
    <w:p w14:paraId="71053213" w14:textId="77777777" w:rsidR="003610E7" w:rsidRPr="003610E7" w:rsidRDefault="003610E7" w:rsidP="003610E7">
      <w:pPr>
        <w:spacing w:after="160" w:line="240" w:lineRule="auto"/>
        <w:rPr>
          <w:color w:val="auto"/>
          <w:kern w:val="0"/>
          <w14:ligatures w14:val="none"/>
          <w14:cntxtAlts w14:val="0"/>
        </w:rPr>
      </w:pPr>
      <w:r w:rsidRPr="003610E7">
        <w:rPr>
          <w:rFonts w:ascii="Times New Roman" w:hAnsi="Times New Roman" w:cs="Times New Roman"/>
          <w:b/>
          <w:bCs/>
          <w:color w:val="auto"/>
          <w:kern w:val="0"/>
          <w:sz w:val="28"/>
          <w:szCs w:val="28"/>
          <w:lang w:val="en"/>
          <w14:ligatures w14:val="none"/>
          <w14:cntxtAlts w14:val="0"/>
        </w:rPr>
        <w:t>Vision:</w:t>
      </w:r>
      <w:r w:rsidRPr="003610E7">
        <w:rPr>
          <w:rFonts w:ascii="Times New Roman" w:hAnsi="Times New Roman" w:cs="Times New Roman"/>
          <w:color w:val="auto"/>
          <w:kern w:val="0"/>
          <w:sz w:val="28"/>
          <w:szCs w:val="28"/>
          <w:lang w:val="en"/>
          <w14:ligatures w14:val="none"/>
          <w14:cntxtAlts w14:val="0"/>
        </w:rPr>
        <w:t xml:space="preserve"> To be the torchbearers of knowledge, intellect, and positive change in Society.</w:t>
      </w:r>
    </w:p>
    <w:p w14:paraId="6F5F0413"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Who we are-Introduction.</w:t>
      </w:r>
    </w:p>
    <w:p w14:paraId="2B2C52CD"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Victory Jolicage Academy in Trans-Nzoia County is a vision borne out of the desire to provide a serious learning environment to children with a unique approach to their growth and development.</w:t>
      </w:r>
    </w:p>
    <w:p w14:paraId="5E714CBA"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Parents want quality education for their children; they want improved grades for their children, discipline, and a pathway towards professional success. Besides, we strongly focus our teaching on the current government-established competency-based curriculum (CBC).</w:t>
      </w:r>
    </w:p>
    <w:p w14:paraId="3B9955A2"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xml:space="preserve">Whilst we understand that private schools are often expensive compared to public schools, the vision bearers of </w:t>
      </w:r>
      <w:bookmarkStart w:id="0" w:name="_Hlk98699799"/>
      <w:r w:rsidRPr="003610E7">
        <w:rPr>
          <w:rFonts w:ascii="Times New Roman" w:hAnsi="Times New Roman" w:cs="Times New Roman"/>
          <w:color w:val="auto"/>
          <w:kern w:val="0"/>
          <w:sz w:val="28"/>
          <w:szCs w:val="28"/>
          <w14:ligatures w14:val="none"/>
          <w14:cntxtAlts w14:val="0"/>
        </w:rPr>
        <w:t>Victory</w:t>
      </w:r>
      <w:bookmarkEnd w:id="0"/>
      <w:r w:rsidRPr="003610E7">
        <w:rPr>
          <w:rFonts w:ascii="Times New Roman" w:hAnsi="Times New Roman" w:cs="Times New Roman"/>
          <w:color w:val="auto"/>
          <w:kern w:val="0"/>
          <w:sz w:val="28"/>
          <w:szCs w:val="28"/>
          <w14:ligatures w14:val="none"/>
          <w14:cntxtAlts w14:val="0"/>
        </w:rPr>
        <w:t xml:space="preserve"> Jolicage Academy strive to work closely with parents from diverse income brackets during the enrollment process so that children willing to join the school are offered flexible payment options. </w:t>
      </w:r>
    </w:p>
    <w:p w14:paraId="04770E6F"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w:t>
      </w:r>
    </w:p>
    <w:p w14:paraId="66715EFC"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Although many parents in the Kaisagat area come from low-income families, they’ve continued to support the school, especially in making payments for their children.</w:t>
      </w:r>
    </w:p>
    <w:p w14:paraId="2655DF43"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“Unless under extreme circumstances, we don’t send children home due to non-payment of school fees. We have a system where a parent makes a payment plan… others are encouraged to pay using grain like maize, beans, finger millet, or animals like chicken, sheep, cow, or goat.”</w:t>
      </w:r>
    </w:p>
    <w:p w14:paraId="4762CE87"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w:t>
      </w:r>
    </w:p>
    <w:p w14:paraId="3499EBEF"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To give back to the community, the school is sponsoring 10 orphans to study for free. Besides studying for free, they are provided with meals and uniforms.</w:t>
      </w:r>
    </w:p>
    <w:p w14:paraId="0FFCEFF7" w14:textId="77777777" w:rsidR="003610E7" w:rsidRPr="003610E7" w:rsidRDefault="003610E7" w:rsidP="003610E7">
      <w:pPr>
        <w:spacing w:after="0" w:line="240" w:lineRule="auto"/>
        <w:ind w:firstLine="72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w:t>
      </w:r>
    </w:p>
    <w:p w14:paraId="758E9CC9" w14:textId="77777777" w:rsidR="003610E7" w:rsidRPr="003610E7" w:rsidRDefault="003610E7" w:rsidP="003610E7">
      <w:pPr>
        <w:spacing w:after="0" w:line="283" w:lineRule="auto"/>
        <w:jc w:val="both"/>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xml:space="preserve">Why we are a better option for our pupils: </w:t>
      </w:r>
    </w:p>
    <w:p w14:paraId="7B21C4DA" w14:textId="77777777" w:rsidR="003610E7" w:rsidRPr="003610E7" w:rsidRDefault="003610E7" w:rsidP="003610E7">
      <w:pPr>
        <w:spacing w:after="0" w:line="256" w:lineRule="auto"/>
        <w:ind w:left="360"/>
        <w:rPr>
          <w:color w:val="auto"/>
          <w:kern w:val="0"/>
          <w:sz w:val="22"/>
          <w:szCs w:val="22"/>
          <w14:ligatures w14:val="none"/>
          <w14:cntxtAlts w14:val="0"/>
        </w:rPr>
      </w:pPr>
      <w:r w:rsidRPr="003610E7">
        <w:rPr>
          <w:rFonts w:ascii="Times New Roman" w:hAnsi="Times New Roman" w:cs="Times New Roman"/>
          <w:color w:val="auto"/>
          <w:kern w:val="0"/>
          <w:sz w:val="28"/>
          <w:szCs w:val="28"/>
          <w14:ligatures w14:val="none"/>
          <w14:cntxtAlts w14:val="0"/>
        </w:rPr>
        <w:t>1)</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Affordable &amp; flexible terms on fee payment.</w:t>
      </w:r>
    </w:p>
    <w:p w14:paraId="5989C685" w14:textId="77777777" w:rsidR="003610E7" w:rsidRPr="003610E7" w:rsidRDefault="003610E7" w:rsidP="003610E7">
      <w:pPr>
        <w:spacing w:after="0" w:line="256" w:lineRule="auto"/>
        <w:ind w:left="360"/>
        <w:rPr>
          <w:color w:val="auto"/>
          <w:kern w:val="0"/>
          <w:sz w:val="22"/>
          <w:szCs w:val="22"/>
          <w14:ligatures w14:val="none"/>
          <w14:cntxtAlts w14:val="0"/>
        </w:rPr>
      </w:pPr>
      <w:r w:rsidRPr="003610E7">
        <w:rPr>
          <w:rFonts w:ascii="Times New Roman" w:hAnsi="Times New Roman" w:cs="Times New Roman"/>
          <w:color w:val="auto"/>
          <w:kern w:val="0"/>
          <w:sz w:val="28"/>
          <w:szCs w:val="28"/>
          <w14:ligatures w14:val="none"/>
          <w14:cntxtAlts w14:val="0"/>
        </w:rPr>
        <w:t>2)</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are operating in a serene, clean, and spacious learning environment. Our playgrounds are the biggest in Trans-Nzoia County.</w:t>
      </w:r>
    </w:p>
    <w:p w14:paraId="1591C8BE" w14:textId="77777777" w:rsidR="003610E7" w:rsidRPr="003610E7" w:rsidRDefault="003610E7" w:rsidP="003610E7">
      <w:pPr>
        <w:spacing w:after="0" w:line="256" w:lineRule="auto"/>
        <w:ind w:left="360"/>
        <w:rPr>
          <w:color w:val="auto"/>
          <w:kern w:val="0"/>
          <w:sz w:val="22"/>
          <w:szCs w:val="22"/>
          <w14:ligatures w14:val="none"/>
          <w14:cntxtAlts w14:val="0"/>
        </w:rPr>
      </w:pPr>
      <w:r w:rsidRPr="003610E7">
        <w:rPr>
          <w:rFonts w:ascii="Times New Roman" w:hAnsi="Times New Roman" w:cs="Times New Roman"/>
          <w:color w:val="auto"/>
          <w:kern w:val="0"/>
          <w:sz w:val="28"/>
          <w:szCs w:val="28"/>
          <w14:ligatures w14:val="none"/>
          <w14:cntxtAlts w14:val="0"/>
        </w:rPr>
        <w:t>3)</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All our teaching staff are diploma holders in teaching and are certified by the Teachers Service Commission (TSC) </w:t>
      </w:r>
    </w:p>
    <w:p w14:paraId="14CECE22" w14:textId="77777777" w:rsidR="003610E7" w:rsidRPr="003610E7" w:rsidRDefault="003610E7" w:rsidP="003610E7">
      <w:pPr>
        <w:spacing w:after="0" w:line="256" w:lineRule="auto"/>
        <w:ind w:left="360"/>
        <w:rPr>
          <w:color w:val="auto"/>
          <w:kern w:val="0"/>
          <w:sz w:val="22"/>
          <w:szCs w:val="22"/>
          <w14:ligatures w14:val="none"/>
          <w14:cntxtAlts w14:val="0"/>
        </w:rPr>
      </w:pPr>
      <w:r w:rsidRPr="003610E7">
        <w:rPr>
          <w:rFonts w:ascii="Times New Roman" w:hAnsi="Times New Roman" w:cs="Times New Roman"/>
          <w:color w:val="auto"/>
          <w:kern w:val="0"/>
          <w:sz w:val="28"/>
          <w:szCs w:val="28"/>
          <w14:ligatures w14:val="none"/>
          <w14:cntxtAlts w14:val="0"/>
        </w:rPr>
        <w:t>4)</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offer a 30-day grace period for a pupil to transition to our uniforms. This gives parents financial flexibility to plan.</w:t>
      </w:r>
    </w:p>
    <w:p w14:paraId="5CC6AF2A" w14:textId="77777777" w:rsidR="003610E7" w:rsidRPr="003610E7" w:rsidRDefault="003610E7" w:rsidP="003610E7">
      <w:pPr>
        <w:spacing w:after="0" w:line="256" w:lineRule="auto"/>
        <w:ind w:left="360"/>
        <w:rPr>
          <w:color w:val="auto"/>
          <w:kern w:val="0"/>
          <w:sz w:val="22"/>
          <w:szCs w:val="22"/>
          <w14:ligatures w14:val="none"/>
          <w14:cntxtAlts w14:val="0"/>
        </w:rPr>
      </w:pPr>
      <w:r w:rsidRPr="003610E7">
        <w:rPr>
          <w:rFonts w:ascii="Times New Roman" w:hAnsi="Times New Roman" w:cs="Times New Roman"/>
          <w:color w:val="auto"/>
          <w:kern w:val="0"/>
          <w:sz w:val="28"/>
          <w:szCs w:val="28"/>
          <w14:ligatures w14:val="none"/>
          <w14:cntxtAlts w14:val="0"/>
        </w:rPr>
        <w:lastRenderedPageBreak/>
        <w:t>5)</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No worries for parents about any health emergency for their children- We operate a medical health centre in the school.</w:t>
      </w:r>
    </w:p>
    <w:p w14:paraId="4D3ABCAB" w14:textId="77777777" w:rsidR="003610E7" w:rsidRPr="003610E7" w:rsidRDefault="003610E7" w:rsidP="003610E7">
      <w:pPr>
        <w:spacing w:after="20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6)</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nurture the children to grow into honest, truthful, and integral citizens. This offers the children the foundation to conduct themselves with honesty and integrity in their adult lives.  </w:t>
      </w:r>
    </w:p>
    <w:p w14:paraId="6164C0DD"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7)</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provide cost-effective transport services for our learners. We pick up and drop the children.</w:t>
      </w:r>
    </w:p>
    <w:p w14:paraId="7147C8D5"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8)</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While we are an interdenominational school that does not discriminate against children on the basis of their faith, our pupils are offered faith-based instructions.</w:t>
      </w:r>
    </w:p>
    <w:p w14:paraId="69F07874"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9)</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Our children are exposed to age-appropriate career orientation and professional practices based on their early interests, for instance, information technology.</w:t>
      </w:r>
    </w:p>
    <w:p w14:paraId="4949FBB1"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10)</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With an active Board of Management (BOM) team that helps the school to build partnerships with the local business community, county government, farmers, and other professionals.</w:t>
      </w:r>
    </w:p>
    <w:p w14:paraId="36499150"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11)</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b/>
          <w:bCs/>
          <w:color w:val="auto"/>
          <w:kern w:val="0"/>
          <w:sz w:val="28"/>
          <w:szCs w:val="28"/>
          <w14:ligatures w14:val="none"/>
          <w14:cntxtAlts w14:val="0"/>
        </w:rPr>
        <w:t>Bring your child to us and you will experience the difference!</w:t>
      </w:r>
    </w:p>
    <w:p w14:paraId="3F588600"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w:t>
      </w:r>
    </w:p>
    <w:p w14:paraId="421982F8"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Leadership and Governance</w:t>
      </w:r>
    </w:p>
    <w:p w14:paraId="67C23D2E" w14:textId="77777777" w:rsidR="003610E7" w:rsidRPr="003610E7" w:rsidRDefault="003610E7" w:rsidP="003610E7">
      <w:pPr>
        <w:spacing w:after="20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The vision bearers of Victory Academy are individuals with experience in Early Childhood Education (ECE), international exposure and a broad understanding of the utility of education. Their knowledge and experience will be utilized to ensure that the school develops into a haven of learning and a centre of excellence not only in Trans-Nzoia County but also the whole of Kenya.</w:t>
      </w:r>
    </w:p>
    <w:p w14:paraId="21B20CCB"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w:t>
      </w:r>
    </w:p>
    <w:p w14:paraId="46A17D9F"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xml:space="preserve">Victory Academy has a 7-member advisory board of management. Their work is majorly centred on quality assurance, oversight, and logistical interventions. The </w:t>
      </w:r>
      <w:proofErr w:type="gramStart"/>
      <w:r w:rsidRPr="003610E7">
        <w:rPr>
          <w:rFonts w:ascii="Times New Roman" w:hAnsi="Times New Roman" w:cs="Times New Roman"/>
          <w:color w:val="auto"/>
          <w:kern w:val="0"/>
          <w:sz w:val="28"/>
          <w:szCs w:val="28"/>
          <w14:ligatures w14:val="none"/>
          <w14:cntxtAlts w14:val="0"/>
        </w:rPr>
        <w:t>founder</w:t>
      </w:r>
      <w:proofErr w:type="gramEnd"/>
      <w:r w:rsidRPr="003610E7">
        <w:rPr>
          <w:rFonts w:ascii="Times New Roman" w:hAnsi="Times New Roman" w:cs="Times New Roman"/>
          <w:color w:val="auto"/>
          <w:kern w:val="0"/>
          <w:sz w:val="28"/>
          <w:szCs w:val="28"/>
          <w14:ligatures w14:val="none"/>
          <w14:cntxtAlts w14:val="0"/>
        </w:rPr>
        <w:t xml:space="preserve"> who is also the patron of the school, oversees the school’s overall leadership of the school and whole infrastructure set-up and development of the school i.e., expansion.</w:t>
      </w:r>
    </w:p>
    <w:p w14:paraId="3C5D073E"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w:t>
      </w:r>
    </w:p>
    <w:p w14:paraId="57EB9E21"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The founders who are strongly pro-better education for our children strongly believe that having a high-quality school is critical to the successful development of Kaisagat and the larger Trans-Nzoia County. He believes that education is power.</w:t>
      </w:r>
    </w:p>
    <w:p w14:paraId="051E3235"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w:t>
      </w:r>
    </w:p>
    <w:p w14:paraId="7278C30A" w14:textId="11543E50"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 xml:space="preserve">The school has a headmaster who is tasked to ensure smooth learning in the school. There is also a deputy headmaster, who assists the headmaster. Besides the two, we have teachers, a nutrition guide, a school </w:t>
      </w:r>
      <w:r w:rsidR="0062670C" w:rsidRPr="003610E7">
        <w:rPr>
          <w:rFonts w:ascii="Times New Roman" w:hAnsi="Times New Roman" w:cs="Times New Roman"/>
          <w:color w:val="auto"/>
          <w:kern w:val="0"/>
          <w:sz w:val="28"/>
          <w:szCs w:val="28"/>
          <w14:ligatures w14:val="none"/>
          <w14:cntxtAlts w14:val="0"/>
        </w:rPr>
        <w:t>secretary,</w:t>
      </w:r>
      <w:r w:rsidRPr="003610E7">
        <w:rPr>
          <w:rFonts w:ascii="Times New Roman" w:hAnsi="Times New Roman" w:cs="Times New Roman"/>
          <w:color w:val="auto"/>
          <w:kern w:val="0"/>
          <w:sz w:val="28"/>
          <w:szCs w:val="28"/>
          <w14:ligatures w14:val="none"/>
          <w14:cntxtAlts w14:val="0"/>
        </w:rPr>
        <w:t xml:space="preserve"> and a maintenance crew.</w:t>
      </w:r>
    </w:p>
    <w:p w14:paraId="1DDF41C8"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w:t>
      </w:r>
    </w:p>
    <w:p w14:paraId="18EB65E8" w14:textId="77777777" w:rsidR="003610E7" w:rsidRPr="003610E7" w:rsidRDefault="003610E7" w:rsidP="003610E7">
      <w:pPr>
        <w:spacing w:after="0"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Our Core Values</w:t>
      </w:r>
    </w:p>
    <w:p w14:paraId="19B13D5D"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1)</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Honesty and Integrity</w:t>
      </w:r>
    </w:p>
    <w:p w14:paraId="3F8BE896"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2)</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Operating in the faith of God</w:t>
      </w:r>
    </w:p>
    <w:p w14:paraId="75668720"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3)</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Respect</w:t>
      </w:r>
    </w:p>
    <w:p w14:paraId="795ABF26"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4)</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Confidence</w:t>
      </w:r>
    </w:p>
    <w:p w14:paraId="2963FDA2"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5)</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Resilience </w:t>
      </w:r>
    </w:p>
    <w:p w14:paraId="7C05E7D2"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6)</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Hard work</w:t>
      </w:r>
    </w:p>
    <w:p w14:paraId="099B576E"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lastRenderedPageBreak/>
        <w:t>7)</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Pursuit of Purpose</w:t>
      </w:r>
    </w:p>
    <w:p w14:paraId="2775DF6B"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8)</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Care and compassion</w:t>
      </w:r>
    </w:p>
    <w:p w14:paraId="7008D825" w14:textId="77777777" w:rsidR="003610E7" w:rsidRPr="003610E7" w:rsidRDefault="003610E7" w:rsidP="003610E7">
      <w:pPr>
        <w:spacing w:after="0" w:line="240" w:lineRule="auto"/>
        <w:ind w:left="360"/>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 </w:t>
      </w:r>
    </w:p>
    <w:p w14:paraId="1E590033" w14:textId="77777777" w:rsidR="003610E7" w:rsidRPr="003610E7" w:rsidRDefault="003610E7" w:rsidP="003610E7">
      <w:pPr>
        <w:spacing w:line="240" w:lineRule="auto"/>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Core Operational styles</w:t>
      </w:r>
    </w:p>
    <w:p w14:paraId="576968A3" w14:textId="77777777" w:rsidR="003610E7" w:rsidRPr="003610E7" w:rsidRDefault="003610E7" w:rsidP="003610E7">
      <w:pPr>
        <w:spacing w:after="200" w:line="240" w:lineRule="auto"/>
        <w:ind w:left="450"/>
        <w:rPr>
          <w:color w:val="auto"/>
          <w:kern w:val="0"/>
          <w:sz w:val="22"/>
          <w:szCs w:val="22"/>
          <w14:ligatures w14:val="none"/>
          <w14:cntxtAlts w14:val="0"/>
        </w:rPr>
      </w:pPr>
      <w:r w:rsidRPr="003610E7">
        <w:rPr>
          <w:rFonts w:ascii="Wingdings" w:hAnsi="Wingdings"/>
          <w:color w:val="auto"/>
          <w:kern w:val="0"/>
          <w:sz w:val="28"/>
          <w:szCs w:val="28"/>
          <w14:ligatures w14:val="none"/>
          <w14:cntxtAlts w14:val="0"/>
        </w:rPr>
        <w:t>v</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It’s our belief that Victory Academy has a responsibility to provide access to better quality education to all children in the Kaisagat area regardless of gender, tribe, or financial circumstances so that the learners can realize their potential.</w:t>
      </w:r>
    </w:p>
    <w:p w14:paraId="01E01354" w14:textId="77777777" w:rsidR="003610E7" w:rsidRPr="003610E7" w:rsidRDefault="003610E7" w:rsidP="003610E7">
      <w:pPr>
        <w:spacing w:after="200" w:line="240" w:lineRule="auto"/>
        <w:ind w:left="450"/>
        <w:rPr>
          <w:color w:val="auto"/>
          <w:kern w:val="0"/>
          <w:sz w:val="22"/>
          <w:szCs w:val="22"/>
          <w14:ligatures w14:val="none"/>
          <w14:cntxtAlts w14:val="0"/>
        </w:rPr>
      </w:pPr>
      <w:r w:rsidRPr="003610E7">
        <w:rPr>
          <w:rFonts w:ascii="Wingdings" w:hAnsi="Wingdings"/>
          <w:color w:val="auto"/>
          <w:kern w:val="0"/>
          <w:sz w:val="28"/>
          <w:szCs w:val="28"/>
          <w14:ligatures w14:val="none"/>
          <w14:cntxtAlts w14:val="0"/>
        </w:rPr>
        <w:t>v</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Victory Academy will fully utilize the CBC curriculum for children as stipulated by the Ministry of Education as its teaching guide.</w:t>
      </w:r>
    </w:p>
    <w:p w14:paraId="0C523664" w14:textId="77777777" w:rsidR="003610E7" w:rsidRPr="003610E7" w:rsidRDefault="003610E7" w:rsidP="003610E7">
      <w:pPr>
        <w:spacing w:after="200" w:line="240" w:lineRule="auto"/>
        <w:ind w:left="450"/>
        <w:rPr>
          <w:color w:val="auto"/>
          <w:kern w:val="0"/>
          <w:sz w:val="22"/>
          <w:szCs w:val="22"/>
          <w14:ligatures w14:val="none"/>
          <w14:cntxtAlts w14:val="0"/>
        </w:rPr>
      </w:pPr>
      <w:r w:rsidRPr="003610E7">
        <w:rPr>
          <w:rFonts w:ascii="Wingdings" w:hAnsi="Wingdings"/>
          <w:color w:val="auto"/>
          <w:kern w:val="0"/>
          <w:sz w:val="28"/>
          <w:szCs w:val="28"/>
          <w14:ligatures w14:val="none"/>
          <w14:cntxtAlts w14:val="0"/>
        </w:rPr>
        <w:t>v</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believe that Victory Academy is ideally placed to provide academic solutions to children in the Kaisagat area who are ready to utilize our learning resources towards greater improvement and future academic and professional growth.</w:t>
      </w:r>
    </w:p>
    <w:p w14:paraId="48FD48A3" w14:textId="61311759" w:rsidR="003610E7" w:rsidRPr="003610E7" w:rsidRDefault="003610E7" w:rsidP="003610E7">
      <w:pPr>
        <w:spacing w:after="200" w:line="240" w:lineRule="auto"/>
        <w:ind w:left="450"/>
        <w:rPr>
          <w:color w:val="auto"/>
          <w:kern w:val="0"/>
          <w:sz w:val="22"/>
          <w:szCs w:val="22"/>
          <w14:ligatures w14:val="none"/>
          <w14:cntxtAlts w14:val="0"/>
        </w:rPr>
      </w:pPr>
      <w:r w:rsidRPr="003610E7">
        <w:rPr>
          <w:rFonts w:ascii="Wingdings" w:hAnsi="Wingdings"/>
          <w:color w:val="auto"/>
          <w:kern w:val="0"/>
          <w:sz w:val="28"/>
          <w:szCs w:val="28"/>
          <w14:ligatures w14:val="none"/>
          <w14:cntxtAlts w14:val="0"/>
        </w:rPr>
        <w:t>v</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We will utilize local personnel as support staff, infrastructure, and land to enhance learning, extracurricular </w:t>
      </w:r>
      <w:r w:rsidR="0062670C" w:rsidRPr="003610E7">
        <w:rPr>
          <w:rFonts w:ascii="Times New Roman" w:hAnsi="Times New Roman" w:cs="Times New Roman"/>
          <w:color w:val="auto"/>
          <w:kern w:val="0"/>
          <w:sz w:val="28"/>
          <w:szCs w:val="28"/>
          <w14:ligatures w14:val="none"/>
          <w14:cntxtAlts w14:val="0"/>
        </w:rPr>
        <w:t>activities,</w:t>
      </w:r>
      <w:r w:rsidRPr="003610E7">
        <w:rPr>
          <w:rFonts w:ascii="Times New Roman" w:hAnsi="Times New Roman" w:cs="Times New Roman"/>
          <w:color w:val="auto"/>
          <w:kern w:val="0"/>
          <w:sz w:val="28"/>
          <w:szCs w:val="28"/>
          <w14:ligatures w14:val="none"/>
          <w14:cntxtAlts w14:val="0"/>
        </w:rPr>
        <w:t xml:space="preserve"> and physical education for the children.</w:t>
      </w:r>
    </w:p>
    <w:p w14:paraId="37D8696D" w14:textId="77777777" w:rsidR="003610E7" w:rsidRPr="003610E7" w:rsidRDefault="003610E7" w:rsidP="003610E7">
      <w:pPr>
        <w:spacing w:after="200" w:line="240" w:lineRule="auto"/>
        <w:ind w:left="450"/>
        <w:rPr>
          <w:color w:val="auto"/>
          <w:kern w:val="0"/>
          <w:sz w:val="22"/>
          <w:szCs w:val="22"/>
          <w14:ligatures w14:val="none"/>
          <w14:cntxtAlts w14:val="0"/>
        </w:rPr>
      </w:pPr>
      <w:r w:rsidRPr="003610E7">
        <w:rPr>
          <w:rFonts w:ascii="Wingdings" w:hAnsi="Wingdings"/>
          <w:color w:val="auto"/>
          <w:kern w:val="0"/>
          <w:sz w:val="28"/>
          <w:szCs w:val="28"/>
          <w14:ligatures w14:val="none"/>
          <w14:cntxtAlts w14:val="0"/>
        </w:rPr>
        <w:t>v</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will develop evidence-based teaching practices that support the achievement of the best possible educational outcomes for our students.</w:t>
      </w:r>
    </w:p>
    <w:p w14:paraId="04514B73" w14:textId="77777777" w:rsidR="003610E7" w:rsidRPr="003610E7" w:rsidRDefault="003610E7" w:rsidP="003610E7">
      <w:pPr>
        <w:spacing w:after="200" w:line="240" w:lineRule="auto"/>
        <w:ind w:left="450"/>
        <w:rPr>
          <w:color w:val="auto"/>
          <w:kern w:val="0"/>
          <w:sz w:val="22"/>
          <w:szCs w:val="22"/>
          <w14:ligatures w14:val="none"/>
          <w14:cntxtAlts w14:val="0"/>
        </w:rPr>
      </w:pPr>
      <w:r w:rsidRPr="003610E7">
        <w:rPr>
          <w:rFonts w:ascii="Wingdings" w:hAnsi="Wingdings"/>
          <w:color w:val="auto"/>
          <w:kern w:val="0"/>
          <w:sz w:val="28"/>
          <w:szCs w:val="28"/>
          <w14:ligatures w14:val="none"/>
          <w14:cntxtAlts w14:val="0"/>
        </w:rPr>
        <w:t>v</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We believe that great dreams are those borne out of a mere thought before they are pursued to create a tangible effect to impact humanity. </w:t>
      </w:r>
    </w:p>
    <w:p w14:paraId="3DC82DE1" w14:textId="77777777" w:rsidR="003610E7" w:rsidRPr="003610E7" w:rsidRDefault="003610E7" w:rsidP="003610E7">
      <w:pPr>
        <w:spacing w:after="200" w:line="240" w:lineRule="auto"/>
        <w:ind w:firstLine="360"/>
        <w:rPr>
          <w:color w:val="auto"/>
          <w:kern w:val="0"/>
          <w14:ligatures w14:val="none"/>
          <w14:cntxtAlts w14:val="0"/>
        </w:rPr>
      </w:pPr>
      <w:r w:rsidRPr="003610E7">
        <w:rPr>
          <w:rFonts w:ascii="Times New Roman" w:hAnsi="Times New Roman" w:cs="Times New Roman"/>
          <w:b/>
          <w:bCs/>
          <w:color w:val="auto"/>
          <w:kern w:val="0"/>
          <w:sz w:val="28"/>
          <w:szCs w:val="28"/>
          <w14:ligatures w14:val="none"/>
          <w14:cntxtAlts w14:val="0"/>
        </w:rPr>
        <w:t>Future Plans</w:t>
      </w:r>
    </w:p>
    <w:p w14:paraId="4394E5EF" w14:textId="77777777" w:rsidR="003610E7" w:rsidRPr="003610E7" w:rsidRDefault="003610E7" w:rsidP="003610E7">
      <w:pPr>
        <w:spacing w:after="0" w:line="240" w:lineRule="auto"/>
        <w:ind w:left="63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1)</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Victory Jolicage Academy has a future plan of setting up dorms to facilitate residence in the school.</w:t>
      </w:r>
    </w:p>
    <w:p w14:paraId="4245C975" w14:textId="77777777" w:rsidR="003610E7" w:rsidRPr="003610E7" w:rsidRDefault="003610E7" w:rsidP="003610E7">
      <w:pPr>
        <w:spacing w:after="0" w:line="240" w:lineRule="auto"/>
        <w:ind w:left="63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2)</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intend to set up a library for the school that will serve the faculty and pupils. The same will have a computer lab with unrestricted online access.</w:t>
      </w:r>
    </w:p>
    <w:p w14:paraId="0A4E59DC" w14:textId="77777777" w:rsidR="003610E7" w:rsidRPr="003610E7" w:rsidRDefault="003610E7" w:rsidP="003610E7">
      <w:pPr>
        <w:spacing w:after="0" w:line="240" w:lineRule="auto"/>
        <w:ind w:left="63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3)</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In 2 years, the school will review its progress to see if it can start a junior secondary school division. </w:t>
      </w:r>
    </w:p>
    <w:p w14:paraId="7ADA03EA" w14:textId="77777777" w:rsidR="003610E7" w:rsidRPr="003610E7" w:rsidRDefault="003610E7" w:rsidP="003610E7">
      <w:pPr>
        <w:spacing w:after="0" w:line="240" w:lineRule="auto"/>
        <w:ind w:left="63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4)</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We believe that exploring new horizons is part and parcel of learning. As an institution, the school will pursue partnerships with other local and foreign schools for purposes of information sharing, and academic exchange programs. </w:t>
      </w:r>
    </w:p>
    <w:p w14:paraId="18D534A7" w14:textId="77777777" w:rsidR="003610E7" w:rsidRPr="003610E7" w:rsidRDefault="003610E7" w:rsidP="003610E7">
      <w:pPr>
        <w:spacing w:after="0" w:line="240" w:lineRule="auto"/>
        <w:ind w:left="63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5)</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 xml:space="preserve">Victory Jolicage Academy will expand nationally by setting up branches of the same in other parts of Kenya. </w:t>
      </w:r>
    </w:p>
    <w:p w14:paraId="46519BE5" w14:textId="77777777" w:rsidR="003610E7" w:rsidRPr="003610E7" w:rsidRDefault="003610E7" w:rsidP="003610E7">
      <w:pPr>
        <w:spacing w:after="0" w:line="240" w:lineRule="auto"/>
        <w:ind w:left="630"/>
        <w:rPr>
          <w:color w:val="auto"/>
          <w:kern w:val="0"/>
          <w14:ligatures w14:val="none"/>
          <w14:cntxtAlts w14:val="0"/>
        </w:rPr>
      </w:pPr>
      <w:r w:rsidRPr="003610E7">
        <w:rPr>
          <w:rFonts w:ascii="Times New Roman" w:hAnsi="Times New Roman" w:cs="Times New Roman"/>
          <w:color w:val="auto"/>
          <w:kern w:val="0"/>
          <w:sz w:val="28"/>
          <w:szCs w:val="28"/>
          <w14:ligatures w14:val="none"/>
          <w14:cntxtAlts w14:val="0"/>
        </w:rPr>
        <w:t>6)</w:t>
      </w:r>
      <w:r w:rsidRPr="003610E7">
        <w:rPr>
          <w:rFonts w:ascii="Times New Roman" w:hAnsi="Times New Roman" w:cs="Times New Roman"/>
          <w:color w:val="auto"/>
          <w:kern w:val="0"/>
          <w:sz w:val="14"/>
          <w:szCs w:val="14"/>
          <w14:ligatures w14:val="none"/>
          <w14:cntxtAlts w14:val="0"/>
        </w:rPr>
        <w:t xml:space="preserve">    </w:t>
      </w:r>
      <w:r w:rsidRPr="003610E7">
        <w:rPr>
          <w:rFonts w:ascii="Times New Roman" w:hAnsi="Times New Roman" w:cs="Times New Roman"/>
          <w:color w:val="auto"/>
          <w:kern w:val="0"/>
          <w:sz w:val="28"/>
          <w:szCs w:val="28"/>
          <w14:ligatures w14:val="none"/>
          <w14:cntxtAlts w14:val="0"/>
        </w:rPr>
        <w:t>We shall introduce at least one foreign language teaching module in our readiness to diversify the student’s scoop of language.</w:t>
      </w:r>
    </w:p>
    <w:p w14:paraId="11C44EB2" w14:textId="77777777" w:rsidR="000C10A9" w:rsidRPr="000C10A9" w:rsidRDefault="000C10A9" w:rsidP="000C10A9">
      <w:pPr>
        <w:spacing w:after="200" w:line="240" w:lineRule="auto"/>
        <w:contextualSpacing/>
        <w:rPr>
          <w:rFonts w:ascii="Times New Roman" w:eastAsiaTheme="minorHAnsi" w:hAnsi="Times New Roman" w:cs="Times New Roman"/>
          <w:b/>
          <w:color w:val="auto"/>
          <w:kern w:val="0"/>
          <w:sz w:val="28"/>
          <w:szCs w:val="28"/>
          <w14:ligatures w14:val="none"/>
          <w14:cntxtAlts w14:val="0"/>
        </w:rPr>
      </w:pPr>
    </w:p>
    <w:p w14:paraId="7D115999" w14:textId="20630151" w:rsidR="00BE5E29" w:rsidRPr="00C6405D" w:rsidRDefault="007250C2" w:rsidP="007250C2">
      <w:pPr>
        <w:widowControl w:val="0"/>
        <w:spacing w:after="0"/>
        <w:rPr>
          <w:rFonts w:ascii="Times New Roman" w:hAnsi="Times New Roman" w:cs="Times New Roman"/>
          <w:b/>
          <w:bCs/>
          <w:color w:val="auto"/>
          <w:sz w:val="28"/>
          <w:szCs w:val="28"/>
        </w:rPr>
      </w:pPr>
      <w:r w:rsidRPr="00C6405D">
        <w:rPr>
          <w:rFonts w:ascii="Times New Roman" w:hAnsi="Times New Roman" w:cs="Times New Roman"/>
          <w:b/>
          <w:bCs/>
          <w:color w:val="auto"/>
          <w:sz w:val="28"/>
          <w:szCs w:val="28"/>
        </w:rPr>
        <w:t>Fee Structure</w:t>
      </w:r>
    </w:p>
    <w:tbl>
      <w:tblPr>
        <w:tblStyle w:val="TableGrid"/>
        <w:tblW w:w="0" w:type="auto"/>
        <w:tblInd w:w="85" w:type="dxa"/>
        <w:tblLook w:val="04A0" w:firstRow="1" w:lastRow="0" w:firstColumn="1" w:lastColumn="0" w:noHBand="0" w:noVBand="1"/>
      </w:tblPr>
      <w:tblGrid>
        <w:gridCol w:w="1260"/>
        <w:gridCol w:w="1530"/>
        <w:gridCol w:w="1530"/>
        <w:gridCol w:w="1530"/>
        <w:gridCol w:w="1350"/>
      </w:tblGrid>
      <w:tr w:rsidR="00C6405D" w:rsidRPr="00C6405D" w14:paraId="6F2EA2A5" w14:textId="77777777" w:rsidTr="007250C2">
        <w:tc>
          <w:tcPr>
            <w:tcW w:w="1260" w:type="dxa"/>
            <w:shd w:val="clear" w:color="auto" w:fill="D9D9D9" w:themeFill="background1" w:themeFillShade="D9"/>
          </w:tcPr>
          <w:p w14:paraId="1DA73AEB" w14:textId="762CD418"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Class</w:t>
            </w:r>
          </w:p>
        </w:tc>
        <w:tc>
          <w:tcPr>
            <w:tcW w:w="1530" w:type="dxa"/>
            <w:shd w:val="clear" w:color="auto" w:fill="D9D9D9" w:themeFill="background1" w:themeFillShade="D9"/>
          </w:tcPr>
          <w:p w14:paraId="338C186C"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Term I</w:t>
            </w:r>
          </w:p>
        </w:tc>
        <w:tc>
          <w:tcPr>
            <w:tcW w:w="1530" w:type="dxa"/>
            <w:shd w:val="clear" w:color="auto" w:fill="D9D9D9" w:themeFill="background1" w:themeFillShade="D9"/>
          </w:tcPr>
          <w:p w14:paraId="2091B2EA"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Term II</w:t>
            </w:r>
          </w:p>
        </w:tc>
        <w:tc>
          <w:tcPr>
            <w:tcW w:w="1530" w:type="dxa"/>
            <w:shd w:val="clear" w:color="auto" w:fill="D9D9D9" w:themeFill="background1" w:themeFillShade="D9"/>
          </w:tcPr>
          <w:p w14:paraId="10898005"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Term III</w:t>
            </w:r>
          </w:p>
        </w:tc>
        <w:tc>
          <w:tcPr>
            <w:tcW w:w="1350" w:type="dxa"/>
            <w:shd w:val="clear" w:color="auto" w:fill="D9D9D9" w:themeFill="background1" w:themeFillShade="D9"/>
          </w:tcPr>
          <w:p w14:paraId="0600FE76"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Total</w:t>
            </w:r>
          </w:p>
        </w:tc>
      </w:tr>
      <w:tr w:rsidR="00C6405D" w:rsidRPr="00C6405D" w14:paraId="0C45EC0B" w14:textId="77777777" w:rsidTr="007250C2">
        <w:tc>
          <w:tcPr>
            <w:tcW w:w="1260" w:type="dxa"/>
          </w:tcPr>
          <w:p w14:paraId="6B229378"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PP1 &amp; PP2</w:t>
            </w:r>
          </w:p>
        </w:tc>
        <w:tc>
          <w:tcPr>
            <w:tcW w:w="1530" w:type="dxa"/>
          </w:tcPr>
          <w:p w14:paraId="2880426E"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3,000</w:t>
            </w:r>
          </w:p>
        </w:tc>
        <w:tc>
          <w:tcPr>
            <w:tcW w:w="1530" w:type="dxa"/>
          </w:tcPr>
          <w:p w14:paraId="5B8135B9"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1,500</w:t>
            </w:r>
          </w:p>
        </w:tc>
        <w:tc>
          <w:tcPr>
            <w:tcW w:w="1530" w:type="dxa"/>
          </w:tcPr>
          <w:p w14:paraId="06F6EA27"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1,000</w:t>
            </w:r>
          </w:p>
        </w:tc>
        <w:tc>
          <w:tcPr>
            <w:tcW w:w="1350" w:type="dxa"/>
          </w:tcPr>
          <w:p w14:paraId="49819BE1"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fldChar w:fldCharType="begin"/>
            </w:r>
            <w:r w:rsidRPr="00C6405D">
              <w:rPr>
                <w:rFonts w:ascii="Times New Roman" w:hAnsi="Times New Roman" w:cs="Times New Roman"/>
                <w:b/>
                <w:bCs/>
                <w:color w:val="auto"/>
                <w:sz w:val="28"/>
                <w:szCs w:val="28"/>
                <w14:ligatures w14:val="none"/>
              </w:rPr>
              <w:instrText xml:space="preserve"> =SUM(LEFT) </w:instrText>
            </w:r>
            <w:r w:rsidRPr="00C6405D">
              <w:rPr>
                <w:rFonts w:ascii="Times New Roman" w:hAnsi="Times New Roman" w:cs="Times New Roman"/>
                <w:b/>
                <w:bCs/>
                <w:color w:val="auto"/>
                <w:sz w:val="28"/>
                <w:szCs w:val="28"/>
                <w14:ligatures w14:val="none"/>
              </w:rPr>
              <w:fldChar w:fldCharType="separate"/>
            </w:r>
            <w:r w:rsidRPr="00C6405D">
              <w:rPr>
                <w:rFonts w:ascii="Times New Roman" w:hAnsi="Times New Roman" w:cs="Times New Roman"/>
                <w:b/>
                <w:bCs/>
                <w:noProof/>
                <w:color w:val="auto"/>
                <w:sz w:val="28"/>
                <w:szCs w:val="28"/>
                <w14:ligatures w14:val="none"/>
              </w:rPr>
              <w:t>5,500</w:t>
            </w:r>
            <w:r w:rsidRPr="00C6405D">
              <w:rPr>
                <w:rFonts w:ascii="Times New Roman" w:hAnsi="Times New Roman" w:cs="Times New Roman"/>
                <w:b/>
                <w:bCs/>
                <w:color w:val="auto"/>
                <w:sz w:val="28"/>
                <w:szCs w:val="28"/>
                <w14:ligatures w14:val="none"/>
              </w:rPr>
              <w:fldChar w:fldCharType="end"/>
            </w:r>
          </w:p>
        </w:tc>
      </w:tr>
      <w:tr w:rsidR="00C6405D" w:rsidRPr="00C6405D" w14:paraId="5801AECF" w14:textId="77777777" w:rsidTr="007250C2">
        <w:tc>
          <w:tcPr>
            <w:tcW w:w="1260" w:type="dxa"/>
          </w:tcPr>
          <w:p w14:paraId="717D2BA6"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Grade 1 - 3</w:t>
            </w:r>
          </w:p>
        </w:tc>
        <w:tc>
          <w:tcPr>
            <w:tcW w:w="1530" w:type="dxa"/>
          </w:tcPr>
          <w:p w14:paraId="6A006E59"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3,500</w:t>
            </w:r>
          </w:p>
        </w:tc>
        <w:tc>
          <w:tcPr>
            <w:tcW w:w="1530" w:type="dxa"/>
          </w:tcPr>
          <w:p w14:paraId="2D962DAA"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2,000</w:t>
            </w:r>
          </w:p>
        </w:tc>
        <w:tc>
          <w:tcPr>
            <w:tcW w:w="1530" w:type="dxa"/>
          </w:tcPr>
          <w:p w14:paraId="7562AAB8"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1,000</w:t>
            </w:r>
          </w:p>
        </w:tc>
        <w:tc>
          <w:tcPr>
            <w:tcW w:w="1350" w:type="dxa"/>
          </w:tcPr>
          <w:p w14:paraId="653C5E7C" w14:textId="77777777" w:rsidR="00BE5E29" w:rsidRPr="00C6405D" w:rsidRDefault="00BE5E29"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fldChar w:fldCharType="begin"/>
            </w:r>
            <w:r w:rsidRPr="00C6405D">
              <w:rPr>
                <w:rFonts w:ascii="Times New Roman" w:hAnsi="Times New Roman" w:cs="Times New Roman"/>
                <w:b/>
                <w:bCs/>
                <w:color w:val="auto"/>
                <w:sz w:val="28"/>
                <w:szCs w:val="28"/>
                <w14:ligatures w14:val="none"/>
              </w:rPr>
              <w:instrText xml:space="preserve"> =SUM(left) </w:instrText>
            </w:r>
            <w:r w:rsidRPr="00C6405D">
              <w:rPr>
                <w:rFonts w:ascii="Times New Roman" w:hAnsi="Times New Roman" w:cs="Times New Roman"/>
                <w:b/>
                <w:bCs/>
                <w:color w:val="auto"/>
                <w:sz w:val="28"/>
                <w:szCs w:val="28"/>
                <w14:ligatures w14:val="none"/>
              </w:rPr>
              <w:fldChar w:fldCharType="separate"/>
            </w:r>
            <w:r w:rsidRPr="00C6405D">
              <w:rPr>
                <w:rFonts w:ascii="Times New Roman" w:hAnsi="Times New Roman" w:cs="Times New Roman"/>
                <w:b/>
                <w:bCs/>
                <w:noProof/>
                <w:color w:val="auto"/>
                <w:sz w:val="28"/>
                <w:szCs w:val="28"/>
                <w14:ligatures w14:val="none"/>
              </w:rPr>
              <w:t>6,500</w:t>
            </w:r>
            <w:r w:rsidRPr="00C6405D">
              <w:rPr>
                <w:rFonts w:ascii="Times New Roman" w:hAnsi="Times New Roman" w:cs="Times New Roman"/>
                <w:b/>
                <w:bCs/>
                <w:color w:val="auto"/>
                <w:sz w:val="28"/>
                <w:szCs w:val="28"/>
                <w14:ligatures w14:val="none"/>
              </w:rPr>
              <w:fldChar w:fldCharType="end"/>
            </w:r>
          </w:p>
        </w:tc>
      </w:tr>
      <w:tr w:rsidR="00C6405D" w:rsidRPr="00C6405D" w14:paraId="55D1BF8C" w14:textId="77777777" w:rsidTr="007250C2">
        <w:tc>
          <w:tcPr>
            <w:tcW w:w="1260" w:type="dxa"/>
          </w:tcPr>
          <w:p w14:paraId="2B130BC1" w14:textId="20909EEC" w:rsidR="00282EF1" w:rsidRPr="00C6405D" w:rsidRDefault="00282EF1"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lastRenderedPageBreak/>
              <w:t>Grade 4-6</w:t>
            </w:r>
          </w:p>
        </w:tc>
        <w:tc>
          <w:tcPr>
            <w:tcW w:w="1530" w:type="dxa"/>
          </w:tcPr>
          <w:p w14:paraId="14B6C003" w14:textId="247D4553" w:rsidR="00282EF1" w:rsidRPr="00C6405D" w:rsidRDefault="001458E7"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3</w:t>
            </w:r>
            <w:r w:rsidR="00282EF1" w:rsidRPr="00C6405D">
              <w:rPr>
                <w:rFonts w:ascii="Times New Roman" w:hAnsi="Times New Roman" w:cs="Times New Roman"/>
                <w:b/>
                <w:bCs/>
                <w:color w:val="auto"/>
                <w:sz w:val="28"/>
                <w:szCs w:val="28"/>
                <w14:ligatures w14:val="none"/>
              </w:rPr>
              <w:t>,</w:t>
            </w:r>
            <w:r w:rsidR="006A4E37" w:rsidRPr="00C6405D">
              <w:rPr>
                <w:rFonts w:ascii="Times New Roman" w:hAnsi="Times New Roman" w:cs="Times New Roman"/>
                <w:b/>
                <w:bCs/>
                <w:color w:val="auto"/>
                <w:sz w:val="28"/>
                <w:szCs w:val="28"/>
                <w14:ligatures w14:val="none"/>
              </w:rPr>
              <w:t>2</w:t>
            </w:r>
            <w:r w:rsidR="00282EF1" w:rsidRPr="00C6405D">
              <w:rPr>
                <w:rFonts w:ascii="Times New Roman" w:hAnsi="Times New Roman" w:cs="Times New Roman"/>
                <w:b/>
                <w:bCs/>
                <w:color w:val="auto"/>
                <w:sz w:val="28"/>
                <w:szCs w:val="28"/>
                <w14:ligatures w14:val="none"/>
              </w:rPr>
              <w:t>00</w:t>
            </w:r>
          </w:p>
        </w:tc>
        <w:tc>
          <w:tcPr>
            <w:tcW w:w="1530" w:type="dxa"/>
          </w:tcPr>
          <w:p w14:paraId="41F0DED9" w14:textId="3DE9C9CE" w:rsidR="00282EF1" w:rsidRPr="00C6405D" w:rsidRDefault="00282EF1"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2</w:t>
            </w:r>
            <w:r w:rsidR="001458E7" w:rsidRPr="00C6405D">
              <w:rPr>
                <w:rFonts w:ascii="Times New Roman" w:hAnsi="Times New Roman" w:cs="Times New Roman"/>
                <w:b/>
                <w:bCs/>
                <w:color w:val="auto"/>
                <w:sz w:val="28"/>
                <w:szCs w:val="28"/>
                <w14:ligatures w14:val="none"/>
              </w:rPr>
              <w:t>,</w:t>
            </w:r>
            <w:r w:rsidR="006A4E37" w:rsidRPr="00C6405D">
              <w:rPr>
                <w:rFonts w:ascii="Times New Roman" w:hAnsi="Times New Roman" w:cs="Times New Roman"/>
                <w:b/>
                <w:bCs/>
                <w:color w:val="auto"/>
                <w:sz w:val="28"/>
                <w:szCs w:val="28"/>
                <w14:ligatures w14:val="none"/>
              </w:rPr>
              <w:t>7</w:t>
            </w:r>
            <w:r w:rsidRPr="00C6405D">
              <w:rPr>
                <w:rFonts w:ascii="Times New Roman" w:hAnsi="Times New Roman" w:cs="Times New Roman"/>
                <w:b/>
                <w:bCs/>
                <w:color w:val="auto"/>
                <w:sz w:val="28"/>
                <w:szCs w:val="28"/>
                <w14:ligatures w14:val="none"/>
              </w:rPr>
              <w:t>00</w:t>
            </w:r>
          </w:p>
        </w:tc>
        <w:tc>
          <w:tcPr>
            <w:tcW w:w="1530" w:type="dxa"/>
          </w:tcPr>
          <w:p w14:paraId="50A207AB" w14:textId="2EC07BFE" w:rsidR="00282EF1" w:rsidRPr="00C6405D" w:rsidRDefault="00282EF1"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t>1,</w:t>
            </w:r>
            <w:r w:rsidR="006A4E37" w:rsidRPr="00C6405D">
              <w:rPr>
                <w:rFonts w:ascii="Times New Roman" w:hAnsi="Times New Roman" w:cs="Times New Roman"/>
                <w:b/>
                <w:bCs/>
                <w:color w:val="auto"/>
                <w:sz w:val="28"/>
                <w:szCs w:val="28"/>
                <w14:ligatures w14:val="none"/>
              </w:rPr>
              <w:t>5</w:t>
            </w:r>
            <w:r w:rsidRPr="00C6405D">
              <w:rPr>
                <w:rFonts w:ascii="Times New Roman" w:hAnsi="Times New Roman" w:cs="Times New Roman"/>
                <w:b/>
                <w:bCs/>
                <w:color w:val="auto"/>
                <w:sz w:val="28"/>
                <w:szCs w:val="28"/>
                <w14:ligatures w14:val="none"/>
              </w:rPr>
              <w:t>00</w:t>
            </w:r>
          </w:p>
        </w:tc>
        <w:tc>
          <w:tcPr>
            <w:tcW w:w="1350" w:type="dxa"/>
          </w:tcPr>
          <w:p w14:paraId="730D06FB" w14:textId="17215EDB" w:rsidR="00282EF1" w:rsidRPr="00C6405D" w:rsidRDefault="00282EF1" w:rsidP="007250C2">
            <w:pPr>
              <w:widowControl w:val="0"/>
              <w:spacing w:after="0" w:line="240" w:lineRule="auto"/>
              <w:jc w:val="center"/>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14:ligatures w14:val="none"/>
              </w:rPr>
              <w:fldChar w:fldCharType="begin"/>
            </w:r>
            <w:r w:rsidRPr="00C6405D">
              <w:rPr>
                <w:rFonts w:ascii="Times New Roman" w:hAnsi="Times New Roman" w:cs="Times New Roman"/>
                <w:b/>
                <w:bCs/>
                <w:color w:val="auto"/>
                <w:sz w:val="28"/>
                <w:szCs w:val="28"/>
                <w14:ligatures w14:val="none"/>
              </w:rPr>
              <w:instrText xml:space="preserve"> =SUM(LEFT) </w:instrText>
            </w:r>
            <w:r w:rsidRPr="00C6405D">
              <w:rPr>
                <w:rFonts w:ascii="Times New Roman" w:hAnsi="Times New Roman" w:cs="Times New Roman"/>
                <w:b/>
                <w:bCs/>
                <w:color w:val="auto"/>
                <w:sz w:val="28"/>
                <w:szCs w:val="28"/>
                <w14:ligatures w14:val="none"/>
              </w:rPr>
              <w:fldChar w:fldCharType="separate"/>
            </w:r>
            <w:r w:rsidR="001458E7" w:rsidRPr="00C6405D">
              <w:rPr>
                <w:rFonts w:ascii="Times New Roman" w:hAnsi="Times New Roman" w:cs="Times New Roman"/>
                <w:b/>
                <w:bCs/>
                <w:color w:val="auto"/>
                <w:sz w:val="28"/>
                <w:szCs w:val="28"/>
                <w14:ligatures w14:val="none"/>
              </w:rPr>
              <w:t>7,400</w:t>
            </w:r>
            <w:r w:rsidRPr="00C6405D">
              <w:rPr>
                <w:rFonts w:ascii="Times New Roman" w:hAnsi="Times New Roman" w:cs="Times New Roman"/>
                <w:b/>
                <w:bCs/>
                <w:color w:val="auto"/>
                <w:sz w:val="28"/>
                <w:szCs w:val="28"/>
                <w14:ligatures w14:val="none"/>
              </w:rPr>
              <w:fldChar w:fldCharType="end"/>
            </w:r>
          </w:p>
        </w:tc>
      </w:tr>
    </w:tbl>
    <w:p w14:paraId="1AC3E232" w14:textId="44C23A93" w:rsidR="00BE5E29" w:rsidRPr="00C6405D" w:rsidRDefault="00A60DDD" w:rsidP="007250C2">
      <w:pPr>
        <w:widowControl w:val="0"/>
        <w:spacing w:after="0"/>
        <w:rPr>
          <w:rFonts w:ascii="Times New Roman" w:hAnsi="Times New Roman" w:cs="Times New Roman"/>
          <w:b/>
          <w:bCs/>
          <w:color w:val="auto"/>
          <w:sz w:val="28"/>
          <w:szCs w:val="28"/>
          <w14:ligatures w14:val="none"/>
        </w:rPr>
      </w:pPr>
      <w:r w:rsidRPr="00C6405D">
        <w:rPr>
          <w:rFonts w:ascii="Times New Roman" w:hAnsi="Times New Roman" w:cs="Times New Roman"/>
          <w:b/>
          <w:bCs/>
          <w:color w:val="auto"/>
          <w:sz w:val="28"/>
          <w:szCs w:val="28"/>
        </w:rPr>
        <w:t>EXTRAS</w:t>
      </w:r>
    </w:p>
    <w:tbl>
      <w:tblPr>
        <w:tblStyle w:val="TableGrid"/>
        <w:tblW w:w="0" w:type="auto"/>
        <w:tblInd w:w="85" w:type="dxa"/>
        <w:tblLook w:val="04A0" w:firstRow="1" w:lastRow="0" w:firstColumn="1" w:lastColumn="0" w:noHBand="0" w:noVBand="1"/>
      </w:tblPr>
      <w:tblGrid>
        <w:gridCol w:w="426"/>
        <w:gridCol w:w="4704"/>
        <w:gridCol w:w="2070"/>
      </w:tblGrid>
      <w:tr w:rsidR="00C6405D" w:rsidRPr="00C6405D" w14:paraId="4EB3286C" w14:textId="77777777" w:rsidTr="007250C2">
        <w:tc>
          <w:tcPr>
            <w:tcW w:w="426" w:type="dxa"/>
          </w:tcPr>
          <w:p w14:paraId="67C946B1" w14:textId="77777777" w:rsidR="00BE5E29" w:rsidRPr="00C6405D" w:rsidRDefault="00BE5E29"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1.</w:t>
            </w:r>
          </w:p>
        </w:tc>
        <w:tc>
          <w:tcPr>
            <w:tcW w:w="4704" w:type="dxa"/>
          </w:tcPr>
          <w:p w14:paraId="2FA9ECC9" w14:textId="77777777" w:rsidR="00BE5E29" w:rsidRPr="00C6405D" w:rsidRDefault="00BE5E29" w:rsidP="007250C2">
            <w:pPr>
              <w:widowControl w:val="0"/>
              <w:spacing w:after="0"/>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Admission fee</w:t>
            </w:r>
          </w:p>
        </w:tc>
        <w:tc>
          <w:tcPr>
            <w:tcW w:w="2070" w:type="dxa"/>
          </w:tcPr>
          <w:p w14:paraId="24EDB7DC" w14:textId="77777777" w:rsidR="00BE5E29" w:rsidRPr="00C6405D" w:rsidRDefault="00BE5E29"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300</w:t>
            </w:r>
          </w:p>
        </w:tc>
      </w:tr>
      <w:tr w:rsidR="00C6405D" w:rsidRPr="00C6405D" w14:paraId="37C068EF" w14:textId="77777777" w:rsidTr="007250C2">
        <w:tc>
          <w:tcPr>
            <w:tcW w:w="426" w:type="dxa"/>
          </w:tcPr>
          <w:p w14:paraId="4A22853C" w14:textId="77777777" w:rsidR="00BE5E29" w:rsidRPr="00C6405D" w:rsidRDefault="00BE5E29"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2.</w:t>
            </w:r>
          </w:p>
        </w:tc>
        <w:tc>
          <w:tcPr>
            <w:tcW w:w="4704" w:type="dxa"/>
          </w:tcPr>
          <w:p w14:paraId="295E2C02" w14:textId="30D184A5" w:rsidR="00BE5E29" w:rsidRPr="00C6405D" w:rsidRDefault="00BE5E29" w:rsidP="007250C2">
            <w:pPr>
              <w:widowControl w:val="0"/>
              <w:spacing w:after="0"/>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Interview fee</w:t>
            </w:r>
          </w:p>
        </w:tc>
        <w:tc>
          <w:tcPr>
            <w:tcW w:w="2070" w:type="dxa"/>
          </w:tcPr>
          <w:p w14:paraId="1CCB2112" w14:textId="77777777" w:rsidR="00BE5E29" w:rsidRPr="00C6405D" w:rsidRDefault="00BE5E29"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200</w:t>
            </w:r>
          </w:p>
        </w:tc>
      </w:tr>
      <w:tr w:rsidR="00C6405D" w:rsidRPr="00C6405D" w14:paraId="5A5E371D" w14:textId="77777777" w:rsidTr="007250C2">
        <w:tc>
          <w:tcPr>
            <w:tcW w:w="426" w:type="dxa"/>
          </w:tcPr>
          <w:p w14:paraId="6B8677E8" w14:textId="77777777" w:rsidR="00BE5E29" w:rsidRPr="00C6405D" w:rsidRDefault="00BE5E29"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3.</w:t>
            </w:r>
          </w:p>
        </w:tc>
        <w:tc>
          <w:tcPr>
            <w:tcW w:w="4704" w:type="dxa"/>
          </w:tcPr>
          <w:p w14:paraId="20B2EC61" w14:textId="6C91F67A" w:rsidR="00BE5E29" w:rsidRPr="00C6405D" w:rsidRDefault="00BE5E29" w:rsidP="007250C2">
            <w:pPr>
              <w:widowControl w:val="0"/>
              <w:spacing w:after="0"/>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 xml:space="preserve">Special Meals per term </w:t>
            </w:r>
            <w:r w:rsidR="00D84DA3" w:rsidRPr="00C6405D">
              <w:rPr>
                <w:rFonts w:ascii="Times New Roman" w:hAnsi="Times New Roman" w:cs="Times New Roman"/>
                <w:b/>
                <w:color w:val="auto"/>
                <w:sz w:val="28"/>
                <w:szCs w:val="28"/>
                <w14:ligatures w14:val="none"/>
              </w:rPr>
              <w:t>PP1-Grade 3</w:t>
            </w:r>
          </w:p>
        </w:tc>
        <w:tc>
          <w:tcPr>
            <w:tcW w:w="2070" w:type="dxa"/>
          </w:tcPr>
          <w:p w14:paraId="0B230AB3" w14:textId="77777777" w:rsidR="00BE5E29" w:rsidRPr="00C6405D" w:rsidRDefault="00BE5E29"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2,000</w:t>
            </w:r>
          </w:p>
        </w:tc>
      </w:tr>
      <w:tr w:rsidR="00C6405D" w:rsidRPr="00C6405D" w14:paraId="3EA353F8" w14:textId="77777777" w:rsidTr="007250C2">
        <w:tc>
          <w:tcPr>
            <w:tcW w:w="426" w:type="dxa"/>
          </w:tcPr>
          <w:p w14:paraId="6B753550" w14:textId="7D94AE76" w:rsidR="00BE5E29" w:rsidRPr="00C6405D" w:rsidRDefault="00D84DA3"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4.</w:t>
            </w:r>
          </w:p>
        </w:tc>
        <w:tc>
          <w:tcPr>
            <w:tcW w:w="4704" w:type="dxa"/>
          </w:tcPr>
          <w:p w14:paraId="0A8B3FD8" w14:textId="7A0D5D2D" w:rsidR="00BE5E29" w:rsidRPr="00C6405D" w:rsidRDefault="00D84DA3" w:rsidP="007250C2">
            <w:pPr>
              <w:widowControl w:val="0"/>
              <w:spacing w:after="0"/>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Special Meals per term Grade 4-6</w:t>
            </w:r>
          </w:p>
        </w:tc>
        <w:tc>
          <w:tcPr>
            <w:tcW w:w="2070" w:type="dxa"/>
          </w:tcPr>
          <w:p w14:paraId="1B1CE5A9" w14:textId="336A54F9" w:rsidR="00BE5E29" w:rsidRPr="00C6405D" w:rsidRDefault="00D84DA3"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2,500</w:t>
            </w:r>
          </w:p>
        </w:tc>
      </w:tr>
      <w:tr w:rsidR="00C6405D" w:rsidRPr="00C6405D" w14:paraId="780B2020" w14:textId="77777777" w:rsidTr="007250C2">
        <w:tc>
          <w:tcPr>
            <w:tcW w:w="426" w:type="dxa"/>
          </w:tcPr>
          <w:p w14:paraId="1AD92730" w14:textId="318605AE" w:rsidR="00BE5E29" w:rsidRPr="00C6405D" w:rsidRDefault="00D84DA3"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5.</w:t>
            </w:r>
          </w:p>
        </w:tc>
        <w:tc>
          <w:tcPr>
            <w:tcW w:w="4704" w:type="dxa"/>
          </w:tcPr>
          <w:p w14:paraId="17C12AF7" w14:textId="3C9776CE" w:rsidR="00BE5E29" w:rsidRPr="00C6405D" w:rsidRDefault="00D84DA3" w:rsidP="007250C2">
            <w:pPr>
              <w:widowControl w:val="0"/>
              <w:spacing w:after="0"/>
              <w:rPr>
                <w:rFonts w:ascii="Times New Roman" w:eastAsiaTheme="minorHAnsi" w:hAnsi="Times New Roman" w:cs="Times New Roman"/>
                <w:b/>
                <w:color w:val="auto"/>
                <w:kern w:val="0"/>
                <w:sz w:val="28"/>
                <w:szCs w:val="28"/>
                <w14:ligatures w14:val="none"/>
                <w14:cntxtAlts w14:val="0"/>
              </w:rPr>
            </w:pPr>
            <w:r w:rsidRPr="00C6405D">
              <w:rPr>
                <w:rFonts w:ascii="Times New Roman" w:eastAsiaTheme="minorHAnsi" w:hAnsi="Times New Roman" w:cs="Times New Roman"/>
                <w:b/>
                <w:color w:val="auto"/>
                <w:kern w:val="0"/>
                <w:sz w:val="28"/>
                <w:szCs w:val="28"/>
                <w14:ligatures w14:val="none"/>
                <w14:cntxtAlts w14:val="0"/>
              </w:rPr>
              <w:t>Exam Fee per term</w:t>
            </w:r>
          </w:p>
        </w:tc>
        <w:tc>
          <w:tcPr>
            <w:tcW w:w="2070" w:type="dxa"/>
          </w:tcPr>
          <w:p w14:paraId="689A06FE" w14:textId="79388957" w:rsidR="00BE5E29" w:rsidRPr="00C6405D" w:rsidRDefault="00D84DA3"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250</w:t>
            </w:r>
          </w:p>
        </w:tc>
      </w:tr>
      <w:tr w:rsidR="00C6405D" w:rsidRPr="00C6405D" w14:paraId="42668341" w14:textId="77777777" w:rsidTr="007250C2">
        <w:tc>
          <w:tcPr>
            <w:tcW w:w="426" w:type="dxa"/>
          </w:tcPr>
          <w:p w14:paraId="5139DC2B" w14:textId="408E6358" w:rsidR="00D84DA3" w:rsidRPr="00C6405D" w:rsidRDefault="00D84DA3"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6.</w:t>
            </w:r>
          </w:p>
        </w:tc>
        <w:tc>
          <w:tcPr>
            <w:tcW w:w="4704" w:type="dxa"/>
          </w:tcPr>
          <w:p w14:paraId="33C04CE4" w14:textId="77777777" w:rsidR="00D84DA3" w:rsidRPr="00C6405D" w:rsidRDefault="00D84DA3" w:rsidP="007250C2">
            <w:pPr>
              <w:widowControl w:val="0"/>
              <w:spacing w:after="0"/>
              <w:rPr>
                <w:rFonts w:ascii="Times New Roman" w:eastAsiaTheme="minorHAnsi" w:hAnsi="Times New Roman" w:cs="Times New Roman"/>
                <w:b/>
                <w:color w:val="auto"/>
                <w:kern w:val="0"/>
                <w:sz w:val="28"/>
                <w:szCs w:val="28"/>
                <w14:ligatures w14:val="none"/>
                <w14:cntxtAlts w14:val="0"/>
              </w:rPr>
            </w:pPr>
            <w:r w:rsidRPr="00C6405D">
              <w:rPr>
                <w:rFonts w:ascii="Times New Roman" w:eastAsiaTheme="minorHAnsi" w:hAnsi="Times New Roman" w:cs="Times New Roman"/>
                <w:b/>
                <w:color w:val="auto"/>
                <w:kern w:val="0"/>
                <w:sz w:val="28"/>
                <w:szCs w:val="28"/>
                <w14:ligatures w14:val="none"/>
                <w14:cntxtAlts w14:val="0"/>
              </w:rPr>
              <w:t>Meal items -</w:t>
            </w:r>
            <w:r w:rsidRPr="00C6405D">
              <w:rPr>
                <w:rFonts w:ascii="Times New Roman" w:eastAsiaTheme="minorHAnsi" w:hAnsi="Times New Roman" w:cs="Times New Roman"/>
                <w:b/>
                <w:i/>
                <w:iCs/>
                <w:color w:val="auto"/>
                <w:kern w:val="0"/>
                <w:sz w:val="28"/>
                <w:szCs w:val="28"/>
                <w14:ligatures w14:val="none"/>
                <w14:cntxtAlts w14:val="0"/>
              </w:rPr>
              <w:t>plate, cup, &amp; spoon</w:t>
            </w:r>
          </w:p>
        </w:tc>
        <w:tc>
          <w:tcPr>
            <w:tcW w:w="2070" w:type="dxa"/>
          </w:tcPr>
          <w:p w14:paraId="7352968D" w14:textId="77777777" w:rsidR="00D84DA3" w:rsidRPr="00C6405D" w:rsidRDefault="00D84DA3" w:rsidP="007250C2">
            <w:pPr>
              <w:widowControl w:val="0"/>
              <w:spacing w:after="0"/>
              <w:jc w:val="center"/>
              <w:rPr>
                <w:rFonts w:ascii="Times New Roman" w:hAnsi="Times New Roman" w:cs="Times New Roman"/>
                <w:b/>
                <w:color w:val="auto"/>
                <w:sz w:val="28"/>
                <w:szCs w:val="28"/>
                <w14:ligatures w14:val="none"/>
              </w:rPr>
            </w:pPr>
            <w:r w:rsidRPr="00C6405D">
              <w:rPr>
                <w:rFonts w:ascii="Times New Roman" w:hAnsi="Times New Roman" w:cs="Times New Roman"/>
                <w:b/>
                <w:color w:val="auto"/>
                <w:sz w:val="28"/>
                <w:szCs w:val="28"/>
                <w14:ligatures w14:val="none"/>
              </w:rPr>
              <w:t>150</w:t>
            </w:r>
          </w:p>
        </w:tc>
      </w:tr>
    </w:tbl>
    <w:p w14:paraId="6D692704" w14:textId="375D2CBA" w:rsidR="00BE5E29" w:rsidRPr="00C6405D" w:rsidRDefault="00BE5E29" w:rsidP="007250C2">
      <w:pPr>
        <w:widowControl w:val="0"/>
        <w:spacing w:after="0"/>
        <w:rPr>
          <w:rFonts w:ascii="Times New Roman" w:hAnsi="Times New Roman" w:cs="Times New Roman"/>
          <w:b/>
          <w:bCs/>
          <w:color w:val="auto"/>
          <w:sz w:val="28"/>
          <w:szCs w:val="28"/>
        </w:rPr>
      </w:pPr>
      <w:r w:rsidRPr="00C6405D">
        <w:rPr>
          <w:rFonts w:ascii="Times New Roman" w:hAnsi="Times New Roman" w:cs="Times New Roman"/>
          <w:b/>
          <w:bCs/>
          <w:color w:val="auto"/>
          <w:sz w:val="28"/>
          <w:szCs w:val="28"/>
        </w:rPr>
        <w:t>PUPIL’S REQUIREMENTS</w:t>
      </w:r>
    </w:p>
    <w:tbl>
      <w:tblPr>
        <w:tblStyle w:val="TableGrid"/>
        <w:tblW w:w="7200" w:type="dxa"/>
        <w:tblInd w:w="85" w:type="dxa"/>
        <w:tblLook w:val="04A0" w:firstRow="1" w:lastRow="0" w:firstColumn="1" w:lastColumn="0" w:noHBand="0" w:noVBand="1"/>
      </w:tblPr>
      <w:tblGrid>
        <w:gridCol w:w="1530"/>
        <w:gridCol w:w="5670"/>
      </w:tblGrid>
      <w:tr w:rsidR="00C6405D" w:rsidRPr="00C6405D" w14:paraId="2C16DB1F" w14:textId="77777777" w:rsidTr="0062670C">
        <w:tc>
          <w:tcPr>
            <w:tcW w:w="1530" w:type="dxa"/>
          </w:tcPr>
          <w:p w14:paraId="760AC1BB" w14:textId="6B3F0AE4" w:rsidR="00BE5E29" w:rsidRPr="00C6405D" w:rsidRDefault="00BE5E29" w:rsidP="007250C2">
            <w:pPr>
              <w:spacing w:after="0" w:line="240" w:lineRule="auto"/>
              <w:contextualSpacing/>
              <w:jc w:val="center"/>
              <w:rPr>
                <w:rFonts w:ascii="Times New Roman" w:eastAsiaTheme="minorHAnsi" w:hAnsi="Times New Roman" w:cs="Times New Roman"/>
                <w:b/>
                <w:bCs/>
                <w:color w:val="auto"/>
                <w:kern w:val="0"/>
                <w:sz w:val="28"/>
                <w:szCs w:val="28"/>
                <w14:ligatures w14:val="none"/>
                <w14:cntxtAlts w14:val="0"/>
              </w:rPr>
            </w:pPr>
            <w:r w:rsidRPr="00C6405D">
              <w:rPr>
                <w:rFonts w:ascii="Times New Roman" w:eastAsiaTheme="minorHAnsi" w:hAnsi="Times New Roman" w:cs="Times New Roman"/>
                <w:b/>
                <w:bCs/>
                <w:color w:val="auto"/>
                <w:kern w:val="0"/>
                <w:sz w:val="28"/>
                <w:szCs w:val="28"/>
                <w14:ligatures w14:val="none"/>
                <w14:cntxtAlts w14:val="0"/>
              </w:rPr>
              <w:t>PP</w:t>
            </w:r>
            <w:r w:rsidR="00A60DDD" w:rsidRPr="00C6405D">
              <w:rPr>
                <w:rFonts w:ascii="Times New Roman" w:eastAsiaTheme="minorHAnsi" w:hAnsi="Times New Roman" w:cs="Times New Roman"/>
                <w:b/>
                <w:bCs/>
                <w:color w:val="auto"/>
                <w:kern w:val="0"/>
                <w:sz w:val="28"/>
                <w:szCs w:val="28"/>
                <w14:ligatures w14:val="none"/>
                <w14:cntxtAlts w14:val="0"/>
              </w:rPr>
              <w:t>1-</w:t>
            </w:r>
            <w:r w:rsidRPr="00C6405D">
              <w:rPr>
                <w:rFonts w:ascii="Times New Roman" w:eastAsiaTheme="minorHAnsi" w:hAnsi="Times New Roman" w:cs="Times New Roman"/>
                <w:b/>
                <w:bCs/>
                <w:color w:val="auto"/>
                <w:kern w:val="0"/>
                <w:sz w:val="28"/>
                <w:szCs w:val="28"/>
                <w14:ligatures w14:val="none"/>
                <w14:cntxtAlts w14:val="0"/>
              </w:rPr>
              <w:t>PP2</w:t>
            </w:r>
          </w:p>
        </w:tc>
        <w:tc>
          <w:tcPr>
            <w:tcW w:w="5670" w:type="dxa"/>
          </w:tcPr>
          <w:p w14:paraId="15B717C0" w14:textId="6EB2293C" w:rsidR="00BE5E29" w:rsidRPr="00C6405D" w:rsidRDefault="00BE5E29" w:rsidP="007250C2">
            <w:pPr>
              <w:spacing w:after="0" w:line="240" w:lineRule="auto"/>
              <w:contextualSpacing/>
              <w:jc w:val="center"/>
              <w:rPr>
                <w:rFonts w:ascii="Times New Roman" w:eastAsiaTheme="minorHAnsi" w:hAnsi="Times New Roman" w:cs="Times New Roman"/>
                <w:color w:val="auto"/>
                <w:kern w:val="0"/>
                <w:sz w:val="28"/>
                <w:szCs w:val="28"/>
                <w14:ligatures w14:val="none"/>
                <w14:cntxtAlts w14:val="0"/>
              </w:rPr>
            </w:pPr>
            <w:r w:rsidRPr="00C6405D">
              <w:rPr>
                <w:rFonts w:ascii="Times New Roman" w:eastAsiaTheme="minorHAnsi" w:hAnsi="Times New Roman" w:cs="Times New Roman"/>
                <w:color w:val="auto"/>
                <w:kern w:val="0"/>
                <w:sz w:val="28"/>
                <w:szCs w:val="28"/>
                <w14:ligatures w14:val="none"/>
                <w14:cntxtAlts w14:val="0"/>
              </w:rPr>
              <w:t>10 Ex</w:t>
            </w:r>
            <w:r w:rsidR="007A2633" w:rsidRPr="00C6405D">
              <w:rPr>
                <w:rFonts w:ascii="Times New Roman" w:eastAsiaTheme="minorHAnsi" w:hAnsi="Times New Roman" w:cs="Times New Roman"/>
                <w:color w:val="auto"/>
                <w:kern w:val="0"/>
                <w:sz w:val="28"/>
                <w:szCs w:val="28"/>
                <w14:ligatures w14:val="none"/>
                <w14:cntxtAlts w14:val="0"/>
              </w:rPr>
              <w:t>.</w:t>
            </w:r>
            <w:r w:rsidRPr="00C6405D">
              <w:rPr>
                <w:rFonts w:ascii="Times New Roman" w:eastAsiaTheme="minorHAnsi" w:hAnsi="Times New Roman" w:cs="Times New Roman"/>
                <w:color w:val="auto"/>
                <w:kern w:val="0"/>
                <w:sz w:val="28"/>
                <w:szCs w:val="28"/>
                <w14:ligatures w14:val="none"/>
                <w14:cntxtAlts w14:val="0"/>
              </w:rPr>
              <w:t xml:space="preserve"> books - 96 pages, </w:t>
            </w:r>
            <w:r w:rsidR="006A4E37" w:rsidRPr="00C6405D">
              <w:rPr>
                <w:rFonts w:ascii="Times New Roman" w:eastAsiaTheme="minorHAnsi" w:hAnsi="Times New Roman" w:cs="Times New Roman"/>
                <w:color w:val="auto"/>
                <w:kern w:val="0"/>
                <w:sz w:val="28"/>
                <w:szCs w:val="28"/>
                <w14:ligatures w14:val="none"/>
                <w14:cntxtAlts w14:val="0"/>
              </w:rPr>
              <w:t>3</w:t>
            </w:r>
            <w:r w:rsidRPr="00C6405D">
              <w:rPr>
                <w:rFonts w:ascii="Times New Roman" w:eastAsiaTheme="minorHAnsi" w:hAnsi="Times New Roman" w:cs="Times New Roman"/>
                <w:color w:val="auto"/>
                <w:kern w:val="0"/>
                <w:sz w:val="28"/>
                <w:szCs w:val="28"/>
                <w14:ligatures w14:val="none"/>
                <w14:cntxtAlts w14:val="0"/>
              </w:rPr>
              <w:t xml:space="preserve"> pencils, 2 sharpeners</w:t>
            </w:r>
            <w:r w:rsidR="007A2633" w:rsidRPr="00C6405D">
              <w:rPr>
                <w:rFonts w:ascii="Times New Roman" w:eastAsiaTheme="minorHAnsi" w:hAnsi="Times New Roman" w:cs="Times New Roman"/>
                <w:color w:val="auto"/>
                <w:kern w:val="0"/>
                <w:sz w:val="28"/>
                <w:szCs w:val="28"/>
                <w14:ligatures w14:val="none"/>
                <w14:cntxtAlts w14:val="0"/>
              </w:rPr>
              <w:t xml:space="preserve">, </w:t>
            </w:r>
            <w:r w:rsidRPr="00C6405D">
              <w:rPr>
                <w:rFonts w:ascii="Times New Roman" w:eastAsiaTheme="minorHAnsi" w:hAnsi="Times New Roman" w:cs="Times New Roman"/>
                <w:color w:val="auto"/>
                <w:kern w:val="0"/>
                <w:sz w:val="28"/>
                <w:szCs w:val="28"/>
                <w14:ligatures w14:val="none"/>
                <w14:cntxtAlts w14:val="0"/>
              </w:rPr>
              <w:t xml:space="preserve">3 rubbers, 1 packet of crayons, </w:t>
            </w:r>
            <w:r w:rsidR="007A2633" w:rsidRPr="00C6405D">
              <w:rPr>
                <w:rFonts w:ascii="Times New Roman" w:eastAsiaTheme="minorHAnsi" w:hAnsi="Times New Roman" w:cs="Times New Roman"/>
                <w:color w:val="auto"/>
                <w:kern w:val="0"/>
                <w:sz w:val="28"/>
                <w:szCs w:val="28"/>
                <w14:ligatures w14:val="none"/>
                <w14:cntxtAlts w14:val="0"/>
              </w:rPr>
              <w:t>3</w:t>
            </w:r>
            <w:r w:rsidRPr="00C6405D">
              <w:rPr>
                <w:rFonts w:ascii="Times New Roman" w:eastAsiaTheme="minorHAnsi" w:hAnsi="Times New Roman" w:cs="Times New Roman"/>
                <w:color w:val="auto"/>
                <w:kern w:val="0"/>
                <w:sz w:val="28"/>
                <w:szCs w:val="28"/>
                <w14:ligatures w14:val="none"/>
                <w14:cntxtAlts w14:val="0"/>
              </w:rPr>
              <w:t xml:space="preserve"> manilla papers, 3 Tissue Papers.</w:t>
            </w:r>
          </w:p>
        </w:tc>
      </w:tr>
      <w:tr w:rsidR="00C6405D" w:rsidRPr="00C6405D" w14:paraId="5BA78363" w14:textId="77777777" w:rsidTr="0062670C">
        <w:tc>
          <w:tcPr>
            <w:tcW w:w="1530" w:type="dxa"/>
          </w:tcPr>
          <w:p w14:paraId="57977529" w14:textId="70DA8561" w:rsidR="00A0419A" w:rsidRPr="00C6405D" w:rsidRDefault="00BE5E29" w:rsidP="007250C2">
            <w:pPr>
              <w:spacing w:after="0" w:line="240" w:lineRule="auto"/>
              <w:contextualSpacing/>
              <w:jc w:val="center"/>
              <w:rPr>
                <w:rFonts w:ascii="Times New Roman" w:eastAsiaTheme="minorHAnsi" w:hAnsi="Times New Roman" w:cs="Times New Roman"/>
                <w:b/>
                <w:bCs/>
                <w:color w:val="auto"/>
                <w:kern w:val="0"/>
                <w:sz w:val="28"/>
                <w:szCs w:val="28"/>
                <w14:ligatures w14:val="none"/>
                <w14:cntxtAlts w14:val="0"/>
              </w:rPr>
            </w:pPr>
            <w:r w:rsidRPr="00C6405D">
              <w:rPr>
                <w:rFonts w:ascii="Times New Roman" w:eastAsiaTheme="minorHAnsi" w:hAnsi="Times New Roman" w:cs="Times New Roman"/>
                <w:b/>
                <w:bCs/>
                <w:color w:val="auto"/>
                <w:kern w:val="0"/>
                <w:sz w:val="28"/>
                <w:szCs w:val="28"/>
                <w14:ligatures w14:val="none"/>
                <w14:cntxtAlts w14:val="0"/>
              </w:rPr>
              <w:t>Grade</w:t>
            </w:r>
            <w:r w:rsidR="00A60DDD" w:rsidRPr="00C6405D">
              <w:rPr>
                <w:rFonts w:ascii="Times New Roman" w:eastAsiaTheme="minorHAnsi" w:hAnsi="Times New Roman" w:cs="Times New Roman"/>
                <w:b/>
                <w:bCs/>
                <w:color w:val="auto"/>
                <w:kern w:val="0"/>
                <w:sz w:val="28"/>
                <w:szCs w:val="28"/>
                <w14:ligatures w14:val="none"/>
                <w14:cntxtAlts w14:val="0"/>
              </w:rPr>
              <w:t>s1-3</w:t>
            </w:r>
          </w:p>
          <w:p w14:paraId="03E0FAD9" w14:textId="14568704" w:rsidR="00BE5E29" w:rsidRPr="00C6405D" w:rsidRDefault="00BE5E29" w:rsidP="007250C2">
            <w:pPr>
              <w:spacing w:after="0" w:line="240" w:lineRule="auto"/>
              <w:contextualSpacing/>
              <w:jc w:val="center"/>
              <w:rPr>
                <w:rFonts w:ascii="Times New Roman" w:eastAsiaTheme="minorHAnsi" w:hAnsi="Times New Roman" w:cs="Times New Roman"/>
                <w:b/>
                <w:bCs/>
                <w:color w:val="auto"/>
                <w:kern w:val="0"/>
                <w:sz w:val="28"/>
                <w:szCs w:val="28"/>
                <w14:ligatures w14:val="none"/>
                <w14:cntxtAlts w14:val="0"/>
              </w:rPr>
            </w:pPr>
          </w:p>
        </w:tc>
        <w:tc>
          <w:tcPr>
            <w:tcW w:w="5670" w:type="dxa"/>
          </w:tcPr>
          <w:p w14:paraId="69040E5A" w14:textId="3A033814" w:rsidR="00BE5E29" w:rsidRPr="00C6405D" w:rsidRDefault="00BE5E29" w:rsidP="007250C2">
            <w:pPr>
              <w:spacing w:after="0" w:line="240" w:lineRule="auto"/>
              <w:contextualSpacing/>
              <w:jc w:val="center"/>
              <w:rPr>
                <w:rFonts w:ascii="Times New Roman" w:eastAsiaTheme="minorHAnsi" w:hAnsi="Times New Roman" w:cs="Times New Roman"/>
                <w:color w:val="auto"/>
                <w:kern w:val="0"/>
                <w:sz w:val="28"/>
                <w:szCs w:val="28"/>
                <w:u w:val="single"/>
                <w14:ligatures w14:val="none"/>
                <w14:cntxtAlts w14:val="0"/>
              </w:rPr>
            </w:pPr>
            <w:r w:rsidRPr="00C6405D">
              <w:rPr>
                <w:rFonts w:ascii="Times New Roman" w:eastAsiaTheme="minorHAnsi" w:hAnsi="Times New Roman" w:cs="Times New Roman"/>
                <w:color w:val="auto"/>
                <w:kern w:val="0"/>
                <w:sz w:val="28"/>
                <w:szCs w:val="28"/>
                <w14:ligatures w14:val="none"/>
                <w14:cntxtAlts w14:val="0"/>
              </w:rPr>
              <w:t xml:space="preserve">12 Exercise books-96 pages, </w:t>
            </w:r>
            <w:r w:rsidR="006A4E37" w:rsidRPr="00C6405D">
              <w:rPr>
                <w:rFonts w:ascii="Times New Roman" w:eastAsiaTheme="minorHAnsi" w:hAnsi="Times New Roman" w:cs="Times New Roman"/>
                <w:color w:val="auto"/>
                <w:kern w:val="0"/>
                <w:sz w:val="28"/>
                <w:szCs w:val="28"/>
                <w14:ligatures w14:val="none"/>
                <w14:cntxtAlts w14:val="0"/>
              </w:rPr>
              <w:t>2</w:t>
            </w:r>
            <w:r w:rsidRPr="00C6405D">
              <w:rPr>
                <w:rFonts w:ascii="Times New Roman" w:eastAsiaTheme="minorHAnsi" w:hAnsi="Times New Roman" w:cs="Times New Roman"/>
                <w:color w:val="auto"/>
                <w:kern w:val="0"/>
                <w:sz w:val="28"/>
                <w:szCs w:val="28"/>
                <w14:ligatures w14:val="none"/>
                <w14:cntxtAlts w14:val="0"/>
              </w:rPr>
              <w:t xml:space="preserve"> pencils, 2 biros, 2 sharpeners &amp; 3 rubbers, 1 packet of crayons, 2 manilla papers, 3 tissue </w:t>
            </w:r>
            <w:r w:rsidR="001423E0" w:rsidRPr="00C6405D">
              <w:rPr>
                <w:rFonts w:ascii="Times New Roman" w:eastAsiaTheme="minorHAnsi" w:hAnsi="Times New Roman" w:cs="Times New Roman"/>
                <w:color w:val="auto"/>
                <w:kern w:val="0"/>
                <w:sz w:val="28"/>
                <w:szCs w:val="28"/>
                <w14:ligatures w14:val="none"/>
                <w14:cntxtAlts w14:val="0"/>
              </w:rPr>
              <w:t>papers. UNIFORM TYPE</w:t>
            </w:r>
            <w:r w:rsidR="00A0419A" w:rsidRPr="00C6405D">
              <w:rPr>
                <w:rFonts w:ascii="Times New Roman" w:eastAsiaTheme="minorHAnsi" w:hAnsi="Times New Roman" w:cs="Times New Roman"/>
                <w:color w:val="auto"/>
                <w:kern w:val="0"/>
                <w:sz w:val="28"/>
                <w:szCs w:val="28"/>
                <w14:ligatures w14:val="none"/>
                <w14:cntxtAlts w14:val="0"/>
              </w:rPr>
              <w:t xml:space="preserve">: Sky </w:t>
            </w:r>
            <w:r w:rsidR="001423E0" w:rsidRPr="00C6405D">
              <w:rPr>
                <w:rFonts w:ascii="Times New Roman" w:eastAsiaTheme="minorHAnsi" w:hAnsi="Times New Roman" w:cs="Times New Roman"/>
                <w:color w:val="auto"/>
                <w:kern w:val="0"/>
                <w:sz w:val="28"/>
                <w:szCs w:val="28"/>
                <w14:ligatures w14:val="none"/>
                <w14:cntxtAlts w14:val="0"/>
              </w:rPr>
              <w:t>blue shirt/blouse, jungle green dress &amp; shorts, maroon sweaters &amp; grey socks with white &amp; maroon stripes.</w:t>
            </w:r>
          </w:p>
        </w:tc>
      </w:tr>
      <w:tr w:rsidR="00C6405D" w:rsidRPr="00C6405D" w14:paraId="3C508F6A" w14:textId="77777777" w:rsidTr="0062670C">
        <w:tc>
          <w:tcPr>
            <w:tcW w:w="1530" w:type="dxa"/>
          </w:tcPr>
          <w:p w14:paraId="5869BA33" w14:textId="77777777" w:rsidR="007A2633" w:rsidRPr="00C6405D" w:rsidRDefault="007A2633" w:rsidP="007250C2">
            <w:pPr>
              <w:spacing w:after="0" w:line="240" w:lineRule="auto"/>
              <w:contextualSpacing/>
              <w:jc w:val="center"/>
              <w:rPr>
                <w:rFonts w:ascii="Times New Roman" w:eastAsiaTheme="minorHAnsi" w:hAnsi="Times New Roman" w:cs="Times New Roman"/>
                <w:b/>
                <w:bCs/>
                <w:color w:val="auto"/>
                <w:kern w:val="0"/>
                <w:sz w:val="28"/>
                <w:szCs w:val="28"/>
                <w14:ligatures w14:val="none"/>
                <w14:cntxtAlts w14:val="0"/>
              </w:rPr>
            </w:pPr>
          </w:p>
        </w:tc>
        <w:tc>
          <w:tcPr>
            <w:tcW w:w="5670" w:type="dxa"/>
          </w:tcPr>
          <w:p w14:paraId="6B19153C" w14:textId="77777777" w:rsidR="007A2633" w:rsidRPr="00C6405D" w:rsidRDefault="007A2633" w:rsidP="007250C2">
            <w:pPr>
              <w:spacing w:after="0" w:line="240" w:lineRule="auto"/>
              <w:contextualSpacing/>
              <w:jc w:val="center"/>
              <w:rPr>
                <w:rFonts w:ascii="Times New Roman" w:eastAsiaTheme="minorHAnsi" w:hAnsi="Times New Roman" w:cs="Times New Roman"/>
                <w:color w:val="auto"/>
                <w:kern w:val="0"/>
                <w:sz w:val="28"/>
                <w:szCs w:val="28"/>
                <w14:ligatures w14:val="none"/>
                <w14:cntxtAlts w14:val="0"/>
              </w:rPr>
            </w:pPr>
          </w:p>
        </w:tc>
      </w:tr>
      <w:tr w:rsidR="00C6405D" w:rsidRPr="00C6405D" w14:paraId="6616FDDE" w14:textId="77777777" w:rsidTr="0062670C">
        <w:tc>
          <w:tcPr>
            <w:tcW w:w="1530" w:type="dxa"/>
          </w:tcPr>
          <w:p w14:paraId="3378F7B5" w14:textId="6E7FC314" w:rsidR="006A4E37" w:rsidRPr="00C6405D" w:rsidRDefault="006A4E37" w:rsidP="007250C2">
            <w:pPr>
              <w:spacing w:after="0" w:line="240" w:lineRule="auto"/>
              <w:contextualSpacing/>
              <w:jc w:val="center"/>
              <w:rPr>
                <w:rFonts w:ascii="Times New Roman" w:eastAsiaTheme="minorHAnsi" w:hAnsi="Times New Roman" w:cs="Times New Roman"/>
                <w:b/>
                <w:bCs/>
                <w:color w:val="auto"/>
                <w:kern w:val="0"/>
                <w:sz w:val="28"/>
                <w:szCs w:val="28"/>
                <w14:ligatures w14:val="none"/>
                <w14:cntxtAlts w14:val="0"/>
              </w:rPr>
            </w:pPr>
            <w:r w:rsidRPr="00C6405D">
              <w:rPr>
                <w:rFonts w:ascii="Times New Roman" w:eastAsiaTheme="minorHAnsi" w:hAnsi="Times New Roman" w:cs="Times New Roman"/>
                <w:b/>
                <w:bCs/>
                <w:color w:val="auto"/>
                <w:kern w:val="0"/>
                <w:sz w:val="28"/>
                <w:szCs w:val="28"/>
                <w14:ligatures w14:val="none"/>
                <w14:cntxtAlts w14:val="0"/>
              </w:rPr>
              <w:t>Grade4-6</w:t>
            </w:r>
          </w:p>
        </w:tc>
        <w:tc>
          <w:tcPr>
            <w:tcW w:w="5670" w:type="dxa"/>
          </w:tcPr>
          <w:p w14:paraId="42C3A17D" w14:textId="368005B3" w:rsidR="006A4E37" w:rsidRPr="00C6405D" w:rsidRDefault="006A4E37" w:rsidP="007250C2">
            <w:pPr>
              <w:spacing w:after="0" w:line="240" w:lineRule="auto"/>
              <w:contextualSpacing/>
              <w:jc w:val="center"/>
              <w:rPr>
                <w:rFonts w:ascii="Times New Roman" w:eastAsiaTheme="minorHAnsi" w:hAnsi="Times New Roman" w:cs="Times New Roman"/>
                <w:color w:val="auto"/>
                <w:kern w:val="0"/>
                <w:sz w:val="28"/>
                <w:szCs w:val="28"/>
                <w14:ligatures w14:val="none"/>
                <w14:cntxtAlts w14:val="0"/>
              </w:rPr>
            </w:pPr>
            <w:r w:rsidRPr="00C6405D">
              <w:rPr>
                <w:rFonts w:ascii="Times New Roman" w:eastAsiaTheme="minorHAnsi" w:hAnsi="Times New Roman" w:cs="Times New Roman"/>
                <w:color w:val="auto"/>
                <w:kern w:val="0"/>
                <w:sz w:val="28"/>
                <w:szCs w:val="28"/>
                <w14:ligatures w14:val="none"/>
                <w14:cntxtAlts w14:val="0"/>
              </w:rPr>
              <w:t xml:space="preserve">12 Exercise books- 200 pages, 2 pencils, 2 biros, 2 sharpeners &amp; 3 rubbers, 1 packet of crayons, </w:t>
            </w:r>
            <w:r w:rsidR="00C61ED9" w:rsidRPr="00C6405D">
              <w:rPr>
                <w:rFonts w:ascii="Times New Roman" w:eastAsiaTheme="minorHAnsi" w:hAnsi="Times New Roman" w:cs="Times New Roman"/>
                <w:color w:val="auto"/>
                <w:kern w:val="0"/>
                <w:sz w:val="28"/>
                <w:szCs w:val="28"/>
                <w14:ligatures w14:val="none"/>
                <w14:cntxtAlts w14:val="0"/>
              </w:rPr>
              <w:t>6</w:t>
            </w:r>
            <w:r w:rsidRPr="00C6405D">
              <w:rPr>
                <w:rFonts w:ascii="Times New Roman" w:eastAsiaTheme="minorHAnsi" w:hAnsi="Times New Roman" w:cs="Times New Roman"/>
                <w:color w:val="auto"/>
                <w:kern w:val="0"/>
                <w:sz w:val="28"/>
                <w:szCs w:val="28"/>
                <w14:ligatures w14:val="none"/>
                <w14:cntxtAlts w14:val="0"/>
              </w:rPr>
              <w:t xml:space="preserve"> manilla papers, </w:t>
            </w:r>
            <w:r w:rsidR="00C61ED9" w:rsidRPr="00C6405D">
              <w:rPr>
                <w:rFonts w:ascii="Times New Roman" w:eastAsiaTheme="minorHAnsi" w:hAnsi="Times New Roman" w:cs="Times New Roman"/>
                <w:color w:val="auto"/>
                <w:kern w:val="0"/>
                <w:sz w:val="28"/>
                <w:szCs w:val="28"/>
                <w14:ligatures w14:val="none"/>
                <w14:cntxtAlts w14:val="0"/>
              </w:rPr>
              <w:t xml:space="preserve">4 </w:t>
            </w:r>
            <w:r w:rsidRPr="00C6405D">
              <w:rPr>
                <w:rFonts w:ascii="Times New Roman" w:eastAsiaTheme="minorHAnsi" w:hAnsi="Times New Roman" w:cs="Times New Roman"/>
                <w:color w:val="auto"/>
                <w:kern w:val="0"/>
                <w:sz w:val="28"/>
                <w:szCs w:val="28"/>
                <w14:ligatures w14:val="none"/>
                <w14:cntxtAlts w14:val="0"/>
              </w:rPr>
              <w:t>tissue papers. UNIFORM TYPE: Sky blue shirt/blouse, jungle green dress &amp; shorts, maroon sweaters &amp; grey socks with white &amp; maroon stripes.</w:t>
            </w:r>
          </w:p>
        </w:tc>
      </w:tr>
    </w:tbl>
    <w:p w14:paraId="44684DFF" w14:textId="650811AB" w:rsidR="00BE5E29" w:rsidRPr="00C6405D" w:rsidRDefault="00BE5E29" w:rsidP="00EE09AF">
      <w:pPr>
        <w:widowControl w:val="0"/>
        <w:spacing w:line="240" w:lineRule="auto"/>
        <w:rPr>
          <w:rFonts w:ascii="Times New Roman" w:hAnsi="Times New Roman" w:cs="Times New Roman"/>
          <w:color w:val="auto"/>
          <w:sz w:val="28"/>
          <w:szCs w:val="28"/>
          <w14:ligatures w14:val="none"/>
        </w:rPr>
      </w:pPr>
      <w:r w:rsidRPr="00C6405D">
        <w:rPr>
          <w:rFonts w:ascii="Times New Roman" w:hAnsi="Times New Roman" w:cs="Times New Roman"/>
          <w:color w:val="auto"/>
          <w:sz w:val="28"/>
          <w:szCs w:val="28"/>
          <w14:ligatures w14:val="none"/>
        </w:rPr>
        <w:t>We are located in Sore Farm - Kaisagat, 2km from the tarmac road on the way to Bwayi from Maili Saba of Kitale - Kapenguria Road.  </w:t>
      </w:r>
    </w:p>
    <w:p w14:paraId="4EFDE17F" w14:textId="77777777" w:rsidR="007250C2" w:rsidRPr="000C10A9" w:rsidRDefault="007250C2" w:rsidP="007250C2">
      <w:pPr>
        <w:spacing w:after="200" w:line="240" w:lineRule="auto"/>
        <w:ind w:firstLine="360"/>
        <w:contextualSpacing/>
        <w:rPr>
          <w:rFonts w:ascii="Times New Roman" w:eastAsiaTheme="minorHAnsi" w:hAnsi="Times New Roman" w:cs="Times New Roman"/>
          <w:b/>
          <w:color w:val="auto"/>
          <w:kern w:val="0"/>
          <w:sz w:val="32"/>
          <w:szCs w:val="32"/>
          <w14:ligatures w14:val="none"/>
          <w14:cntxtAlts w14:val="0"/>
        </w:rPr>
      </w:pPr>
      <w:r w:rsidRPr="000C10A9">
        <w:rPr>
          <w:rFonts w:ascii="Times New Roman" w:eastAsiaTheme="minorHAnsi" w:hAnsi="Times New Roman" w:cs="Times New Roman"/>
          <w:b/>
          <w:color w:val="auto"/>
          <w:kern w:val="0"/>
          <w:sz w:val="32"/>
          <w:szCs w:val="32"/>
          <w14:ligatures w14:val="none"/>
          <w14:cntxtAlts w14:val="0"/>
        </w:rPr>
        <w:t>Official contacts</w:t>
      </w:r>
    </w:p>
    <w:p w14:paraId="7CC0A87D" w14:textId="77777777" w:rsidR="007250C2" w:rsidRPr="00C6405D" w:rsidRDefault="007250C2" w:rsidP="007250C2">
      <w:pPr>
        <w:spacing w:after="200" w:line="240" w:lineRule="auto"/>
        <w:ind w:firstLine="360"/>
        <w:contextualSpacing/>
        <w:rPr>
          <w:rFonts w:ascii="Times New Roman" w:eastAsiaTheme="minorHAnsi" w:hAnsi="Times New Roman" w:cs="Times New Roman"/>
          <w:bCs/>
          <w:iCs/>
          <w:color w:val="auto"/>
          <w:kern w:val="0"/>
          <w:sz w:val="28"/>
          <w:szCs w:val="28"/>
          <w14:ligatures w14:val="none"/>
          <w14:cntxtAlts w14:val="0"/>
        </w:rPr>
      </w:pPr>
      <w:r w:rsidRPr="000C10A9">
        <w:rPr>
          <w:rFonts w:ascii="Times New Roman" w:eastAsiaTheme="minorHAnsi" w:hAnsi="Times New Roman" w:cs="Times New Roman"/>
          <w:bCs/>
          <w:iCs/>
          <w:color w:val="auto"/>
          <w:kern w:val="0"/>
          <w:sz w:val="28"/>
          <w:szCs w:val="28"/>
          <w14:ligatures w14:val="none"/>
          <w14:cntxtAlts w14:val="0"/>
        </w:rPr>
        <w:t>+254-7</w:t>
      </w:r>
      <w:r w:rsidRPr="00C6405D">
        <w:rPr>
          <w:rFonts w:ascii="Times New Roman" w:eastAsiaTheme="minorHAnsi" w:hAnsi="Times New Roman" w:cs="Times New Roman"/>
          <w:bCs/>
          <w:iCs/>
          <w:color w:val="auto"/>
          <w:kern w:val="0"/>
          <w:sz w:val="28"/>
          <w:szCs w:val="28"/>
          <w14:ligatures w14:val="none"/>
          <w14:cntxtAlts w14:val="0"/>
        </w:rPr>
        <w:t>29-346-701</w:t>
      </w:r>
    </w:p>
    <w:p w14:paraId="060CBE12" w14:textId="77777777" w:rsidR="007250C2" w:rsidRPr="00C6405D" w:rsidRDefault="007250C2" w:rsidP="007250C2">
      <w:pPr>
        <w:spacing w:after="200" w:line="240" w:lineRule="auto"/>
        <w:ind w:firstLine="360"/>
        <w:contextualSpacing/>
        <w:rPr>
          <w:rFonts w:ascii="Times New Roman" w:eastAsiaTheme="minorHAnsi" w:hAnsi="Times New Roman" w:cs="Times New Roman"/>
          <w:bCs/>
          <w:iCs/>
          <w:color w:val="auto"/>
          <w:kern w:val="0"/>
          <w:sz w:val="28"/>
          <w:szCs w:val="28"/>
          <w14:ligatures w14:val="none"/>
          <w14:cntxtAlts w14:val="0"/>
        </w:rPr>
      </w:pPr>
      <w:r w:rsidRPr="00C6405D">
        <w:rPr>
          <w:rFonts w:ascii="Times New Roman" w:eastAsiaTheme="minorHAnsi" w:hAnsi="Times New Roman" w:cs="Times New Roman"/>
          <w:bCs/>
          <w:iCs/>
          <w:color w:val="auto"/>
          <w:kern w:val="0"/>
          <w:sz w:val="28"/>
          <w:szCs w:val="28"/>
          <w14:ligatures w14:val="none"/>
          <w14:cntxtAlts w14:val="0"/>
        </w:rPr>
        <w:t>+254-735-202-663</w:t>
      </w:r>
    </w:p>
    <w:p w14:paraId="31E4795A" w14:textId="77777777" w:rsidR="007250C2" w:rsidRPr="000C10A9" w:rsidRDefault="007250C2" w:rsidP="007250C2">
      <w:pPr>
        <w:spacing w:after="200" w:line="240" w:lineRule="auto"/>
        <w:ind w:firstLine="360"/>
        <w:contextualSpacing/>
        <w:rPr>
          <w:rFonts w:ascii="Times New Roman" w:eastAsiaTheme="minorHAnsi" w:hAnsi="Times New Roman" w:cs="Times New Roman"/>
          <w:bCs/>
          <w:iCs/>
          <w:color w:val="auto"/>
          <w:kern w:val="0"/>
          <w:sz w:val="28"/>
          <w:szCs w:val="28"/>
          <w14:ligatures w14:val="none"/>
          <w14:cntxtAlts w14:val="0"/>
        </w:rPr>
      </w:pPr>
      <w:r w:rsidRPr="00C6405D">
        <w:rPr>
          <w:rFonts w:ascii="Times New Roman" w:eastAsiaTheme="minorHAnsi" w:hAnsi="Times New Roman" w:cs="Times New Roman"/>
          <w:bCs/>
          <w:iCs/>
          <w:color w:val="auto"/>
          <w:kern w:val="0"/>
          <w:sz w:val="28"/>
          <w:szCs w:val="28"/>
          <w14:ligatures w14:val="none"/>
          <w14:cntxtAlts w14:val="0"/>
        </w:rPr>
        <w:t>+1908-242-6402</w:t>
      </w:r>
    </w:p>
    <w:p w14:paraId="2510501B" w14:textId="0F76F6D3" w:rsidR="007250C2" w:rsidRPr="000C10A9" w:rsidRDefault="007250C2" w:rsidP="007250C2">
      <w:pPr>
        <w:spacing w:after="200" w:line="240" w:lineRule="auto"/>
        <w:ind w:firstLine="360"/>
        <w:contextualSpacing/>
        <w:rPr>
          <w:rFonts w:ascii="Times New Roman" w:eastAsiaTheme="minorHAnsi" w:hAnsi="Times New Roman" w:cs="Times New Roman"/>
          <w:bCs/>
          <w:iCs/>
          <w:color w:val="auto"/>
          <w:kern w:val="0"/>
          <w:sz w:val="28"/>
          <w:szCs w:val="28"/>
          <w14:ligatures w14:val="none"/>
          <w14:cntxtAlts w14:val="0"/>
        </w:rPr>
      </w:pPr>
      <w:hyperlink r:id="rId5" w:history="1">
        <w:r w:rsidRPr="00C6405D">
          <w:rPr>
            <w:rStyle w:val="Hyperlink"/>
            <w:rFonts w:ascii="Times New Roman" w:eastAsiaTheme="minorHAnsi" w:hAnsi="Times New Roman" w:cs="Times New Roman"/>
            <w:bCs/>
            <w:iCs/>
            <w:color w:val="auto"/>
            <w:kern w:val="0"/>
            <w:sz w:val="28"/>
            <w:szCs w:val="28"/>
            <w:u w:val="none"/>
            <w14:ligatures w14:val="none"/>
            <w14:cntxtAlts w14:val="0"/>
          </w:rPr>
          <w:t>victoryjolicageprojects@gmail.com</w:t>
        </w:r>
      </w:hyperlink>
      <w:r w:rsidRPr="00C6405D">
        <w:rPr>
          <w:rFonts w:ascii="Times New Roman" w:eastAsiaTheme="minorHAnsi" w:hAnsi="Times New Roman" w:cs="Times New Roman"/>
          <w:bCs/>
          <w:iCs/>
          <w:color w:val="auto"/>
          <w:kern w:val="0"/>
          <w:sz w:val="28"/>
          <w:szCs w:val="28"/>
          <w14:ligatures w14:val="none"/>
          <w14:cntxtAlts w14:val="0"/>
        </w:rPr>
        <w:t xml:space="preserve"> or speak4all2023@gmail.com</w:t>
      </w:r>
    </w:p>
    <w:p w14:paraId="040DDF2C" w14:textId="77777777" w:rsidR="00FA2E01" w:rsidRPr="00C6405D" w:rsidRDefault="00FA2E01" w:rsidP="00BE5E29">
      <w:pPr>
        <w:spacing w:after="0" w:line="240" w:lineRule="auto"/>
        <w:jc w:val="center"/>
        <w:rPr>
          <w:rFonts w:ascii="Times New Roman" w:eastAsiaTheme="minorHAnsi" w:hAnsi="Times New Roman" w:cs="Times New Roman"/>
          <w:b/>
          <w:bCs/>
          <w:caps/>
          <w:color w:val="auto"/>
          <w:kern w:val="0"/>
          <w:sz w:val="28"/>
          <w:szCs w:val="28"/>
          <w14:ligatures w14:val="none"/>
          <w14:cntxtAlts w14:val="0"/>
        </w:rPr>
      </w:pPr>
    </w:p>
    <w:p w14:paraId="3438D6C0" w14:textId="5A60F52B" w:rsidR="00882BF9" w:rsidRPr="00C6405D" w:rsidRDefault="00640956" w:rsidP="00640956">
      <w:pPr>
        <w:spacing w:after="0" w:line="240" w:lineRule="auto"/>
        <w:rPr>
          <w:rFonts w:ascii="Times New Roman" w:eastAsiaTheme="minorHAnsi" w:hAnsi="Times New Roman" w:cs="Times New Roman"/>
          <w:b/>
          <w:bCs/>
          <w:color w:val="auto"/>
          <w:kern w:val="0"/>
          <w:sz w:val="28"/>
          <w:szCs w:val="28"/>
          <w14:ligatures w14:val="none"/>
          <w14:cntxtAlts w14:val="0"/>
        </w:rPr>
      </w:pPr>
      <w:r w:rsidRPr="00C6405D">
        <w:rPr>
          <w:rFonts w:ascii="Times New Roman" w:eastAsiaTheme="minorHAnsi" w:hAnsi="Times New Roman" w:cs="Times New Roman"/>
          <w:b/>
          <w:bCs/>
          <w:color w:val="auto"/>
          <w:kern w:val="0"/>
          <w:sz w:val="28"/>
          <w:szCs w:val="28"/>
          <w14:ligatures w14:val="none"/>
          <w14:cntxtAlts w14:val="0"/>
        </w:rPr>
        <w:t xml:space="preserve">Please include these in the site: </w:t>
      </w:r>
    </w:p>
    <w:p w14:paraId="2F168FCC" w14:textId="77777777" w:rsidR="00882BF9" w:rsidRPr="00C6405D" w:rsidRDefault="00882BF9" w:rsidP="00882BF9">
      <w:pPr>
        <w:pStyle w:val="ListParagraph"/>
        <w:numPr>
          <w:ilvl w:val="0"/>
          <w:numId w:val="20"/>
        </w:numPr>
        <w:autoSpaceDE w:val="0"/>
        <w:autoSpaceDN w:val="0"/>
        <w:adjustRightInd w:val="0"/>
        <w:spacing w:line="240" w:lineRule="auto"/>
        <w:rPr>
          <w:rFonts w:ascii="Times New Roman" w:hAnsi="Times New Roman" w:cs="Times New Roman"/>
          <w:sz w:val="28"/>
          <w:szCs w:val="28"/>
          <w:lang w:val="en"/>
        </w:rPr>
      </w:pPr>
      <w:r w:rsidRPr="00C6405D">
        <w:rPr>
          <w:rFonts w:ascii="Times New Roman" w:hAnsi="Times New Roman" w:cs="Times New Roman"/>
          <w:sz w:val="28"/>
          <w:szCs w:val="28"/>
          <w:lang w:val="en"/>
        </w:rPr>
        <w:t>A donation button.</w:t>
      </w:r>
    </w:p>
    <w:p w14:paraId="0F975B81" w14:textId="77777777" w:rsidR="00882BF9" w:rsidRPr="00C6405D" w:rsidRDefault="00882BF9" w:rsidP="00882BF9">
      <w:pPr>
        <w:pStyle w:val="ListParagraph"/>
        <w:numPr>
          <w:ilvl w:val="0"/>
          <w:numId w:val="20"/>
        </w:numPr>
        <w:autoSpaceDE w:val="0"/>
        <w:autoSpaceDN w:val="0"/>
        <w:adjustRightInd w:val="0"/>
        <w:spacing w:line="240" w:lineRule="auto"/>
        <w:rPr>
          <w:rFonts w:ascii="Times New Roman" w:hAnsi="Times New Roman" w:cs="Times New Roman"/>
          <w:sz w:val="28"/>
          <w:szCs w:val="28"/>
          <w:lang w:val="en"/>
        </w:rPr>
      </w:pPr>
      <w:r w:rsidRPr="00C6405D">
        <w:rPr>
          <w:rFonts w:ascii="Times New Roman" w:hAnsi="Times New Roman" w:cs="Times New Roman"/>
          <w:sz w:val="28"/>
          <w:szCs w:val="28"/>
          <w:lang w:val="en"/>
        </w:rPr>
        <w:t>Pictures/video section</w:t>
      </w:r>
    </w:p>
    <w:p w14:paraId="3C9E27E6" w14:textId="77777777" w:rsidR="00882BF9" w:rsidRPr="00C6405D" w:rsidRDefault="00882BF9" w:rsidP="00882BF9">
      <w:pPr>
        <w:pStyle w:val="ListParagraph"/>
        <w:numPr>
          <w:ilvl w:val="0"/>
          <w:numId w:val="20"/>
        </w:numPr>
        <w:autoSpaceDE w:val="0"/>
        <w:autoSpaceDN w:val="0"/>
        <w:adjustRightInd w:val="0"/>
        <w:spacing w:line="240" w:lineRule="auto"/>
        <w:rPr>
          <w:rFonts w:ascii="Times New Roman" w:hAnsi="Times New Roman" w:cs="Times New Roman"/>
          <w:sz w:val="28"/>
          <w:szCs w:val="28"/>
          <w:lang w:val="en"/>
        </w:rPr>
      </w:pPr>
      <w:r w:rsidRPr="00C6405D">
        <w:rPr>
          <w:rFonts w:ascii="Times New Roman" w:hAnsi="Times New Roman" w:cs="Times New Roman"/>
          <w:sz w:val="28"/>
          <w:szCs w:val="28"/>
          <w:lang w:val="en"/>
        </w:rPr>
        <w:t>Social media links</w:t>
      </w:r>
    </w:p>
    <w:p w14:paraId="6EDCFE59" w14:textId="77777777" w:rsidR="00882BF9" w:rsidRPr="00C6405D" w:rsidRDefault="00882BF9" w:rsidP="00BE5E29">
      <w:pPr>
        <w:spacing w:after="0" w:line="240" w:lineRule="auto"/>
        <w:jc w:val="center"/>
        <w:rPr>
          <w:rFonts w:ascii="Times New Roman" w:hAnsi="Times New Roman" w:cs="Times New Roman"/>
          <w:color w:val="auto"/>
          <w:sz w:val="28"/>
          <w:szCs w:val="28"/>
        </w:rPr>
      </w:pPr>
    </w:p>
    <w:sectPr w:rsidR="00882BF9" w:rsidRPr="00C6405D" w:rsidSect="00687DB2">
      <w:pgSz w:w="12240" w:h="15840"/>
      <w:pgMar w:top="450" w:right="1440" w:bottom="360" w:left="1260" w:header="720" w:footer="720" w:gutter="0"/>
      <w:cols w:space="179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6B6DD1E"/>
    <w:lvl w:ilvl="0">
      <w:numFmt w:val="bullet"/>
      <w:lvlText w:val="*"/>
      <w:lvlJc w:val="left"/>
    </w:lvl>
  </w:abstractNum>
  <w:abstractNum w:abstractNumId="1" w15:restartNumberingAfterBreak="0">
    <w:nsid w:val="0387052A"/>
    <w:multiLevelType w:val="hybridMultilevel"/>
    <w:tmpl w:val="5B9A7FD8"/>
    <w:lvl w:ilvl="0" w:tplc="04090011">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15701"/>
    <w:multiLevelType w:val="hybridMultilevel"/>
    <w:tmpl w:val="210AEC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FF02BA"/>
    <w:multiLevelType w:val="hybridMultilevel"/>
    <w:tmpl w:val="75C22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968C4"/>
    <w:multiLevelType w:val="hybridMultilevel"/>
    <w:tmpl w:val="0644C0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2197D"/>
    <w:multiLevelType w:val="hybridMultilevel"/>
    <w:tmpl w:val="81A405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AE6D03"/>
    <w:multiLevelType w:val="hybridMultilevel"/>
    <w:tmpl w:val="D9786A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74822"/>
    <w:multiLevelType w:val="hybridMultilevel"/>
    <w:tmpl w:val="A1060520"/>
    <w:lvl w:ilvl="0" w:tplc="04090009">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493800"/>
    <w:multiLevelType w:val="hybridMultilevel"/>
    <w:tmpl w:val="44165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F25E47"/>
    <w:multiLevelType w:val="hybridMultilevel"/>
    <w:tmpl w:val="28942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F90FB7"/>
    <w:multiLevelType w:val="hybridMultilevel"/>
    <w:tmpl w:val="2DD0129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1257378"/>
    <w:multiLevelType w:val="hybridMultilevel"/>
    <w:tmpl w:val="03542BF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5A2B61"/>
    <w:multiLevelType w:val="hybridMultilevel"/>
    <w:tmpl w:val="4CA2565C"/>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AFD060F"/>
    <w:multiLevelType w:val="hybridMultilevel"/>
    <w:tmpl w:val="298C48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B6C7D"/>
    <w:multiLevelType w:val="hybridMultilevel"/>
    <w:tmpl w:val="6A10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4364DA"/>
    <w:multiLevelType w:val="hybridMultilevel"/>
    <w:tmpl w:val="7A1ADC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3D363A"/>
    <w:multiLevelType w:val="hybridMultilevel"/>
    <w:tmpl w:val="4F5ABEF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16227A9"/>
    <w:multiLevelType w:val="hybridMultilevel"/>
    <w:tmpl w:val="94224B9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B76382"/>
    <w:multiLevelType w:val="hybridMultilevel"/>
    <w:tmpl w:val="FE48CCB2"/>
    <w:lvl w:ilvl="0" w:tplc="68BC4B2C">
      <w:start w:val="1"/>
      <w:numFmt w:val="decimal"/>
      <w:lvlText w:val="%1)"/>
      <w:lvlJc w:val="left"/>
      <w:pPr>
        <w:ind w:left="36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3759B2"/>
    <w:multiLevelType w:val="multilevel"/>
    <w:tmpl w:val="DA80E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B28DC"/>
    <w:multiLevelType w:val="hybridMultilevel"/>
    <w:tmpl w:val="6E784D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6618521">
    <w:abstractNumId w:val="14"/>
  </w:num>
  <w:num w:numId="2" w16cid:durableId="859513996">
    <w:abstractNumId w:val="9"/>
  </w:num>
  <w:num w:numId="3" w16cid:durableId="870922755">
    <w:abstractNumId w:val="2"/>
  </w:num>
  <w:num w:numId="4" w16cid:durableId="1231187423">
    <w:abstractNumId w:val="20"/>
  </w:num>
  <w:num w:numId="5" w16cid:durableId="2067949844">
    <w:abstractNumId w:val="17"/>
  </w:num>
  <w:num w:numId="6" w16cid:durableId="615450735">
    <w:abstractNumId w:val="0"/>
    <w:lvlOverride w:ilvl="0">
      <w:lvl w:ilvl="0">
        <w:numFmt w:val="bullet"/>
        <w:lvlText w:val=""/>
        <w:legacy w:legacy="1" w:legacySpace="0" w:legacyIndent="360"/>
        <w:lvlJc w:val="left"/>
        <w:rPr>
          <w:rFonts w:ascii="Symbol" w:hAnsi="Symbol" w:hint="default"/>
        </w:rPr>
      </w:lvl>
    </w:lvlOverride>
  </w:num>
  <w:num w:numId="7" w16cid:durableId="1317413193">
    <w:abstractNumId w:val="11"/>
  </w:num>
  <w:num w:numId="8" w16cid:durableId="2106880561">
    <w:abstractNumId w:val="15"/>
  </w:num>
  <w:num w:numId="9" w16cid:durableId="166753790">
    <w:abstractNumId w:val="3"/>
  </w:num>
  <w:num w:numId="10" w16cid:durableId="1889683982">
    <w:abstractNumId w:val="4"/>
  </w:num>
  <w:num w:numId="11" w16cid:durableId="221988759">
    <w:abstractNumId w:val="5"/>
  </w:num>
  <w:num w:numId="12" w16cid:durableId="1402606451">
    <w:abstractNumId w:val="18"/>
  </w:num>
  <w:num w:numId="13" w16cid:durableId="698892126">
    <w:abstractNumId w:val="1"/>
  </w:num>
  <w:num w:numId="14" w16cid:durableId="761804257">
    <w:abstractNumId w:val="6"/>
  </w:num>
  <w:num w:numId="15" w16cid:durableId="1826050235">
    <w:abstractNumId w:val="19"/>
  </w:num>
  <w:num w:numId="16" w16cid:durableId="228929539">
    <w:abstractNumId w:val="16"/>
  </w:num>
  <w:num w:numId="17" w16cid:durableId="408574335">
    <w:abstractNumId w:val="10"/>
  </w:num>
  <w:num w:numId="18" w16cid:durableId="139150899">
    <w:abstractNumId w:val="13"/>
  </w:num>
  <w:num w:numId="19" w16cid:durableId="272251098">
    <w:abstractNumId w:val="7"/>
  </w:num>
  <w:num w:numId="20" w16cid:durableId="1631084150">
    <w:abstractNumId w:val="8"/>
  </w:num>
  <w:num w:numId="21" w16cid:durableId="1411465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95"/>
    <w:rsid w:val="00002595"/>
    <w:rsid w:val="00011F4A"/>
    <w:rsid w:val="000376F7"/>
    <w:rsid w:val="00083D74"/>
    <w:rsid w:val="000A56F1"/>
    <w:rsid w:val="000C10A9"/>
    <w:rsid w:val="000C5E52"/>
    <w:rsid w:val="00131E71"/>
    <w:rsid w:val="001322B6"/>
    <w:rsid w:val="001423E0"/>
    <w:rsid w:val="00143444"/>
    <w:rsid w:val="001458E7"/>
    <w:rsid w:val="001534FA"/>
    <w:rsid w:val="00157EB7"/>
    <w:rsid w:val="00171FBE"/>
    <w:rsid w:val="001957CE"/>
    <w:rsid w:val="001A150C"/>
    <w:rsid w:val="001A7698"/>
    <w:rsid w:val="0020035A"/>
    <w:rsid w:val="00251EA0"/>
    <w:rsid w:val="00282EF1"/>
    <w:rsid w:val="0028311E"/>
    <w:rsid w:val="002958DF"/>
    <w:rsid w:val="002A33EE"/>
    <w:rsid w:val="002A5601"/>
    <w:rsid w:val="002A75AF"/>
    <w:rsid w:val="002B1AD9"/>
    <w:rsid w:val="002F0681"/>
    <w:rsid w:val="00315A80"/>
    <w:rsid w:val="00323BE0"/>
    <w:rsid w:val="00351491"/>
    <w:rsid w:val="003610E7"/>
    <w:rsid w:val="0036380D"/>
    <w:rsid w:val="00370A4D"/>
    <w:rsid w:val="00394CA8"/>
    <w:rsid w:val="003A576C"/>
    <w:rsid w:val="003D4071"/>
    <w:rsid w:val="003D67CC"/>
    <w:rsid w:val="003E3A88"/>
    <w:rsid w:val="00434B3B"/>
    <w:rsid w:val="00441731"/>
    <w:rsid w:val="00482274"/>
    <w:rsid w:val="004A6E89"/>
    <w:rsid w:val="004C0E53"/>
    <w:rsid w:val="004E7680"/>
    <w:rsid w:val="00515117"/>
    <w:rsid w:val="005179F2"/>
    <w:rsid w:val="00546382"/>
    <w:rsid w:val="00550A56"/>
    <w:rsid w:val="0058666A"/>
    <w:rsid w:val="005B593C"/>
    <w:rsid w:val="005D1A3F"/>
    <w:rsid w:val="005D6A7E"/>
    <w:rsid w:val="0062670C"/>
    <w:rsid w:val="00635632"/>
    <w:rsid w:val="00640956"/>
    <w:rsid w:val="00641C19"/>
    <w:rsid w:val="00676093"/>
    <w:rsid w:val="00687DB2"/>
    <w:rsid w:val="006A4E37"/>
    <w:rsid w:val="007250C2"/>
    <w:rsid w:val="00742E5B"/>
    <w:rsid w:val="00766E32"/>
    <w:rsid w:val="007A2633"/>
    <w:rsid w:val="007B5575"/>
    <w:rsid w:val="007D216C"/>
    <w:rsid w:val="007E1F83"/>
    <w:rsid w:val="007F4719"/>
    <w:rsid w:val="00816452"/>
    <w:rsid w:val="00824EB0"/>
    <w:rsid w:val="00836979"/>
    <w:rsid w:val="0085054A"/>
    <w:rsid w:val="0085610A"/>
    <w:rsid w:val="00864DD1"/>
    <w:rsid w:val="00882BF9"/>
    <w:rsid w:val="00890419"/>
    <w:rsid w:val="008E55A7"/>
    <w:rsid w:val="008E5B53"/>
    <w:rsid w:val="009045FC"/>
    <w:rsid w:val="00921701"/>
    <w:rsid w:val="00940F8E"/>
    <w:rsid w:val="00945B6D"/>
    <w:rsid w:val="00946765"/>
    <w:rsid w:val="00962CE0"/>
    <w:rsid w:val="009A26CA"/>
    <w:rsid w:val="009B4F60"/>
    <w:rsid w:val="009D476F"/>
    <w:rsid w:val="00A0419A"/>
    <w:rsid w:val="00A10797"/>
    <w:rsid w:val="00A57615"/>
    <w:rsid w:val="00A60DDD"/>
    <w:rsid w:val="00A7648E"/>
    <w:rsid w:val="00AA61FE"/>
    <w:rsid w:val="00AB3A88"/>
    <w:rsid w:val="00AD480F"/>
    <w:rsid w:val="00B25EC4"/>
    <w:rsid w:val="00B2661B"/>
    <w:rsid w:val="00B3207C"/>
    <w:rsid w:val="00B74BD1"/>
    <w:rsid w:val="00B85290"/>
    <w:rsid w:val="00BA264C"/>
    <w:rsid w:val="00BE5E29"/>
    <w:rsid w:val="00C61ED9"/>
    <w:rsid w:val="00C6405D"/>
    <w:rsid w:val="00C66C8F"/>
    <w:rsid w:val="00C9693C"/>
    <w:rsid w:val="00CA2D6D"/>
    <w:rsid w:val="00CB7A72"/>
    <w:rsid w:val="00CC275E"/>
    <w:rsid w:val="00CE4CCC"/>
    <w:rsid w:val="00CF2951"/>
    <w:rsid w:val="00D0376A"/>
    <w:rsid w:val="00D22F38"/>
    <w:rsid w:val="00D44606"/>
    <w:rsid w:val="00D71114"/>
    <w:rsid w:val="00D84DA3"/>
    <w:rsid w:val="00DC59AD"/>
    <w:rsid w:val="00DE4E24"/>
    <w:rsid w:val="00E30B31"/>
    <w:rsid w:val="00E476FA"/>
    <w:rsid w:val="00E94A5D"/>
    <w:rsid w:val="00E95633"/>
    <w:rsid w:val="00EB6E7B"/>
    <w:rsid w:val="00ED3990"/>
    <w:rsid w:val="00EE09AF"/>
    <w:rsid w:val="00EE262A"/>
    <w:rsid w:val="00F000A4"/>
    <w:rsid w:val="00F05F88"/>
    <w:rsid w:val="00F270FD"/>
    <w:rsid w:val="00F65276"/>
    <w:rsid w:val="00F80D34"/>
    <w:rsid w:val="00FA2E01"/>
    <w:rsid w:val="00FC3938"/>
    <w:rsid w:val="00FC6CC6"/>
    <w:rsid w:val="00FE5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E2E5"/>
  <w15:docId w15:val="{18A7BA4E-5039-46DA-AEA5-3D751496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595"/>
    <w:pPr>
      <w:spacing w:after="120" w:line="285" w:lineRule="auto"/>
    </w:pPr>
    <w:rPr>
      <w:rFonts w:ascii="Calibri" w:eastAsia="Times New Roman" w:hAnsi="Calibri" w:cs="Calibri"/>
      <w:color w:val="000000"/>
      <w:kern w:val="28"/>
      <w:sz w:val="20"/>
      <w:szCs w:val="20"/>
      <w14:ligatures w14:val="standard"/>
      <w14:cntxtAlts/>
    </w:rPr>
  </w:style>
  <w:style w:type="paragraph" w:styleId="Heading1">
    <w:name w:val="heading 1"/>
    <w:basedOn w:val="Normal"/>
    <w:next w:val="Normal"/>
    <w:link w:val="Heading1Char"/>
    <w:uiPriority w:val="9"/>
    <w:qFormat/>
    <w:rsid w:val="00E95633"/>
    <w:pPr>
      <w:keepNext/>
      <w:keepLines/>
      <w:spacing w:before="480" w:after="0" w:line="276" w:lineRule="auto"/>
      <w:outlineLvl w:val="0"/>
    </w:pPr>
    <w:rPr>
      <w:rFonts w:asciiTheme="majorHAnsi" w:eastAsiaTheme="majorEastAsia" w:hAnsiTheme="majorHAnsi" w:cstheme="majorBidi"/>
      <w:b/>
      <w:bCs/>
      <w:color w:val="365F91" w:themeColor="accent1" w:themeShade="BF"/>
      <w:kern w:val="0"/>
      <w:sz w:val="28"/>
      <w:szCs w:val="28"/>
      <w14:ligatures w14:val="none"/>
      <w14:cntxtAlts w14:val="0"/>
    </w:rPr>
  </w:style>
  <w:style w:type="paragraph" w:styleId="Heading2">
    <w:name w:val="heading 2"/>
    <w:basedOn w:val="Normal"/>
    <w:next w:val="Normal"/>
    <w:link w:val="Heading2Char"/>
    <w:uiPriority w:val="9"/>
    <w:unhideWhenUsed/>
    <w:qFormat/>
    <w:rsid w:val="00E95633"/>
    <w:pPr>
      <w:keepNext/>
      <w:keepLines/>
      <w:spacing w:before="200" w:after="0" w:line="276" w:lineRule="auto"/>
      <w:outlineLvl w:val="1"/>
    </w:pPr>
    <w:rPr>
      <w:rFonts w:asciiTheme="majorHAnsi" w:eastAsiaTheme="majorEastAsia" w:hAnsiTheme="majorHAnsi" w:cstheme="majorBidi"/>
      <w:b/>
      <w:bCs/>
      <w:color w:val="4F81BD" w:themeColor="accent1"/>
      <w:kern w:val="0"/>
      <w:sz w:val="26"/>
      <w:szCs w:val="26"/>
      <w14:ligatures w14:val="none"/>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5633"/>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E95633"/>
    <w:pPr>
      <w:spacing w:after="0" w:line="240" w:lineRule="auto"/>
    </w:pPr>
  </w:style>
  <w:style w:type="table" w:styleId="TableGrid">
    <w:name w:val="Table Grid"/>
    <w:basedOn w:val="TableNormal"/>
    <w:uiPriority w:val="59"/>
    <w:rsid w:val="00002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2595"/>
    <w:pPr>
      <w:spacing w:after="160" w:line="259" w:lineRule="auto"/>
      <w:ind w:left="720"/>
      <w:contextualSpacing/>
    </w:pPr>
    <w:rPr>
      <w:rFonts w:asciiTheme="minorHAnsi" w:eastAsiaTheme="minorHAnsi" w:hAnsiTheme="minorHAnsi" w:cstheme="minorBidi"/>
      <w:color w:val="auto"/>
      <w:kern w:val="0"/>
      <w:sz w:val="22"/>
      <w:szCs w:val="22"/>
      <w14:ligatures w14:val="none"/>
      <w14:cntxtAlts w14:val="0"/>
    </w:rPr>
  </w:style>
  <w:style w:type="character" w:styleId="Hyperlink">
    <w:name w:val="Hyperlink"/>
    <w:basedOn w:val="DefaultParagraphFont"/>
    <w:uiPriority w:val="99"/>
    <w:unhideWhenUsed/>
    <w:rsid w:val="00882BF9"/>
    <w:rPr>
      <w:color w:val="0000FF" w:themeColor="hyperlink"/>
      <w:u w:val="single"/>
    </w:rPr>
  </w:style>
  <w:style w:type="character" w:styleId="UnresolvedMention">
    <w:name w:val="Unresolved Mention"/>
    <w:basedOn w:val="DefaultParagraphFont"/>
    <w:uiPriority w:val="99"/>
    <w:semiHidden/>
    <w:unhideWhenUsed/>
    <w:rsid w:val="0088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979622">
      <w:bodyDiv w:val="1"/>
      <w:marLeft w:val="0"/>
      <w:marRight w:val="0"/>
      <w:marTop w:val="0"/>
      <w:marBottom w:val="0"/>
      <w:divBdr>
        <w:top w:val="none" w:sz="0" w:space="0" w:color="auto"/>
        <w:left w:val="none" w:sz="0" w:space="0" w:color="auto"/>
        <w:bottom w:val="none" w:sz="0" w:space="0" w:color="auto"/>
        <w:right w:val="none" w:sz="0" w:space="0" w:color="auto"/>
      </w:divBdr>
      <w:divsChild>
        <w:div w:id="320891003">
          <w:marLeft w:val="0"/>
          <w:marRight w:val="0"/>
          <w:marTop w:val="0"/>
          <w:marBottom w:val="0"/>
          <w:divBdr>
            <w:top w:val="none" w:sz="0" w:space="0" w:color="auto"/>
            <w:left w:val="none" w:sz="0" w:space="0" w:color="auto"/>
            <w:bottom w:val="none" w:sz="0" w:space="0" w:color="auto"/>
            <w:right w:val="none" w:sz="0" w:space="0" w:color="auto"/>
          </w:divBdr>
          <w:divsChild>
            <w:div w:id="429930657">
              <w:marLeft w:val="0"/>
              <w:marRight w:val="0"/>
              <w:marTop w:val="0"/>
              <w:marBottom w:val="0"/>
              <w:divBdr>
                <w:top w:val="none" w:sz="0" w:space="0" w:color="auto"/>
                <w:left w:val="none" w:sz="0" w:space="0" w:color="auto"/>
                <w:bottom w:val="none" w:sz="0" w:space="0" w:color="auto"/>
                <w:right w:val="none" w:sz="0" w:space="0" w:color="auto"/>
              </w:divBdr>
              <w:divsChild>
                <w:div w:id="8095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ctoryjolicageproject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MMM</dc:creator>
  <cp:lastModifiedBy>Joseph Lister Nyaringo</cp:lastModifiedBy>
  <cp:revision>3</cp:revision>
  <cp:lastPrinted>2023-01-28T10:09:00Z</cp:lastPrinted>
  <dcterms:created xsi:type="dcterms:W3CDTF">2023-10-28T01:06:00Z</dcterms:created>
  <dcterms:modified xsi:type="dcterms:W3CDTF">2023-10-28T01:06:00Z</dcterms:modified>
</cp:coreProperties>
</file>