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DC91" w14:textId="31E0F096" w:rsidR="00BF632C" w:rsidRDefault="0061412B">
      <w:pPr>
        <w:rPr>
          <w:rFonts w:ascii="Times New Roman" w:hAnsi="Times New Roman" w:cs="Times New Roman"/>
          <w:b/>
          <w:bCs/>
          <w:sz w:val="32"/>
          <w:szCs w:val="32"/>
          <w:u w:val="single"/>
        </w:rPr>
      </w:pPr>
      <w:r w:rsidRPr="0061412B">
        <w:rPr>
          <w:rFonts w:ascii="Times New Roman" w:hAnsi="Times New Roman" w:cs="Times New Roman"/>
          <w:b/>
          <w:bCs/>
          <w:sz w:val="32"/>
          <w:szCs w:val="32"/>
          <w:u w:val="single"/>
        </w:rPr>
        <w:t>Ensuring Device Security</w:t>
      </w:r>
    </w:p>
    <w:p w14:paraId="1D7A7AD1" w14:textId="3CAC31DC" w:rsidR="0061412B" w:rsidRDefault="0061412B">
      <w:pPr>
        <w:rPr>
          <w:rFonts w:ascii="Times New Roman" w:hAnsi="Times New Roman" w:cs="Times New Roman"/>
          <w:sz w:val="24"/>
          <w:szCs w:val="24"/>
        </w:rPr>
      </w:pPr>
      <w:r>
        <w:rPr>
          <w:rFonts w:ascii="Times New Roman" w:hAnsi="Times New Roman" w:cs="Times New Roman"/>
          <w:sz w:val="24"/>
          <w:szCs w:val="24"/>
        </w:rPr>
        <w:t>To ensure</w:t>
      </w:r>
      <w:r w:rsidR="001D50C3">
        <w:rPr>
          <w:rFonts w:ascii="Times New Roman" w:hAnsi="Times New Roman" w:cs="Times New Roman"/>
          <w:sz w:val="24"/>
          <w:szCs w:val="24"/>
        </w:rPr>
        <w:t xml:space="preserve"> our device security. First, we will </w:t>
      </w:r>
      <w:r w:rsidR="00A24CA0">
        <w:rPr>
          <w:rFonts w:ascii="Times New Roman" w:hAnsi="Times New Roman" w:cs="Times New Roman"/>
          <w:sz w:val="24"/>
          <w:szCs w:val="24"/>
        </w:rPr>
        <w:t>get every device’s mac address and store it in the database</w:t>
      </w:r>
      <w:r w:rsidR="00034E6F">
        <w:rPr>
          <w:rFonts w:ascii="Times New Roman" w:hAnsi="Times New Roman" w:cs="Times New Roman"/>
          <w:sz w:val="24"/>
          <w:szCs w:val="24"/>
        </w:rPr>
        <w:t xml:space="preserve"> called “</w:t>
      </w:r>
      <w:r w:rsidR="00034E6F">
        <w:rPr>
          <w:rFonts w:ascii="Times New Roman" w:hAnsi="Times New Roman" w:cs="Times New Roman" w:hint="eastAsia"/>
          <w:sz w:val="24"/>
          <w:szCs w:val="24"/>
        </w:rPr>
        <w:t>De</w:t>
      </w:r>
      <w:r w:rsidR="00034E6F">
        <w:rPr>
          <w:rFonts w:ascii="Times New Roman" w:hAnsi="Times New Roman" w:cs="Times New Roman"/>
          <w:sz w:val="24"/>
          <w:szCs w:val="24"/>
        </w:rPr>
        <w:t>vice Authentication”</w:t>
      </w:r>
      <w:r w:rsidR="00A24CA0">
        <w:rPr>
          <w:rFonts w:ascii="Times New Roman" w:hAnsi="Times New Roman" w:cs="Times New Roman"/>
          <w:sz w:val="24"/>
          <w:szCs w:val="24"/>
        </w:rPr>
        <w:t xml:space="preserve">. Secondly, </w:t>
      </w:r>
      <w:r w:rsidR="00034E6F">
        <w:rPr>
          <w:rFonts w:ascii="Times New Roman" w:hAnsi="Times New Roman" w:cs="Times New Roman"/>
          <w:sz w:val="24"/>
          <w:szCs w:val="24"/>
        </w:rPr>
        <w:t xml:space="preserve">we will set a strong password to secure the database to make sure the database is safe. After that, if any device’s mac address is outside of our network and tried to access our device. Our system will find that device’s mac address and </w:t>
      </w:r>
      <w:r w:rsidR="00692CB1">
        <w:rPr>
          <w:rFonts w:ascii="Times New Roman" w:hAnsi="Times New Roman" w:cs="Times New Roman"/>
          <w:sz w:val="24"/>
          <w:szCs w:val="24"/>
        </w:rPr>
        <w:t xml:space="preserve">compare it by using the registered mac address list from the database. If the mac address is not on the list, then the system will notify us to remove the unknown </w:t>
      </w:r>
      <w:proofErr w:type="gramStart"/>
      <w:r w:rsidR="00692CB1">
        <w:rPr>
          <w:rFonts w:ascii="Times New Roman" w:hAnsi="Times New Roman" w:cs="Times New Roman"/>
          <w:sz w:val="24"/>
          <w:szCs w:val="24"/>
        </w:rPr>
        <w:t>device .</w:t>
      </w:r>
      <w:proofErr w:type="gramEnd"/>
    </w:p>
    <w:p w14:paraId="790AF650" w14:textId="3498495C" w:rsidR="0061412B" w:rsidRDefault="0061412B">
      <w:pPr>
        <w:rPr>
          <w:rFonts w:ascii="Times New Roman" w:hAnsi="Times New Roman" w:cs="Times New Roman"/>
          <w:sz w:val="24"/>
          <w:szCs w:val="24"/>
        </w:rPr>
      </w:pPr>
    </w:p>
    <w:p w14:paraId="51431048" w14:textId="14D48D66" w:rsidR="0061412B" w:rsidRDefault="0061412B">
      <w:pPr>
        <w:rPr>
          <w:rFonts w:ascii="Times New Roman" w:hAnsi="Times New Roman" w:cs="Times New Roman"/>
          <w:sz w:val="24"/>
          <w:szCs w:val="24"/>
        </w:rPr>
      </w:pPr>
    </w:p>
    <w:p w14:paraId="39414378" w14:textId="7AF49706" w:rsidR="0061412B" w:rsidRDefault="0061412B">
      <w:pPr>
        <w:rPr>
          <w:rFonts w:ascii="Times New Roman" w:hAnsi="Times New Roman" w:cs="Times New Roman"/>
          <w:b/>
          <w:bCs/>
          <w:sz w:val="32"/>
          <w:szCs w:val="32"/>
          <w:u w:val="single"/>
        </w:rPr>
      </w:pPr>
      <w:r w:rsidRPr="0061412B">
        <w:rPr>
          <w:rFonts w:ascii="Times New Roman" w:hAnsi="Times New Roman" w:cs="Times New Roman"/>
          <w:b/>
          <w:bCs/>
          <w:sz w:val="32"/>
          <w:szCs w:val="32"/>
          <w:u w:val="single"/>
        </w:rPr>
        <w:t>Data Transferred Between Devices and Server and while in Storage</w:t>
      </w:r>
    </w:p>
    <w:p w14:paraId="352A488F" w14:textId="722E1A24" w:rsidR="0061412B" w:rsidRDefault="0061412B" w:rsidP="0061412B">
      <w:pPr>
        <w:pStyle w:val="ListParagraph"/>
        <w:numPr>
          <w:ilvl w:val="0"/>
          <w:numId w:val="1"/>
        </w:numPr>
        <w:rPr>
          <w:rFonts w:ascii="Times New Roman" w:hAnsi="Times New Roman" w:cs="Times New Roman"/>
          <w:b/>
          <w:bCs/>
          <w:sz w:val="24"/>
          <w:szCs w:val="24"/>
        </w:rPr>
      </w:pPr>
      <w:proofErr w:type="gramStart"/>
      <w:r>
        <w:rPr>
          <w:rFonts w:ascii="Times New Roman" w:hAnsi="Times New Roman" w:cs="Times New Roman"/>
          <w:b/>
          <w:bCs/>
          <w:sz w:val="24"/>
          <w:szCs w:val="24"/>
        </w:rPr>
        <w:t xml:space="preserve">Throttling </w:t>
      </w:r>
      <w:r w:rsidRPr="00133C65">
        <w:rPr>
          <w:rFonts w:ascii="Times New Roman" w:hAnsi="Times New Roman" w:cs="Times New Roman"/>
          <w:b/>
          <w:bCs/>
          <w:sz w:val="24"/>
          <w:szCs w:val="24"/>
        </w:rPr>
        <w:t>:</w:t>
      </w:r>
      <w:proofErr w:type="gramEnd"/>
    </w:p>
    <w:p w14:paraId="322E5AA9" w14:textId="77777777" w:rsidR="0061412B" w:rsidRDefault="0061412B" w:rsidP="0061412B">
      <w:pPr>
        <w:pStyle w:val="ListParagraph"/>
        <w:ind w:left="1380"/>
        <w:rPr>
          <w:rFonts w:ascii="Times New Roman" w:hAnsi="Times New Roman" w:cs="Times New Roman"/>
          <w:sz w:val="24"/>
          <w:szCs w:val="24"/>
        </w:rPr>
      </w:pPr>
      <w:r w:rsidRPr="29FF168C">
        <w:rPr>
          <w:rFonts w:ascii="Times New Roman" w:hAnsi="Times New Roman" w:cs="Times New Roman"/>
          <w:sz w:val="24"/>
          <w:szCs w:val="24"/>
        </w:rPr>
        <w:t xml:space="preserve">To prevent the server overload by </w:t>
      </w:r>
      <w:r>
        <w:rPr>
          <w:rFonts w:ascii="Times New Roman" w:hAnsi="Times New Roman" w:cs="Times New Roman"/>
          <w:sz w:val="24"/>
          <w:szCs w:val="24"/>
        </w:rPr>
        <w:t>handling</w:t>
      </w:r>
      <w:r w:rsidRPr="29FF168C">
        <w:rPr>
          <w:rFonts w:ascii="Times New Roman" w:hAnsi="Times New Roman" w:cs="Times New Roman"/>
          <w:sz w:val="24"/>
          <w:szCs w:val="24"/>
        </w:rPr>
        <w:t xml:space="preserve"> legitimate requests from the client and </w:t>
      </w:r>
      <w:r>
        <w:rPr>
          <w:rFonts w:ascii="Times New Roman" w:hAnsi="Times New Roman" w:cs="Times New Roman"/>
          <w:sz w:val="24"/>
          <w:szCs w:val="24"/>
        </w:rPr>
        <w:t>processing</w:t>
      </w:r>
      <w:r w:rsidRPr="29FF168C">
        <w:rPr>
          <w:rFonts w:ascii="Times New Roman" w:hAnsi="Times New Roman" w:cs="Times New Roman"/>
          <w:sz w:val="24"/>
          <w:szCs w:val="24"/>
        </w:rPr>
        <w:t xml:space="preserve"> </w:t>
      </w:r>
      <w:r>
        <w:rPr>
          <w:rFonts w:ascii="Times New Roman" w:hAnsi="Times New Roman" w:cs="Times New Roman"/>
          <w:sz w:val="24"/>
          <w:szCs w:val="24"/>
        </w:rPr>
        <w:t>them</w:t>
      </w:r>
      <w:r w:rsidRPr="29FF168C">
        <w:rPr>
          <w:rFonts w:ascii="Times New Roman" w:hAnsi="Times New Roman" w:cs="Times New Roman"/>
          <w:sz w:val="24"/>
          <w:szCs w:val="24"/>
        </w:rPr>
        <w:t xml:space="preserve"> which will cause the server crash. We will use throttling </w:t>
      </w:r>
      <w:r>
        <w:rPr>
          <w:rFonts w:ascii="Times New Roman" w:hAnsi="Times New Roman" w:cs="Times New Roman"/>
          <w:sz w:val="24"/>
          <w:szCs w:val="24"/>
        </w:rPr>
        <w:t>measures</w:t>
      </w:r>
      <w:r w:rsidRPr="29FF168C">
        <w:rPr>
          <w:rFonts w:ascii="Times New Roman" w:hAnsi="Times New Roman" w:cs="Times New Roman"/>
          <w:sz w:val="24"/>
          <w:szCs w:val="24"/>
        </w:rPr>
        <w:t xml:space="preserve"> to limit the number of requests sent by the user and drop the server when the user sent </w:t>
      </w:r>
      <w:r>
        <w:rPr>
          <w:rFonts w:ascii="Times New Roman" w:hAnsi="Times New Roman" w:cs="Times New Roman"/>
          <w:sz w:val="24"/>
          <w:szCs w:val="24"/>
        </w:rPr>
        <w:t>my</w:t>
      </w:r>
      <w:r w:rsidRPr="29FF168C">
        <w:rPr>
          <w:rFonts w:ascii="Times New Roman" w:hAnsi="Times New Roman" w:cs="Times New Roman"/>
          <w:sz w:val="24"/>
          <w:szCs w:val="24"/>
        </w:rPr>
        <w:t xml:space="preserve"> request at the same time. For example, if the user sends the first request, the server will ignore the rest of the requests in </w:t>
      </w:r>
      <w:r>
        <w:rPr>
          <w:rFonts w:ascii="Times New Roman" w:hAnsi="Times New Roman" w:cs="Times New Roman"/>
          <w:sz w:val="24"/>
          <w:szCs w:val="24"/>
        </w:rPr>
        <w:t>these</w:t>
      </w:r>
      <w:r w:rsidRPr="29FF168C">
        <w:rPr>
          <w:rFonts w:ascii="Times New Roman" w:hAnsi="Times New Roman" w:cs="Times New Roman"/>
          <w:sz w:val="24"/>
          <w:szCs w:val="24"/>
        </w:rPr>
        <w:t xml:space="preserve"> 30 </w:t>
      </w:r>
      <w:r>
        <w:rPr>
          <w:rFonts w:ascii="Times New Roman" w:hAnsi="Times New Roman" w:cs="Times New Roman"/>
          <w:sz w:val="24"/>
          <w:szCs w:val="24"/>
        </w:rPr>
        <w:t>minutes</w:t>
      </w:r>
      <w:r w:rsidRPr="29FF168C">
        <w:rPr>
          <w:rFonts w:ascii="Times New Roman" w:hAnsi="Times New Roman" w:cs="Times New Roman"/>
          <w:sz w:val="24"/>
          <w:szCs w:val="24"/>
        </w:rPr>
        <w:t>.</w:t>
      </w:r>
    </w:p>
    <w:p w14:paraId="3758CE87" w14:textId="77777777" w:rsidR="0061412B" w:rsidRDefault="0061412B" w:rsidP="0061412B">
      <w:pPr>
        <w:spacing w:line="257" w:lineRule="auto"/>
      </w:pPr>
      <w:r w:rsidRPr="29FF168C">
        <w:rPr>
          <w:rFonts w:ascii="Times New Roman" w:eastAsia="Times New Roman" w:hAnsi="Times New Roman" w:cs="Times New Roman"/>
          <w:sz w:val="24"/>
          <w:szCs w:val="24"/>
        </w:rPr>
        <w:t xml:space="preserve"> </w:t>
      </w:r>
    </w:p>
    <w:p w14:paraId="64F7CF4E" w14:textId="77777777" w:rsidR="0061412B" w:rsidRDefault="0061412B" w:rsidP="0061412B">
      <w:pPr>
        <w:spacing w:line="257" w:lineRule="auto"/>
      </w:pPr>
      <w:r w:rsidRPr="29FF168C">
        <w:rPr>
          <w:rFonts w:ascii="Times New Roman" w:eastAsia="Times New Roman" w:hAnsi="Times New Roman" w:cs="Times New Roman"/>
          <w:sz w:val="24"/>
          <w:szCs w:val="24"/>
        </w:rPr>
        <w:t xml:space="preserve"> </w:t>
      </w:r>
    </w:p>
    <w:p w14:paraId="11D8E15E" w14:textId="3F4B8C5F" w:rsidR="0061412B" w:rsidRDefault="0061412B" w:rsidP="0061412B">
      <w:pPr>
        <w:spacing w:line="257" w:lineRule="auto"/>
        <w:rPr>
          <w:rFonts w:ascii="Times New Roman" w:eastAsia="Times New Roman" w:hAnsi="Times New Roman" w:cs="Times New Roman"/>
          <w:b/>
          <w:bCs/>
          <w:sz w:val="24"/>
          <w:szCs w:val="24"/>
        </w:rPr>
      </w:pPr>
      <w:r w:rsidRPr="29FF168C">
        <w:rPr>
          <w:rFonts w:ascii="Times New Roman" w:eastAsia="Times New Roman" w:hAnsi="Times New Roman" w:cs="Times New Roman"/>
          <w:b/>
          <w:bCs/>
          <w:sz w:val="24"/>
          <w:szCs w:val="24"/>
        </w:rPr>
        <w:t xml:space="preserve">                  2.  Input Validation </w:t>
      </w:r>
    </w:p>
    <w:p w14:paraId="484A9A8E" w14:textId="77777777" w:rsidR="0061412B" w:rsidRPr="009274C0" w:rsidRDefault="0061412B" w:rsidP="0061412B">
      <w:pPr>
        <w:spacing w:line="257" w:lineRule="auto"/>
        <w:ind w:left="1440"/>
        <w:rPr>
          <w:rFonts w:ascii="Times New Roman" w:eastAsia="Times New Roman" w:hAnsi="Times New Roman" w:cs="Times New Roman"/>
          <w:sz w:val="24"/>
          <w:szCs w:val="24"/>
        </w:rPr>
      </w:pPr>
      <w:r w:rsidRPr="29FF168C">
        <w:rPr>
          <w:rFonts w:ascii="Times New Roman" w:eastAsia="Times New Roman" w:hAnsi="Times New Roman" w:cs="Times New Roman"/>
          <w:sz w:val="24"/>
          <w:szCs w:val="24"/>
        </w:rPr>
        <w:t>We can use input validation in each blank that needs the user to type</w:t>
      </w:r>
      <w:r>
        <w:rPr>
          <w:rFonts w:ascii="Times New Roman" w:eastAsia="Times New Roman" w:hAnsi="Times New Roman" w:cs="Times New Roman"/>
          <w:sz w:val="24"/>
          <w:szCs w:val="24"/>
        </w:rPr>
        <w:t xml:space="preserve"> </w:t>
      </w:r>
      <w:r w:rsidRPr="29FF168C">
        <w:rPr>
          <w:rFonts w:ascii="Times New Roman" w:eastAsia="Times New Roman" w:hAnsi="Times New Roman" w:cs="Times New Roman"/>
          <w:sz w:val="24"/>
          <w:szCs w:val="24"/>
        </w:rPr>
        <w:t xml:space="preserve">something. </w:t>
      </w:r>
      <w:r>
        <w:rPr>
          <w:rFonts w:ascii="Times New Roman" w:eastAsia="Times New Roman" w:hAnsi="Times New Roman" w:cs="Times New Roman"/>
          <w:sz w:val="24"/>
          <w:szCs w:val="24"/>
        </w:rPr>
        <w:t xml:space="preserve">  </w:t>
      </w:r>
      <w:r w:rsidRPr="29FF168C">
        <w:rPr>
          <w:rFonts w:ascii="Times New Roman" w:eastAsia="Times New Roman" w:hAnsi="Times New Roman" w:cs="Times New Roman"/>
          <w:sz w:val="24"/>
          <w:szCs w:val="24"/>
        </w:rPr>
        <w:t>The input validation will verify is the user input type is allowed or</w:t>
      </w:r>
      <w:r>
        <w:rPr>
          <w:rFonts w:ascii="Times New Roman" w:eastAsia="Times New Roman" w:hAnsi="Times New Roman" w:cs="Times New Roman"/>
          <w:sz w:val="24"/>
          <w:szCs w:val="24"/>
        </w:rPr>
        <w:t xml:space="preserve"> </w:t>
      </w:r>
      <w:r w:rsidRPr="29FF168C">
        <w:rPr>
          <w:rFonts w:ascii="Times New Roman" w:eastAsia="Times New Roman" w:hAnsi="Times New Roman" w:cs="Times New Roman"/>
          <w:sz w:val="24"/>
          <w:szCs w:val="24"/>
        </w:rPr>
        <w:t>not. It will also make sure the length, type, and format that the user types in</w:t>
      </w:r>
      <w:r>
        <w:rPr>
          <w:rFonts w:ascii="Times New Roman" w:eastAsia="Times New Roman" w:hAnsi="Times New Roman" w:cs="Times New Roman"/>
          <w:sz w:val="24"/>
          <w:szCs w:val="24"/>
        </w:rPr>
        <w:t xml:space="preserve"> </w:t>
      </w:r>
      <w:r w:rsidRPr="29FF168C">
        <w:rPr>
          <w:rFonts w:ascii="Times New Roman" w:eastAsia="Times New Roman" w:hAnsi="Times New Roman" w:cs="Times New Roman"/>
          <w:sz w:val="24"/>
          <w:szCs w:val="24"/>
        </w:rPr>
        <w:t>are acceptable. Only the validated value can be processed, it helps to</w:t>
      </w:r>
      <w:r>
        <w:rPr>
          <w:rFonts w:ascii="Times New Roman" w:eastAsia="Times New Roman" w:hAnsi="Times New Roman" w:cs="Times New Roman"/>
          <w:sz w:val="24"/>
          <w:szCs w:val="24"/>
        </w:rPr>
        <w:t xml:space="preserve"> </w:t>
      </w:r>
      <w:r w:rsidRPr="29FF168C">
        <w:rPr>
          <w:rFonts w:ascii="Times New Roman" w:eastAsia="Times New Roman" w:hAnsi="Times New Roman" w:cs="Times New Roman"/>
          <w:sz w:val="24"/>
          <w:szCs w:val="24"/>
        </w:rPr>
        <w:t>counteract any commands inserted in the input string. For example, we can</w:t>
      </w:r>
      <w:r>
        <w:rPr>
          <w:rFonts w:ascii="Times New Roman" w:eastAsia="Times New Roman" w:hAnsi="Times New Roman" w:cs="Times New Roman"/>
          <w:sz w:val="24"/>
          <w:szCs w:val="24"/>
        </w:rPr>
        <w:t xml:space="preserve"> </w:t>
      </w:r>
      <w:r w:rsidRPr="29FF168C">
        <w:rPr>
          <w:rFonts w:ascii="Times New Roman" w:eastAsia="Times New Roman" w:hAnsi="Times New Roman" w:cs="Times New Roman"/>
          <w:sz w:val="24"/>
          <w:szCs w:val="24"/>
        </w:rPr>
        <w:t>use regular expressions to make sure the data input is valid.</w:t>
      </w:r>
    </w:p>
    <w:p w14:paraId="71181765" w14:textId="77777777" w:rsidR="0061412B" w:rsidRDefault="0061412B" w:rsidP="0061412B">
      <w:pPr>
        <w:spacing w:line="257" w:lineRule="auto"/>
      </w:pPr>
      <w:r w:rsidRPr="29FF168C">
        <w:rPr>
          <w:rFonts w:ascii="Times New Roman" w:eastAsia="Times New Roman" w:hAnsi="Times New Roman" w:cs="Times New Roman"/>
          <w:sz w:val="24"/>
          <w:szCs w:val="24"/>
        </w:rPr>
        <w:t xml:space="preserve"> </w:t>
      </w:r>
    </w:p>
    <w:p w14:paraId="4446676A" w14:textId="65E7F81B" w:rsidR="0061412B" w:rsidRDefault="0061412B" w:rsidP="0061412B">
      <w:pPr>
        <w:spacing w:line="257" w:lineRule="auto"/>
        <w:ind w:left="660"/>
        <w:rPr>
          <w:rFonts w:ascii="Times New Roman" w:eastAsia="Times New Roman" w:hAnsi="Times New Roman" w:cs="Times New Roman"/>
          <w:b/>
          <w:bCs/>
          <w:sz w:val="24"/>
          <w:szCs w:val="24"/>
        </w:rPr>
      </w:pPr>
      <w:r w:rsidRPr="29FF168C">
        <w:rPr>
          <w:rFonts w:ascii="Times New Roman" w:eastAsia="Times New Roman" w:hAnsi="Times New Roman" w:cs="Times New Roman"/>
          <w:b/>
          <w:bCs/>
          <w:sz w:val="24"/>
          <w:szCs w:val="24"/>
        </w:rPr>
        <w:t xml:space="preserve">        3.  Strong Password, Change Password Often </w:t>
      </w:r>
    </w:p>
    <w:p w14:paraId="5BFA32BC" w14:textId="5A5859B3" w:rsidR="0061412B" w:rsidRDefault="0061412B" w:rsidP="0061412B">
      <w:pPr>
        <w:spacing w:line="257" w:lineRule="auto"/>
        <w:ind w:left="1440"/>
      </w:pPr>
      <w:r w:rsidRPr="29FF168C">
        <w:rPr>
          <w:rFonts w:ascii="Times New Roman" w:eastAsia="Times New Roman" w:hAnsi="Times New Roman" w:cs="Times New Roman"/>
          <w:sz w:val="24"/>
          <w:szCs w:val="24"/>
        </w:rPr>
        <w:t>To prevent IoT attacks, we will set a strong password and change the</w:t>
      </w:r>
      <w:r>
        <w:rPr>
          <w:rFonts w:ascii="Times New Roman" w:eastAsia="Times New Roman" w:hAnsi="Times New Roman" w:cs="Times New Roman"/>
          <w:sz w:val="24"/>
          <w:szCs w:val="24"/>
        </w:rPr>
        <w:t xml:space="preserve"> </w:t>
      </w:r>
      <w:r w:rsidRPr="29FF168C">
        <w:rPr>
          <w:rFonts w:ascii="Times New Roman" w:eastAsia="Times New Roman" w:hAnsi="Times New Roman" w:cs="Times New Roman"/>
          <w:sz w:val="24"/>
          <w:szCs w:val="24"/>
        </w:rPr>
        <w:t>password for every device</w:t>
      </w:r>
      <w:r w:rsidR="00F4708B">
        <w:rPr>
          <w:rFonts w:ascii="Times New Roman" w:eastAsia="Times New Roman" w:hAnsi="Times New Roman" w:cs="Times New Roman"/>
          <w:sz w:val="24"/>
          <w:szCs w:val="24"/>
        </w:rPr>
        <w:t xml:space="preserve"> and database</w:t>
      </w:r>
      <w:r w:rsidRPr="29FF168C">
        <w:rPr>
          <w:rFonts w:ascii="Times New Roman" w:eastAsia="Times New Roman" w:hAnsi="Times New Roman" w:cs="Times New Roman"/>
          <w:sz w:val="24"/>
          <w:szCs w:val="24"/>
        </w:rPr>
        <w:t xml:space="preserve"> in our network. For example, the password</w:t>
      </w:r>
      <w:r>
        <w:rPr>
          <w:rFonts w:ascii="Times New Roman" w:eastAsia="Times New Roman" w:hAnsi="Times New Roman" w:cs="Times New Roman"/>
          <w:sz w:val="24"/>
          <w:szCs w:val="24"/>
        </w:rPr>
        <w:t xml:space="preserve"> </w:t>
      </w:r>
      <w:r w:rsidRPr="29FF168C">
        <w:rPr>
          <w:rFonts w:ascii="Times New Roman" w:eastAsia="Times New Roman" w:hAnsi="Times New Roman" w:cs="Times New Roman"/>
          <w:sz w:val="24"/>
          <w:szCs w:val="24"/>
        </w:rPr>
        <w:t>must have at least 8 letters which include 1 uppercase letter, 1 lowercase</w:t>
      </w:r>
      <w:r>
        <w:rPr>
          <w:rFonts w:ascii="Times New Roman" w:eastAsia="Times New Roman" w:hAnsi="Times New Roman" w:cs="Times New Roman"/>
          <w:sz w:val="24"/>
          <w:szCs w:val="24"/>
        </w:rPr>
        <w:t xml:space="preserve"> </w:t>
      </w:r>
      <w:r w:rsidRPr="29FF168C">
        <w:rPr>
          <w:rFonts w:ascii="Times New Roman" w:eastAsia="Times New Roman" w:hAnsi="Times New Roman" w:cs="Times New Roman"/>
          <w:sz w:val="24"/>
          <w:szCs w:val="24"/>
        </w:rPr>
        <w:t>letter, 1 special character (! @#$%^&amp;*) and a number. Then, change the</w:t>
      </w:r>
      <w:r>
        <w:rPr>
          <w:rFonts w:ascii="Times New Roman" w:eastAsia="Times New Roman" w:hAnsi="Times New Roman" w:cs="Times New Roman"/>
          <w:sz w:val="24"/>
          <w:szCs w:val="24"/>
        </w:rPr>
        <w:t xml:space="preserve"> </w:t>
      </w:r>
      <w:r w:rsidRPr="29FF168C">
        <w:rPr>
          <w:rFonts w:ascii="Times New Roman" w:eastAsia="Times New Roman" w:hAnsi="Times New Roman" w:cs="Times New Roman"/>
          <w:sz w:val="24"/>
          <w:szCs w:val="24"/>
        </w:rPr>
        <w:t>password per month with a different password than the previous one.</w:t>
      </w:r>
    </w:p>
    <w:p w14:paraId="28793F59" w14:textId="77777777" w:rsidR="0061412B" w:rsidRDefault="0061412B" w:rsidP="0061412B">
      <w:pPr>
        <w:spacing w:line="257" w:lineRule="auto"/>
      </w:pPr>
      <w:r w:rsidRPr="29FF168C">
        <w:rPr>
          <w:rFonts w:ascii="Times New Roman" w:eastAsia="Times New Roman" w:hAnsi="Times New Roman" w:cs="Times New Roman"/>
          <w:b/>
          <w:bCs/>
          <w:sz w:val="24"/>
          <w:szCs w:val="24"/>
        </w:rPr>
        <w:t xml:space="preserve"> </w:t>
      </w:r>
    </w:p>
    <w:p w14:paraId="680F4E89" w14:textId="77777777" w:rsidR="0061412B" w:rsidRDefault="0061412B" w:rsidP="0061412B">
      <w:pPr>
        <w:spacing w:line="257" w:lineRule="auto"/>
        <w:rPr>
          <w:rFonts w:ascii="Times New Roman" w:eastAsia="Times New Roman" w:hAnsi="Times New Roman" w:cs="Times New Roman"/>
          <w:b/>
          <w:bCs/>
          <w:sz w:val="24"/>
          <w:szCs w:val="24"/>
        </w:rPr>
      </w:pPr>
      <w:r w:rsidRPr="29FF168C">
        <w:rPr>
          <w:rFonts w:ascii="Times New Roman" w:eastAsia="Times New Roman" w:hAnsi="Times New Roman" w:cs="Times New Roman"/>
          <w:b/>
          <w:bCs/>
          <w:sz w:val="24"/>
          <w:szCs w:val="24"/>
        </w:rPr>
        <w:t xml:space="preserve">               </w:t>
      </w:r>
    </w:p>
    <w:p w14:paraId="20B445C6" w14:textId="77777777" w:rsidR="0061412B" w:rsidRDefault="0061412B" w:rsidP="0061412B">
      <w:pPr>
        <w:spacing w:line="257" w:lineRule="auto"/>
        <w:rPr>
          <w:rFonts w:ascii="Times New Roman" w:eastAsia="Times New Roman" w:hAnsi="Times New Roman" w:cs="Times New Roman"/>
          <w:b/>
          <w:bCs/>
          <w:sz w:val="24"/>
          <w:szCs w:val="24"/>
        </w:rPr>
      </w:pPr>
    </w:p>
    <w:p w14:paraId="4E800622" w14:textId="5A0F67F8" w:rsidR="0061412B" w:rsidRDefault="0061412B" w:rsidP="0061412B">
      <w:pPr>
        <w:spacing w:line="257"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   </w:t>
      </w:r>
      <w:r w:rsidRPr="29FF168C">
        <w:rPr>
          <w:rFonts w:ascii="Times New Roman" w:eastAsia="Times New Roman" w:hAnsi="Times New Roman" w:cs="Times New Roman"/>
          <w:b/>
          <w:bCs/>
          <w:sz w:val="24"/>
          <w:szCs w:val="24"/>
        </w:rPr>
        <w:t xml:space="preserve">   4.  Use </w:t>
      </w:r>
      <w:r>
        <w:rPr>
          <w:rFonts w:ascii="Times New Roman" w:eastAsia="Times New Roman" w:hAnsi="Times New Roman" w:cs="Times New Roman"/>
          <w:b/>
          <w:bCs/>
          <w:sz w:val="24"/>
          <w:szCs w:val="24"/>
        </w:rPr>
        <w:t xml:space="preserve">the </w:t>
      </w:r>
      <w:r w:rsidRPr="29FF168C">
        <w:rPr>
          <w:rFonts w:ascii="Times New Roman" w:eastAsia="Times New Roman" w:hAnsi="Times New Roman" w:cs="Times New Roman"/>
          <w:b/>
          <w:bCs/>
          <w:sz w:val="24"/>
          <w:szCs w:val="24"/>
        </w:rPr>
        <w:t>“POST” method</w:t>
      </w:r>
    </w:p>
    <w:p w14:paraId="20782729" w14:textId="38604904" w:rsidR="0061412B" w:rsidRDefault="0061412B" w:rsidP="0061412B">
      <w:pPr>
        <w:spacing w:line="257" w:lineRule="auto"/>
        <w:ind w:left="1440"/>
      </w:pPr>
      <w:r w:rsidRPr="29FF168C">
        <w:rPr>
          <w:rFonts w:ascii="Times New Roman" w:eastAsia="Times New Roman" w:hAnsi="Times New Roman" w:cs="Times New Roman"/>
          <w:sz w:val="24"/>
          <w:szCs w:val="24"/>
        </w:rPr>
        <w:t>We will use the “POST” method instead of the “GET” method in getting the</w:t>
      </w:r>
      <w:r>
        <w:rPr>
          <w:rFonts w:ascii="Times New Roman" w:eastAsia="Times New Roman" w:hAnsi="Times New Roman" w:cs="Times New Roman"/>
          <w:sz w:val="24"/>
          <w:szCs w:val="24"/>
        </w:rPr>
        <w:t xml:space="preserve"> </w:t>
      </w:r>
      <w:r w:rsidRPr="29FF168C">
        <w:rPr>
          <w:rFonts w:ascii="Times New Roman" w:eastAsia="Times New Roman" w:hAnsi="Times New Roman" w:cs="Times New Roman"/>
          <w:sz w:val="24"/>
          <w:szCs w:val="24"/>
        </w:rPr>
        <w:t>information that is input from the user. It is because the “GET” method, will</w:t>
      </w:r>
      <w:r>
        <w:rPr>
          <w:rFonts w:ascii="Times New Roman" w:eastAsia="Times New Roman" w:hAnsi="Times New Roman" w:cs="Times New Roman"/>
          <w:sz w:val="24"/>
          <w:szCs w:val="24"/>
        </w:rPr>
        <w:t xml:space="preserve"> </w:t>
      </w:r>
      <w:r w:rsidRPr="29FF168C">
        <w:rPr>
          <w:rFonts w:ascii="Times New Roman" w:eastAsia="Times New Roman" w:hAnsi="Times New Roman" w:cs="Times New Roman"/>
          <w:sz w:val="24"/>
          <w:szCs w:val="24"/>
        </w:rPr>
        <w:t>show the user’s information in the URL link but the “POST” method</w:t>
      </w:r>
      <w:r>
        <w:rPr>
          <w:rFonts w:ascii="Times New Roman" w:eastAsia="Times New Roman" w:hAnsi="Times New Roman" w:cs="Times New Roman"/>
          <w:sz w:val="24"/>
          <w:szCs w:val="24"/>
        </w:rPr>
        <w:t xml:space="preserve"> </w:t>
      </w:r>
      <w:r w:rsidRPr="29FF168C">
        <w:rPr>
          <w:rFonts w:ascii="Times New Roman" w:eastAsia="Times New Roman" w:hAnsi="Times New Roman" w:cs="Times New Roman"/>
          <w:sz w:val="24"/>
          <w:szCs w:val="24"/>
        </w:rPr>
        <w:t>wouldn’t.</w:t>
      </w:r>
      <w:r>
        <w:rPr>
          <w:rFonts w:ascii="Times New Roman" w:eastAsia="Times New Roman" w:hAnsi="Times New Roman" w:cs="Times New Roman"/>
          <w:sz w:val="24"/>
          <w:szCs w:val="24"/>
        </w:rPr>
        <w:t xml:space="preserve"> For example, we will use the “POST” method in the HTML file which requires the user to submit their information.</w:t>
      </w:r>
    </w:p>
    <w:p w14:paraId="3C831D72" w14:textId="43F2E7C3" w:rsidR="0061412B" w:rsidRDefault="0061412B" w:rsidP="0061412B">
      <w:pPr>
        <w:ind w:left="660"/>
        <w:rPr>
          <w:rFonts w:ascii="Times New Roman" w:hAnsi="Times New Roman" w:cs="Times New Roman"/>
          <w:b/>
          <w:bCs/>
          <w:sz w:val="24"/>
          <w:szCs w:val="24"/>
        </w:rPr>
      </w:pPr>
      <w:r w:rsidRPr="29FF168C">
        <w:rPr>
          <w:rFonts w:ascii="Times New Roman" w:hAnsi="Times New Roman" w:cs="Times New Roman"/>
          <w:b/>
          <w:bCs/>
          <w:sz w:val="24"/>
          <w:szCs w:val="24"/>
        </w:rPr>
        <w:t xml:space="preserve">        5. IAM Role </w:t>
      </w:r>
    </w:p>
    <w:p w14:paraId="0D0D782E" w14:textId="77777777" w:rsidR="0061412B" w:rsidRDefault="0061412B" w:rsidP="0061412B">
      <w:pPr>
        <w:pStyle w:val="ListParagraph"/>
        <w:ind w:left="1380"/>
        <w:rPr>
          <w:rFonts w:ascii="Times New Roman" w:eastAsia="Times New Roman" w:hAnsi="Times New Roman" w:cs="Times New Roman"/>
          <w:sz w:val="24"/>
          <w:szCs w:val="24"/>
        </w:rPr>
      </w:pPr>
      <w:r w:rsidRPr="00C0702C">
        <w:rPr>
          <w:rFonts w:ascii="Times New Roman" w:hAnsi="Times New Roman" w:cs="Times New Roman"/>
          <w:sz w:val="24"/>
          <w:szCs w:val="24"/>
        </w:rPr>
        <w:t>IAM Role is an IAM identity that let us can create an account with specific permissions. It is like an IAM user, in that it has an AWS identity with permissions policies that determine what the identity can and cannot do.</w:t>
      </w:r>
      <w:sdt>
        <w:sdtPr>
          <w:rPr>
            <w:rFonts w:ascii="Times New Roman" w:hAnsi="Times New Roman" w:cs="Times New Roman"/>
            <w:sz w:val="24"/>
            <w:szCs w:val="24"/>
          </w:rPr>
          <w:id w:val="786081340"/>
          <w:placeholder>
            <w:docPart w:val="F40B63B07F3C4354B0AA396516D31678"/>
          </w:placeholder>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Ama20 \l 17417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C7CC3">
            <w:rPr>
              <w:rFonts w:ascii="Times New Roman" w:hAnsi="Times New Roman" w:cs="Times New Roman"/>
              <w:noProof/>
              <w:sz w:val="24"/>
              <w:szCs w:val="24"/>
            </w:rPr>
            <w:t>(AWS, 2020)</w:t>
          </w:r>
          <w:r>
            <w:rPr>
              <w:rFonts w:ascii="Times New Roman" w:hAnsi="Times New Roman" w:cs="Times New Roman"/>
              <w:sz w:val="24"/>
              <w:szCs w:val="24"/>
            </w:rPr>
            <w:fldChar w:fldCharType="end"/>
          </w:r>
        </w:sdtContent>
      </w:sdt>
      <w:r w:rsidRPr="29FF168C">
        <w:rPr>
          <w:rFonts w:ascii="Times New Roman" w:hAnsi="Times New Roman" w:cs="Times New Roman"/>
          <w:sz w:val="24"/>
          <w:szCs w:val="24"/>
        </w:rPr>
        <w:t xml:space="preserve"> T</w:t>
      </w:r>
      <w:r w:rsidRPr="00C0702C">
        <w:rPr>
          <w:rFonts w:ascii="Times New Roman" w:hAnsi="Times New Roman" w:cs="Times New Roman"/>
          <w:sz w:val="24"/>
          <w:szCs w:val="24"/>
        </w:rPr>
        <w:t xml:space="preserve">he Ec2 and MySQL databases prevent the user can </w:t>
      </w:r>
      <w:r>
        <w:rPr>
          <w:rFonts w:ascii="Times New Roman" w:hAnsi="Times New Roman" w:cs="Times New Roman"/>
          <w:sz w:val="24"/>
          <w:szCs w:val="24"/>
        </w:rPr>
        <w:t>access</w:t>
      </w:r>
      <w:r w:rsidRPr="00C0702C">
        <w:rPr>
          <w:rFonts w:ascii="Times New Roman" w:hAnsi="Times New Roman" w:cs="Times New Roman"/>
          <w:sz w:val="24"/>
          <w:szCs w:val="24"/>
        </w:rPr>
        <w:t xml:space="preserve"> the database and Ec2 without </w:t>
      </w:r>
      <w:r w:rsidRPr="29FF168C">
        <w:rPr>
          <w:rFonts w:ascii="Times New Roman" w:eastAsia="Times New Roman" w:hAnsi="Times New Roman" w:cs="Times New Roman"/>
          <w:sz w:val="24"/>
          <w:szCs w:val="24"/>
        </w:rPr>
        <w:t>permission.</w:t>
      </w:r>
    </w:p>
    <w:p w14:paraId="58C8476A" w14:textId="77777777" w:rsidR="0061412B" w:rsidRDefault="0061412B" w:rsidP="0061412B">
      <w:pPr>
        <w:pStyle w:val="ListParagraph"/>
        <w:ind w:left="1380"/>
        <w:rPr>
          <w:rFonts w:ascii="Times New Roman" w:eastAsia="Times New Roman" w:hAnsi="Times New Roman" w:cs="Times New Roman"/>
          <w:sz w:val="24"/>
          <w:szCs w:val="24"/>
        </w:rPr>
      </w:pPr>
    </w:p>
    <w:p w14:paraId="16688B05" w14:textId="77777777" w:rsidR="0061412B" w:rsidRDefault="0061412B" w:rsidP="0061412B">
      <w:pPr>
        <w:pStyle w:val="ListParagraph"/>
        <w:ind w:left="1380"/>
        <w:rPr>
          <w:rFonts w:ascii="Times New Roman" w:hAnsi="Times New Roman" w:cs="Times New Roman"/>
          <w:sz w:val="24"/>
          <w:szCs w:val="24"/>
        </w:rPr>
      </w:pPr>
    </w:p>
    <w:p w14:paraId="43AA0CAB" w14:textId="6A3BBE56" w:rsidR="0061412B" w:rsidRPr="004D4161" w:rsidRDefault="0061412B" w:rsidP="0061412B">
      <w:pPr>
        <w:pStyle w:val="ListParagraph"/>
        <w:ind w:left="1020"/>
        <w:rPr>
          <w:rFonts w:ascii="Times New Roman" w:hAnsi="Times New Roman" w:cs="Times New Roman"/>
          <w:b/>
          <w:bCs/>
          <w:sz w:val="24"/>
          <w:szCs w:val="24"/>
        </w:rPr>
      </w:pPr>
      <w:r w:rsidRPr="004D4161">
        <w:rPr>
          <w:rFonts w:ascii="Times New Roman" w:hAnsi="Times New Roman" w:cs="Times New Roman"/>
          <w:b/>
          <w:bCs/>
          <w:sz w:val="24"/>
          <w:szCs w:val="24"/>
        </w:rPr>
        <w:t xml:space="preserve">  6. SSL certificate</w:t>
      </w:r>
    </w:p>
    <w:p w14:paraId="1452B52C" w14:textId="6DB4CB65" w:rsidR="0061412B" w:rsidRPr="0061412B" w:rsidRDefault="0061412B" w:rsidP="0061412B">
      <w:pPr>
        <w:ind w:left="1440"/>
        <w:rPr>
          <w:rFonts w:ascii="Times New Roman" w:hAnsi="Times New Roman" w:cs="Times New Roman"/>
          <w:sz w:val="24"/>
          <w:szCs w:val="24"/>
        </w:rPr>
      </w:pPr>
      <w:r>
        <w:rPr>
          <w:rFonts w:ascii="Times New Roman" w:hAnsi="Times New Roman" w:cs="Times New Roman"/>
          <w:sz w:val="24"/>
          <w:szCs w:val="24"/>
        </w:rPr>
        <w:t xml:space="preserve">Secure Sockets Layer (SSL) is a cryptographic protocol that is used to secure communications over the computer network. </w:t>
      </w:r>
      <w:r>
        <w:rPr>
          <w:rFonts w:ascii="Times New Roman" w:hAnsi="Times New Roman" w:cs="Times New Roman" w:hint="eastAsia"/>
          <w:sz w:val="24"/>
          <w:szCs w:val="24"/>
        </w:rPr>
        <w:t>For</w:t>
      </w:r>
      <w:r>
        <w:rPr>
          <w:rFonts w:ascii="Times New Roman" w:hAnsi="Times New Roman" w:cs="Times New Roman"/>
          <w:sz w:val="24"/>
          <w:szCs w:val="24"/>
        </w:rPr>
        <w:t xml:space="preserve"> example, HTTPS. It is because HTTPS use a key called A to encrypt communication content by using symmetric encryption. After that, HTTPS will use asymmetric encryption to encrypt key A and send it to another party. If the key does not fall into another party, then the transmitted data will not be decrypted by another party</w:t>
      </w:r>
    </w:p>
    <w:p w14:paraId="5EDC50A4" w14:textId="69D66F30" w:rsidR="0061412B" w:rsidRDefault="0061412B">
      <w:pPr>
        <w:rPr>
          <w:rFonts w:ascii="Times New Roman" w:hAnsi="Times New Roman" w:cs="Times New Roman"/>
          <w:b/>
          <w:bCs/>
          <w:sz w:val="32"/>
          <w:szCs w:val="32"/>
          <w:u w:val="single"/>
        </w:rPr>
      </w:pPr>
    </w:p>
    <w:p w14:paraId="62746E29" w14:textId="27B3000D" w:rsidR="00F117DB" w:rsidRDefault="00F117DB">
      <w:pPr>
        <w:rPr>
          <w:rFonts w:ascii="Times New Roman" w:hAnsi="Times New Roman" w:cs="Times New Roman"/>
          <w:b/>
          <w:bCs/>
          <w:sz w:val="32"/>
          <w:szCs w:val="32"/>
          <w:u w:val="single"/>
        </w:rPr>
      </w:pPr>
    </w:p>
    <w:p w14:paraId="1915AE71" w14:textId="6FD1F5F9" w:rsidR="00F117DB" w:rsidRDefault="00F117DB">
      <w:pPr>
        <w:rPr>
          <w:rFonts w:ascii="Times New Roman" w:hAnsi="Times New Roman" w:cs="Times New Roman"/>
          <w:b/>
          <w:bCs/>
          <w:sz w:val="32"/>
          <w:szCs w:val="32"/>
          <w:u w:val="single"/>
        </w:rPr>
      </w:pPr>
    </w:p>
    <w:p w14:paraId="64D631E3" w14:textId="0844C8FB" w:rsidR="00F117DB" w:rsidRDefault="00F117DB">
      <w:pPr>
        <w:rPr>
          <w:rFonts w:ascii="Times New Roman" w:hAnsi="Times New Roman" w:cs="Times New Roman"/>
          <w:b/>
          <w:bCs/>
          <w:sz w:val="32"/>
          <w:szCs w:val="32"/>
          <w:u w:val="single"/>
        </w:rPr>
      </w:pPr>
    </w:p>
    <w:p w14:paraId="51DEEDCB" w14:textId="70556FD1" w:rsidR="00F117DB" w:rsidRDefault="00F117DB">
      <w:pPr>
        <w:rPr>
          <w:rFonts w:ascii="Times New Roman" w:hAnsi="Times New Roman" w:cs="Times New Roman"/>
          <w:b/>
          <w:bCs/>
          <w:sz w:val="32"/>
          <w:szCs w:val="32"/>
          <w:u w:val="single"/>
        </w:rPr>
      </w:pPr>
    </w:p>
    <w:p w14:paraId="18AF946C" w14:textId="22DDB180" w:rsidR="00F117DB" w:rsidRDefault="00F117DB">
      <w:pPr>
        <w:rPr>
          <w:rFonts w:ascii="Times New Roman" w:hAnsi="Times New Roman" w:cs="Times New Roman"/>
          <w:b/>
          <w:bCs/>
          <w:sz w:val="32"/>
          <w:szCs w:val="32"/>
          <w:u w:val="single"/>
        </w:rPr>
      </w:pPr>
    </w:p>
    <w:p w14:paraId="2DEF532B" w14:textId="51566007" w:rsidR="00F117DB" w:rsidRDefault="00F117DB">
      <w:pPr>
        <w:rPr>
          <w:rFonts w:ascii="Times New Roman" w:hAnsi="Times New Roman" w:cs="Times New Roman"/>
          <w:b/>
          <w:bCs/>
          <w:sz w:val="32"/>
          <w:szCs w:val="32"/>
          <w:u w:val="single"/>
        </w:rPr>
      </w:pPr>
    </w:p>
    <w:p w14:paraId="79AECA5A" w14:textId="4195C86B" w:rsidR="00F117DB" w:rsidRDefault="00F117DB">
      <w:pPr>
        <w:rPr>
          <w:rFonts w:ascii="Times New Roman" w:hAnsi="Times New Roman" w:cs="Times New Roman"/>
          <w:b/>
          <w:bCs/>
          <w:sz w:val="32"/>
          <w:szCs w:val="32"/>
          <w:u w:val="single"/>
        </w:rPr>
      </w:pPr>
    </w:p>
    <w:p w14:paraId="2A36961A" w14:textId="0B292623" w:rsidR="00F117DB" w:rsidRDefault="00F117DB">
      <w:pPr>
        <w:rPr>
          <w:rFonts w:ascii="Times New Roman" w:hAnsi="Times New Roman" w:cs="Times New Roman"/>
          <w:b/>
          <w:bCs/>
          <w:sz w:val="32"/>
          <w:szCs w:val="32"/>
          <w:u w:val="single"/>
        </w:rPr>
      </w:pPr>
    </w:p>
    <w:p w14:paraId="44A8B327" w14:textId="16EDBFFA" w:rsidR="00F117DB" w:rsidRDefault="00F117DB">
      <w:pPr>
        <w:rPr>
          <w:rFonts w:ascii="Times New Roman" w:hAnsi="Times New Roman" w:cs="Times New Roman"/>
          <w:b/>
          <w:bCs/>
          <w:sz w:val="32"/>
          <w:szCs w:val="32"/>
          <w:u w:val="single"/>
        </w:rPr>
      </w:pPr>
    </w:p>
    <w:p w14:paraId="39EAA75F" w14:textId="7A23C146" w:rsidR="00F117DB" w:rsidRDefault="00F117DB">
      <w:pPr>
        <w:rPr>
          <w:rFonts w:ascii="Times New Roman" w:hAnsi="Times New Roman" w:cs="Times New Roman"/>
          <w:b/>
          <w:bCs/>
          <w:sz w:val="32"/>
          <w:szCs w:val="32"/>
          <w:u w:val="single"/>
        </w:rPr>
      </w:pPr>
    </w:p>
    <w:p w14:paraId="48BA8B7F" w14:textId="378664B9" w:rsidR="00F117DB" w:rsidRDefault="00F117DB">
      <w:pPr>
        <w:rPr>
          <w:rFonts w:ascii="Times New Roman" w:hAnsi="Times New Roman" w:cs="Times New Roman"/>
          <w:b/>
          <w:bCs/>
          <w:sz w:val="32"/>
          <w:szCs w:val="32"/>
          <w:u w:val="single"/>
        </w:rPr>
      </w:pPr>
    </w:p>
    <w:p w14:paraId="39D2E207" w14:textId="6A35F1B2" w:rsidR="00F117DB" w:rsidRDefault="00F117DB">
      <w:pPr>
        <w:rPr>
          <w:rFonts w:ascii="Times New Roman" w:hAnsi="Times New Roman" w:cs="Times New Roman"/>
          <w:b/>
          <w:bCs/>
          <w:sz w:val="32"/>
          <w:szCs w:val="32"/>
          <w:u w:val="single"/>
        </w:rPr>
      </w:pPr>
    </w:p>
    <w:p w14:paraId="32861A9F" w14:textId="5DB8213F" w:rsidR="00F117DB" w:rsidRDefault="00F117DB">
      <w:pPr>
        <w:rPr>
          <w:rFonts w:ascii="Times New Roman" w:hAnsi="Times New Roman" w:cs="Times New Roman"/>
          <w:b/>
          <w:bCs/>
          <w:sz w:val="32"/>
          <w:szCs w:val="32"/>
          <w:u w:val="single"/>
        </w:rPr>
      </w:pPr>
    </w:p>
    <w:sdt>
      <w:sdtPr>
        <w:rPr>
          <w:rFonts w:asciiTheme="minorHAnsi" w:eastAsiaTheme="minorEastAsia" w:hAnsiTheme="minorHAnsi" w:cstheme="minorBidi"/>
          <w:color w:val="auto"/>
          <w:sz w:val="22"/>
          <w:szCs w:val="22"/>
          <w:lang w:val="en-MY" w:eastAsia="zh-CN"/>
        </w:rPr>
        <w:id w:val="-1047443763"/>
        <w:docPartObj>
          <w:docPartGallery w:val="Bibliographies"/>
          <w:docPartUnique/>
        </w:docPartObj>
      </w:sdtPr>
      <w:sdtEndPr>
        <w:rPr>
          <w:lang w:val="en-IE"/>
        </w:rPr>
      </w:sdtEndPr>
      <w:sdtContent>
        <w:p w14:paraId="6AAD2861" w14:textId="77777777" w:rsidR="00F117DB" w:rsidRDefault="00F117DB" w:rsidP="00F117DB">
          <w:pPr>
            <w:pStyle w:val="Heading1"/>
          </w:pPr>
          <w:r>
            <w:t>References</w:t>
          </w:r>
        </w:p>
        <w:sdt>
          <w:sdtPr>
            <w:id w:val="-573587230"/>
            <w:bibliography/>
          </w:sdtPr>
          <w:sdtEndPr>
            <w:rPr>
              <w:lang w:val="en-IE"/>
            </w:rPr>
          </w:sdtEndPr>
          <w:sdtContent>
            <w:p w14:paraId="0FF30E26" w14:textId="77777777" w:rsidR="00F117DB" w:rsidRDefault="00F117DB" w:rsidP="00F117DB">
              <w:pPr>
                <w:pStyle w:val="Bibliography"/>
                <w:rPr>
                  <w:noProof/>
                  <w:sz w:val="24"/>
                  <w:szCs w:val="24"/>
                  <w:lang w:val="en-US"/>
                </w:rPr>
              </w:pPr>
              <w:r>
                <w:fldChar w:fldCharType="begin"/>
              </w:r>
              <w:r>
                <w:instrText xml:space="preserve"> BIBLIOGRAPHY </w:instrText>
              </w:r>
              <w:r>
                <w:fldChar w:fldCharType="separate"/>
              </w:r>
              <w:r>
                <w:rPr>
                  <w:noProof/>
                  <w:lang w:val="en-US"/>
                </w:rPr>
                <w:t xml:space="preserve">AWS, A., 2020. </w:t>
              </w:r>
              <w:r>
                <w:rPr>
                  <w:i/>
                  <w:iCs/>
                  <w:noProof/>
                  <w:lang w:val="en-US"/>
                </w:rPr>
                <w:t xml:space="preserve">https://docs.aws.amazon.com/IAM/latest/UserGuide/id_roles.html. </w:t>
              </w:r>
              <w:r>
                <w:rPr>
                  <w:noProof/>
                  <w:lang w:val="en-US"/>
                </w:rPr>
                <w:t xml:space="preserve">[Online] </w:t>
              </w:r>
              <w:r>
                <w:rPr>
                  <w:noProof/>
                  <w:lang w:val="en-US"/>
                </w:rPr>
                <w:br/>
                <w:t xml:space="preserve">Available at: </w:t>
              </w:r>
              <w:r>
                <w:rPr>
                  <w:noProof/>
                  <w:u w:val="single"/>
                  <w:lang w:val="en-US"/>
                </w:rPr>
                <w:t>https://docs.aws.amazon.com/IAM/latest/UserGuide/id_roles.html</w:t>
              </w:r>
              <w:r>
                <w:rPr>
                  <w:noProof/>
                  <w:lang w:val="en-US"/>
                </w:rPr>
                <w:br/>
                <w:t>[Accessed 2021 October 2021].</w:t>
              </w:r>
            </w:p>
            <w:p w14:paraId="7A727369" w14:textId="77777777" w:rsidR="00F117DB" w:rsidRDefault="00F117DB" w:rsidP="00F117DB">
              <w:pPr>
                <w:pStyle w:val="Bibliography"/>
                <w:rPr>
                  <w:noProof/>
                  <w:lang w:val="en-US"/>
                </w:rPr>
              </w:pPr>
              <w:r>
                <w:rPr>
                  <w:noProof/>
                  <w:lang w:val="en-US"/>
                </w:rPr>
                <w:t xml:space="preserve">Infosys, 2021. </w:t>
              </w:r>
              <w:r>
                <w:rPr>
                  <w:i/>
                  <w:iCs/>
                  <w:noProof/>
                  <w:lang w:val="en-US"/>
                </w:rPr>
                <w:t xml:space="preserve">Infocyte. </w:t>
              </w:r>
              <w:r>
                <w:rPr>
                  <w:noProof/>
                  <w:lang w:val="en-US"/>
                </w:rPr>
                <w:t xml:space="preserve">[Online] </w:t>
              </w:r>
              <w:r>
                <w:rPr>
                  <w:noProof/>
                  <w:lang w:val="en-US"/>
                </w:rPr>
                <w:br/>
                <w:t xml:space="preserve">Available at: </w:t>
              </w:r>
              <w:r>
                <w:rPr>
                  <w:noProof/>
                  <w:u w:val="single"/>
                  <w:lang w:val="en-US"/>
                </w:rPr>
                <w:t>https://www.infocyte.com/blog/2019/05/01/cybersecurity-101-intro-to-the-top-10-common-types-of-cyber-security-attacks/</w:t>
              </w:r>
              <w:r>
                <w:rPr>
                  <w:noProof/>
                  <w:lang w:val="en-US"/>
                </w:rPr>
                <w:br/>
                <w:t>[Accessed 17 October 2021].</w:t>
              </w:r>
            </w:p>
            <w:p w14:paraId="13C27869" w14:textId="77777777" w:rsidR="00F117DB" w:rsidRDefault="00F117DB" w:rsidP="00F117DB">
              <w:r>
                <w:rPr>
                  <w:b/>
                  <w:bCs/>
                  <w:noProof/>
                </w:rPr>
                <w:fldChar w:fldCharType="end"/>
              </w:r>
            </w:p>
          </w:sdtContent>
        </w:sdt>
      </w:sdtContent>
    </w:sdt>
    <w:p w14:paraId="7BE065C5" w14:textId="77777777" w:rsidR="00F117DB" w:rsidRPr="0061412B" w:rsidRDefault="00F117DB">
      <w:pPr>
        <w:rPr>
          <w:rFonts w:ascii="Times New Roman" w:hAnsi="Times New Roman" w:cs="Times New Roman"/>
          <w:b/>
          <w:bCs/>
          <w:sz w:val="32"/>
          <w:szCs w:val="32"/>
          <w:u w:val="single"/>
        </w:rPr>
      </w:pPr>
    </w:p>
    <w:sectPr w:rsidR="00F117DB" w:rsidRPr="00614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827D6"/>
    <w:multiLevelType w:val="hybridMultilevel"/>
    <w:tmpl w:val="C39496E2"/>
    <w:lvl w:ilvl="0" w:tplc="277E869E">
      <w:start w:val="1"/>
      <w:numFmt w:val="decimal"/>
      <w:lvlText w:val="%1."/>
      <w:lvlJc w:val="left"/>
      <w:pPr>
        <w:ind w:left="1380" w:hanging="360"/>
      </w:pPr>
      <w:rPr>
        <w:rFonts w:hint="default"/>
      </w:rPr>
    </w:lvl>
    <w:lvl w:ilvl="1" w:tplc="44090019" w:tentative="1">
      <w:start w:val="1"/>
      <w:numFmt w:val="lowerLetter"/>
      <w:lvlText w:val="%2."/>
      <w:lvlJc w:val="left"/>
      <w:pPr>
        <w:ind w:left="2100" w:hanging="360"/>
      </w:pPr>
    </w:lvl>
    <w:lvl w:ilvl="2" w:tplc="4409001B" w:tentative="1">
      <w:start w:val="1"/>
      <w:numFmt w:val="lowerRoman"/>
      <w:lvlText w:val="%3."/>
      <w:lvlJc w:val="right"/>
      <w:pPr>
        <w:ind w:left="2820" w:hanging="180"/>
      </w:pPr>
    </w:lvl>
    <w:lvl w:ilvl="3" w:tplc="4409000F" w:tentative="1">
      <w:start w:val="1"/>
      <w:numFmt w:val="decimal"/>
      <w:lvlText w:val="%4."/>
      <w:lvlJc w:val="left"/>
      <w:pPr>
        <w:ind w:left="3540" w:hanging="360"/>
      </w:pPr>
    </w:lvl>
    <w:lvl w:ilvl="4" w:tplc="44090019" w:tentative="1">
      <w:start w:val="1"/>
      <w:numFmt w:val="lowerLetter"/>
      <w:lvlText w:val="%5."/>
      <w:lvlJc w:val="left"/>
      <w:pPr>
        <w:ind w:left="4260" w:hanging="360"/>
      </w:pPr>
    </w:lvl>
    <w:lvl w:ilvl="5" w:tplc="4409001B" w:tentative="1">
      <w:start w:val="1"/>
      <w:numFmt w:val="lowerRoman"/>
      <w:lvlText w:val="%6."/>
      <w:lvlJc w:val="right"/>
      <w:pPr>
        <w:ind w:left="4980" w:hanging="180"/>
      </w:pPr>
    </w:lvl>
    <w:lvl w:ilvl="6" w:tplc="4409000F" w:tentative="1">
      <w:start w:val="1"/>
      <w:numFmt w:val="decimal"/>
      <w:lvlText w:val="%7."/>
      <w:lvlJc w:val="left"/>
      <w:pPr>
        <w:ind w:left="5700" w:hanging="360"/>
      </w:pPr>
    </w:lvl>
    <w:lvl w:ilvl="7" w:tplc="44090019" w:tentative="1">
      <w:start w:val="1"/>
      <w:numFmt w:val="lowerLetter"/>
      <w:lvlText w:val="%8."/>
      <w:lvlJc w:val="left"/>
      <w:pPr>
        <w:ind w:left="6420" w:hanging="360"/>
      </w:pPr>
    </w:lvl>
    <w:lvl w:ilvl="8" w:tplc="4409001B" w:tentative="1">
      <w:start w:val="1"/>
      <w:numFmt w:val="lowerRoman"/>
      <w:lvlText w:val="%9."/>
      <w:lvlJc w:val="right"/>
      <w:pPr>
        <w:ind w:left="71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39"/>
    <w:rsid w:val="00034E6F"/>
    <w:rsid w:val="001D50C3"/>
    <w:rsid w:val="00461D39"/>
    <w:rsid w:val="0061412B"/>
    <w:rsid w:val="00692CB1"/>
    <w:rsid w:val="00741123"/>
    <w:rsid w:val="00A24CA0"/>
    <w:rsid w:val="00B241DA"/>
    <w:rsid w:val="00BF632C"/>
    <w:rsid w:val="00F117DB"/>
    <w:rsid w:val="00F4708B"/>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40F1"/>
  <w15:chartTrackingRefBased/>
  <w15:docId w15:val="{53E19729-AD98-46B7-95FC-9FBE68A1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7DB"/>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12B"/>
    <w:pPr>
      <w:ind w:left="720"/>
      <w:contextualSpacing/>
    </w:pPr>
    <w:rPr>
      <w:lang w:val="en-MY"/>
    </w:rPr>
  </w:style>
  <w:style w:type="character" w:customStyle="1" w:styleId="Heading1Char">
    <w:name w:val="Heading 1 Char"/>
    <w:basedOn w:val="DefaultParagraphFont"/>
    <w:link w:val="Heading1"/>
    <w:uiPriority w:val="9"/>
    <w:rsid w:val="00F117DB"/>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F117DB"/>
    <w:rPr>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0B63B07F3C4354B0AA396516D31678"/>
        <w:category>
          <w:name w:val="General"/>
          <w:gallery w:val="placeholder"/>
        </w:category>
        <w:types>
          <w:type w:val="bbPlcHdr"/>
        </w:types>
        <w:behaviors>
          <w:behavior w:val="content"/>
        </w:behaviors>
        <w:guid w:val="{DC928D41-4E52-4924-88FD-3BDD577BE8A8}"/>
      </w:docPartPr>
      <w:docPartBody>
        <w:p w:rsidR="0077468C" w:rsidRDefault="0077468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FC3"/>
    <w:rsid w:val="0077468C"/>
    <w:rsid w:val="00A97E82"/>
    <w:rsid w:val="00E10FC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Ama20</b:Tag>
    <b:SourceType>InternetSite</b:SourceType>
    <b:Guid>{C94791FD-5F2C-493C-BB0F-2B18A0A16F8B}</b:Guid>
    <b:Author>
      <b:Author>
        <b:NameList>
          <b:Person>
            <b:Last>AWS</b:Last>
            <b:First>Amazon</b:First>
          </b:Person>
        </b:NameList>
      </b:Author>
    </b:Author>
    <b:Title>https://docs.aws.amazon.com/IAM/latest/UserGuide/id_roles.html</b:Title>
    <b:Year>2020</b:Year>
    <b:YearAccessed>2021</b:YearAccessed>
    <b:MonthAccessed>October</b:MonthAccessed>
    <b:DayAccessed>2021</b:DayAccessed>
    <b:URL>https://docs.aws.amazon.com/IAM/latest/UserGuide/id_roles.html</b:URL>
    <b:RefOrder>2</b:RefOrder>
  </b:Source>
  <b:Source>
    <b:Tag>Inf21</b:Tag>
    <b:SourceType>InternetSite</b:SourceType>
    <b:Guid>{7818198D-08E7-4903-A860-262762B203D4}</b:Guid>
    <b:Title>Infocyte</b:Title>
    <b:Year>2021</b:Year>
    <b:YearAccessed>2021</b:YearAccessed>
    <b:MonthAccessed>October</b:MonthAccessed>
    <b:DayAccessed>17</b:DayAccessed>
    <b:URL>https://www.infocyte.com/blog/2019/05/01/cybersecurity-101-intro-to-the-top-10-common-types-of-cyber-security-attacks/</b:URL>
    <b:Author>
      <b:Author>
        <b:NameList>
          <b:Person>
            <b:Last>InfoCyte</b:Last>
          </b:Person>
        </b:NameList>
      </b:Author>
    </b:Author>
    <b:RefOrder>1</b:RefOrder>
  </b:Source>
</b:Sources>
</file>

<file path=customXml/itemProps1.xml><?xml version="1.0" encoding="utf-8"?>
<ds:datastoreItem xmlns:ds="http://schemas.openxmlformats.org/officeDocument/2006/customXml" ds:itemID="{E3E3A94D-8ED9-41B5-B8E7-2969C5F0E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Alexandro Yiik Hee Sia</dc:creator>
  <cp:keywords/>
  <dc:description/>
  <cp:lastModifiedBy>Ethan Alexandro Yiik Hee Sia</cp:lastModifiedBy>
  <cp:revision>4</cp:revision>
  <dcterms:created xsi:type="dcterms:W3CDTF">2021-10-21T18:15:00Z</dcterms:created>
  <dcterms:modified xsi:type="dcterms:W3CDTF">2021-10-22T06:31:00Z</dcterms:modified>
</cp:coreProperties>
</file>