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AF3280" w:rsidP="09AF3280" w:rsidRDefault="09AF3280" w14:paraId="009FCB95" w14:textId="0E4D417A">
      <w:pPr>
        <w:jc w:val="center"/>
        <w:rPr>
          <w:rFonts w:ascii="Barlow" w:hAnsi="Barlow" w:eastAsia="Barlow" w:cs="Barlow"/>
          <w:b w:val="1"/>
          <w:bCs w:val="1"/>
          <w:sz w:val="24"/>
          <w:szCs w:val="24"/>
        </w:rPr>
      </w:pPr>
      <w:bookmarkStart w:name="_GoBack" w:id="0"/>
      <w:bookmarkEnd w:id="0"/>
      <w:r w:rsidRPr="09AF3280" w:rsidR="09AF3280">
        <w:rPr>
          <w:rFonts w:ascii="Barlow" w:hAnsi="Barlow" w:eastAsia="Barlow" w:cs="Barlow"/>
          <w:b w:val="1"/>
          <w:bCs w:val="1"/>
          <w:sz w:val="24"/>
          <w:szCs w:val="24"/>
        </w:rPr>
        <w:t>PRŮVODNÍ LISTINA</w:t>
      </w:r>
      <w:r>
        <w:br/>
      </w:r>
    </w:p>
    <w:p w:rsidR="09AF3280" w:rsidP="09AF3280" w:rsidRDefault="09AF3280" w14:paraId="5C4513BD" w14:textId="5620307A">
      <w:pPr>
        <w:pStyle w:val="Heading2"/>
        <w:jc w:val="center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cs-CZ"/>
        </w:rPr>
        <w:t>Data o mzdách a cenách potravin a jejich zpracování pomocí SQL</w:t>
      </w:r>
    </w:p>
    <w:p w:rsidR="09AF3280" w:rsidP="09AF3280" w:rsidRDefault="09AF3280" w14:paraId="7370D2EA" w14:textId="419C9B6C">
      <w:pPr>
        <w:pStyle w:val="Normal"/>
        <w:jc w:val="center"/>
        <w:rPr>
          <w:rFonts w:ascii="Barlow" w:hAnsi="Barlow" w:eastAsia="Barlow" w:cs="Barlow"/>
          <w:b w:val="1"/>
          <w:bCs w:val="1"/>
          <w:color w:val="FF0000"/>
          <w:sz w:val="24"/>
          <w:szCs w:val="24"/>
        </w:rPr>
      </w:pPr>
    </w:p>
    <w:p w:rsidR="09AF3280" w:rsidP="09AF3280" w:rsidRDefault="09AF3280" w14:paraId="3BFE8BB1" w14:textId="77626DF1">
      <w:pPr>
        <w:pStyle w:val="Heading2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Zadání projektu</w:t>
      </w:r>
    </w:p>
    <w:p w:rsidR="09AF3280" w:rsidP="09AF3280" w:rsidRDefault="09AF3280" w14:paraId="3732E4A2" w14:textId="278BE87F">
      <w:p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Na vašem analytickém oddělení nezávislé společnosti, která se zabývá životní úrovní občanů, jste se dohodli, že se pokusíte odpovědět na pár definovaných výzkumných otázek, které adresují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dostupnost základních potravin široké veřejnosti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:rsidR="09AF3280" w:rsidP="09AF3280" w:rsidRDefault="09AF3280" w14:paraId="3594C960" w14:textId="483A4EC8">
      <w:p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Potřebují k tomu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od vás připravit robustní datové podklady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, ve kterých bude možné vidět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porovnání dostupnosti potravin na základě průměrných příjmů za určité časové období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.</w:t>
      </w:r>
    </w:p>
    <w:p w:rsidR="09AF3280" w:rsidP="09AF3280" w:rsidRDefault="09AF3280" w14:paraId="0FF4F9B9" w14:textId="060206F8">
      <w:p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Jako dodatečný materiál připravte i tabulku s HDP, GINI koeficientem a populací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dalších evropských států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 ve stejném období, jako primární přehled pro ČR.</w:t>
      </w:r>
    </w:p>
    <w:p w:rsidR="09AF3280" w:rsidP="09AF3280" w:rsidRDefault="09AF3280" w14:paraId="309A58B9" w14:textId="1B27B714">
      <w:pPr>
        <w:pStyle w:val="Heading4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Datové sady, které je možné použít pro získání vhodného datového podkladu</w:t>
      </w:r>
    </w:p>
    <w:p w:rsidR="09AF3280" w:rsidP="09AF3280" w:rsidRDefault="09AF3280" w14:paraId="3AB3C39F" w14:textId="4D955054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Primární tabulky:</w:t>
      </w:r>
    </w:p>
    <w:p w:rsidR="09AF3280" w:rsidP="09AF3280" w:rsidRDefault="09AF3280" w14:paraId="09D29E6E" w14:textId="74E89D4D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Informace o mzdách v různých odvětvích za několikaleté období. Datová sada pochází z Portálu otevřených dat ČR.</w:t>
      </w:r>
    </w:p>
    <w:p w:rsidR="09AF3280" w:rsidP="09AF3280" w:rsidRDefault="09AF3280" w14:paraId="34DB76ED" w14:textId="25D3E018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czechia_payroll_calculation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kalkulací v tabulce mezd.</w:t>
      </w:r>
    </w:p>
    <w:p w:rsidR="09AF3280" w:rsidP="09AF3280" w:rsidRDefault="09AF3280" w14:paraId="3C181912" w14:textId="398647B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czechia_payroll_industry_branch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odvětví v tabulce mezd.</w:t>
      </w:r>
    </w:p>
    <w:p w:rsidR="09AF3280" w:rsidP="09AF3280" w:rsidRDefault="09AF3280" w14:paraId="2D9F7EE4" w14:textId="1FDFEAD8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czechia_payroll_unit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jednotek hodnot v tabulce mezd.</w:t>
      </w:r>
    </w:p>
    <w:p w:rsidR="09AF3280" w:rsidP="09AF3280" w:rsidRDefault="09AF3280" w14:paraId="415FB8D9" w14:textId="4E8ED6FD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czechia_payroll_value_type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typů hodnot v tabulce mezd.</w:t>
      </w:r>
    </w:p>
    <w:p w:rsidR="09AF3280" w:rsidP="09AF3280" w:rsidRDefault="09AF3280" w14:paraId="2BC70443" w14:textId="4BFD2BDC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Informace o cenách vybraných potravin za několikaleté období. Datová sada pochází z Portálu otevřených dat ČR.</w:t>
      </w:r>
    </w:p>
    <w:p w:rsidR="09AF3280" w:rsidP="09AF3280" w:rsidRDefault="09AF3280" w14:paraId="506DE680" w14:textId="5B0A1DA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czechia_price_category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kategorií potravin, které se vyskytují v našem přehledu.</w:t>
      </w:r>
    </w:p>
    <w:p w:rsidR="09AF3280" w:rsidP="09AF3280" w:rsidRDefault="09AF3280" w14:paraId="02C69845" w14:textId="6AE355BA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Číselníky sdílených informací o ČR:</w:t>
      </w:r>
    </w:p>
    <w:p w:rsidR="09AF3280" w:rsidP="09AF3280" w:rsidRDefault="09AF3280" w14:paraId="4452E753" w14:textId="30FF1561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czechia_region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krajů České republiky dle normy CZ-NUTS 2.</w:t>
      </w:r>
    </w:p>
    <w:p w:rsidR="09AF3280" w:rsidP="09AF3280" w:rsidRDefault="09AF3280" w14:paraId="370729F0" w14:textId="101E3DC3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czechia_district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– Číselník okresů České republiky dle normy LAU.</w:t>
      </w:r>
    </w:p>
    <w:p w:rsidR="09AF3280" w:rsidP="09AF3280" w:rsidRDefault="09AF3280" w14:paraId="7D3FD3DD" w14:textId="284064B8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737A3633" w14:textId="5562FED2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76C90AD9" w14:textId="5F606F12">
      <w:pPr>
        <w:spacing w:line="360" w:lineRule="exact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Dodatečné tabulky:</w:t>
      </w:r>
    </w:p>
    <w:p w:rsidR="09AF3280" w:rsidP="09AF3280" w:rsidRDefault="09AF3280" w14:paraId="382A1A78" w14:textId="20A4813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countries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- Všemožné informace o zemích na světě, například hlavní město, měna, národní jídlo nebo průměrná výška populace.</w:t>
      </w:r>
    </w:p>
    <w:p w:rsidR="09AF3280" w:rsidP="09AF3280" w:rsidRDefault="09AF3280" w14:paraId="01137ED4" w14:textId="552E03FA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economies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- HDP, GINI, daňová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zátěž,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atd. pro daný stát a rok.</w:t>
      </w:r>
    </w:p>
    <w:p w:rsidR="09AF3280" w:rsidP="09AF3280" w:rsidRDefault="09AF3280" w14:paraId="52CF7E49" w14:textId="518BC94F">
      <w:pPr>
        <w:pStyle w:val="Heading4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Výzkumné otázky</w:t>
      </w:r>
    </w:p>
    <w:p w:rsidR="09AF3280" w:rsidP="09AF3280" w:rsidRDefault="09AF3280" w14:paraId="74235930" w14:textId="0FD22BE4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Rostou v průběhu let mzdy ve všech odvětvích, nebo v některých klesají?</w:t>
      </w:r>
    </w:p>
    <w:p w:rsidR="09AF3280" w:rsidP="09AF3280" w:rsidRDefault="09AF3280" w14:paraId="3D0AE769" w14:textId="60A9385C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Kolik je možné si koupit litrů mléka a kilogramů chleba za první a poslední srovnatelné období v dostupných datech cen a mezd?</w:t>
      </w:r>
    </w:p>
    <w:p w:rsidR="09AF3280" w:rsidP="09AF3280" w:rsidRDefault="09AF3280" w14:paraId="7D714379" w14:textId="7D4F2265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Která kategorie potravin zdražuje nejpomaleji (je u ní nejnižší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percentuální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 xml:space="preserve"> meziroční nárůst)?</w:t>
      </w:r>
    </w:p>
    <w:p w:rsidR="09AF3280" w:rsidP="09AF3280" w:rsidRDefault="09AF3280" w14:paraId="39FC0C2F" w14:textId="0301C905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Existuje rok, ve kterém byl meziroční nárůst cen potravin výrazně vyšší než růst mezd (větší než 10 %)?</w:t>
      </w:r>
    </w:p>
    <w:p w:rsidR="09AF3280" w:rsidP="09AF3280" w:rsidRDefault="09AF3280" w14:paraId="4E57D957" w14:textId="4DFA6621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  <w:r>
        <w:br/>
      </w:r>
    </w:p>
    <w:p w:rsidR="09AF3280" w:rsidP="09AF3280" w:rsidRDefault="09AF3280" w14:paraId="0936B131" w14:textId="1D12A247">
      <w:pPr>
        <w:pStyle w:val="Heading4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Výstup projektu</w:t>
      </w:r>
    </w:p>
    <w:p w:rsidR="09AF3280" w:rsidP="09AF3280" w:rsidRDefault="09AF3280" w14:paraId="4FF099D4" w14:textId="0AC59599">
      <w:pPr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Pomozte kolegům s daným úkolem. Výstupem by měly být dvě tabulky v databázi, ze kterých se požadovaná data dají získat. Tabulky pojmenujte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t_{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jmeno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}_{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prijmeni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}_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project_SQL_primary_final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 (pro data mezd a cen potravin za Českou republiku sjednocených na totožné porovnatelné období – společné roky) a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t_{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jmeno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}_{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prijmeni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}_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project_SQL_secondary_final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 (pro dodatečná data o dalších evropských státech).</w:t>
      </w:r>
    </w:p>
    <w:p w:rsidR="09AF3280" w:rsidP="09AF3280" w:rsidRDefault="09AF3280" w14:paraId="7DB1546E" w14:textId="0F2C7F09">
      <w:pPr>
        <w:pStyle w:val="Normal"/>
        <w:spacing w:line="360" w:lineRule="exact"/>
        <w:jc w:val="both"/>
        <w:rPr>
          <w:rFonts w:ascii="Barlow" w:hAnsi="Barlow" w:eastAsia="Barlow" w:cs="Barlow"/>
          <w:noProof w:val="0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Dále připravte sadu SQL, které z vámi připravených tabulek získají datový podklad k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>odpovězení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  <w:t xml:space="preserve"> na vytyčené výzkumné otázky. Pozor, otázky/hypotézy mohou vaše výstupy podporovat i vyvracet! Záleží na tom, co říkají data.</w:t>
      </w:r>
    </w:p>
    <w:p w:rsidR="09AF3280" w:rsidP="09AF3280" w:rsidRDefault="09AF3280" w14:paraId="311ADB5E" w14:textId="4E6BED46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0F3CFB1B" w14:textId="4338CFCD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0323E0A7" w14:textId="7D9AD3F9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53A0CB24" w14:textId="102D94F6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7B63F0C0" w14:textId="5674CE81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324D875C" w14:textId="74AC5F8A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3CC8347D" w14:textId="5A8EE30F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1234CDC2" w14:textId="57C91B01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40D34963" w14:textId="63CA2919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57A914BE" w14:textId="4B438F30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573C060B" w14:textId="3FB78332">
      <w:pPr>
        <w:pStyle w:val="Normal"/>
        <w:spacing w:line="360" w:lineRule="exact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70B"/>
          <w:sz w:val="24"/>
          <w:szCs w:val="24"/>
          <w:lang w:val="cs-CZ"/>
        </w:rPr>
      </w:pPr>
    </w:p>
    <w:p w:rsidR="09AF3280" w:rsidP="09AF3280" w:rsidRDefault="09AF3280" w14:paraId="277D0FD2" w14:textId="4CE77276">
      <w:pPr>
        <w:pStyle w:val="Normal"/>
        <w:spacing w:line="360" w:lineRule="exact"/>
        <w:jc w:val="center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cs-CZ"/>
        </w:rPr>
        <w:t>Postup zpracování projektu krok za krokem</w:t>
      </w:r>
    </w:p>
    <w:p w:rsidR="09AF3280" w:rsidP="09AF3280" w:rsidRDefault="09AF3280" w14:paraId="4CC6F5CF" w14:textId="30F8FC17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krok - seznámení se s dostupnými daty</w:t>
      </w:r>
    </w:p>
    <w:p w:rsidR="09AF3280" w:rsidP="09AF3280" w:rsidRDefault="09AF3280" w14:paraId="68A558C2" w14:textId="089F5F92">
      <w:pPr>
        <w:pStyle w:val="Normal"/>
        <w:spacing w:line="360" w:lineRule="exact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účely zodpovězení výzkumných otázek jsou klíčové primární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,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 jejich doplňkové tabulky. </w:t>
      </w:r>
    </w:p>
    <w:p w:rsidR="09AF3280" w:rsidP="09AF3280" w:rsidRDefault="09AF3280" w14:paraId="646B0FCB" w14:textId="605B89F8">
      <w:pPr>
        <w:pStyle w:val="Normal"/>
        <w:spacing w:line="360" w:lineRule="exact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Naopak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czechia_region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czechia_district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jsem nepoužila, jelikož zodpovídáme na otázky ohledně celé České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Republiky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V případě, že bychom se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chtěli například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podívat na porovnání cen potravin v jednotlivých krajích, by bylo vhodné použít i tabulku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czechia_region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09AF3280" w:rsidP="217B90CD" w:rsidRDefault="09AF3280" w14:paraId="2613D172" w14:textId="35A602C3">
      <w:pPr>
        <w:pStyle w:val="Normal"/>
        <w:spacing w:line="360" w:lineRule="exact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</w:pPr>
      <w:r w:rsidRPr="217B90CD" w:rsidR="217B90C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Dále jsem pak potřebovala data z tabulky </w:t>
      </w:r>
      <w:r w:rsidRPr="217B90CD" w:rsidR="217B90C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economies</w:t>
      </w:r>
      <w:r w:rsidRPr="217B90CD" w:rsidR="217B90C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která obsahuje data pro zodpovězení poslední výzkumné otázky ve spojení s tabulkou</w:t>
      </w:r>
      <w:r w:rsidRPr="217B90CD" w:rsidR="217B90C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217B90CD" w:rsidR="217B90C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countries</w:t>
      </w:r>
      <w:r w:rsidRPr="217B90CD" w:rsidR="217B90CD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.</w:t>
      </w:r>
    </w:p>
    <w:p w:rsidR="09AF3280" w:rsidP="09AF3280" w:rsidRDefault="09AF3280" w14:paraId="7283FA45" w14:textId="5E04578B">
      <w:pPr>
        <w:pStyle w:val="ListParagraph"/>
        <w:numPr>
          <w:ilvl w:val="0"/>
          <w:numId w:val="2"/>
        </w:numPr>
        <w:spacing w:line="360" w:lineRule="exact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vytvoření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primární tabulky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t_denisa_louzilova_project_sql_primary_final</w:t>
      </w:r>
    </w:p>
    <w:p w:rsidR="09AF3280" w:rsidP="09AF3280" w:rsidRDefault="09AF3280" w14:paraId="089E59BB" w14:textId="5732B29A">
      <w:pPr>
        <w:pStyle w:val="Normal"/>
        <w:spacing w:line="360" w:lineRule="exact"/>
        <w:ind w:left="0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Nejdůležitějším krokem bylo vytvoření hlavní tabulky se správnými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daty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hlavně za stejná období. </w:t>
      </w:r>
    </w:p>
    <w:p w:rsidR="09AF3280" w:rsidP="09AF3280" w:rsidRDefault="09AF3280" w14:paraId="4EAF6B7E" w14:textId="5C4D27D0">
      <w:pPr>
        <w:pStyle w:val="Normal"/>
        <w:spacing w:line="360" w:lineRule="exact"/>
        <w:ind w:lef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Tabulka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obsahuje průměrné mzdy a počty zaměstnanců za každé čtvrtletí sledovaných roků, zatímco tabulka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obsahuje ceny potravin podle krajů za týdenní sledované období v průběhu let. Bylo tedy zapotřebí sjednotit data –</w:t>
      </w: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jsem použila funkci YEAR pro vybrání pouze roků a u obou tabulek byla třeba funkce AVG, aby mně tyto data zprůměrovala právě pouze za každý rok.</w:t>
      </w:r>
    </w:p>
    <w:p w:rsidR="09AF3280" w:rsidP="09AF3280" w:rsidRDefault="09AF3280" w14:paraId="1C7AB989" w14:textId="73045398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Nejdříve jsem přidala k tabulce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pomocí LEFT JOIN tabulky 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czechia_payroll_industry_branch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,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czechia_payroll_unit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c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zechia_payroll_value_type</w:t>
      </w: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(tabulka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czechia_payroll_calculation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obsahuje způsob získání dat, tudíž nebyla potřeba) a zobrazila jsem pouze potřebné sloupce se zmíněným výpočtem průměru a dále zaokrouhlení pomocí ROUND na 2 desetinná místa. Také jsem musela vyselektovat pouze data s kódem 5958, abych získala pouze data s průměrnými mzdami (kód 316 obsahoval počet zaměstnanců v odvětvích). Po zobrazení dat jsem zjistila, že je zapotřebí odebrat spoustu hodnot, které byly nulové pomocí IS NOT NULL.</w:t>
      </w: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Posledním krokem bylo seskupit data GROUP BY podle odvětví a let.</w:t>
      </w:r>
    </w:p>
    <w:p w:rsidR="09AF3280" w:rsidP="09AF3280" w:rsidRDefault="09AF3280" w14:paraId="0A5F1748" w14:textId="257D8CF2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09AF3280" w:rsidP="09AF3280" w:rsidRDefault="09AF3280" w14:paraId="0D512E03" w14:textId="28AFEC40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Dále jsem přidala k tabulce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pomocí LEFT JOIN tabulku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czechia_price_category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Vybrala potřebné sloupce a použila zmíněné funkce YEAR na datum a AVG na ceny potravin, abych získala průměr cen za roky. Tabulku jsem seskupila GROUP BY podle let a druhu potravin a následně je seřadila podle skupin potravin a datumu sestupně DESC.</w:t>
      </w:r>
    </w:p>
    <w:p w:rsidR="09AF3280" w:rsidP="09AF3280" w:rsidRDefault="09AF3280" w14:paraId="3A9A8FBC" w14:textId="70A4A9C1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Tyto dva výběry jsem následně použila jako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subselekty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‘a’ a ‘b’ pro finální tabulku, kdy jsem použila JOIN pro spojení těchto dat. Následně jsem pomocí CREATE OR REPLACE TABLE vytvořila tabulku, kterou jsem mohla v případě potřeb i upravit (správně řečeno nahradit =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replace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).</w:t>
      </w:r>
    </w:p>
    <w:p w:rsidR="09AF3280" w:rsidP="09AF3280" w:rsidRDefault="09AF3280" w14:paraId="0F5974B5" w14:textId="4B636FAA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Z tabulky bylo zřejmé, že budu pracovat s daty z roků 2006-2018, jelikož pro tyto roky mám informace o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prům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ěrných mzdách i cenách.</w:t>
      </w:r>
    </w:p>
    <w:p w:rsidR="09AF3280" w:rsidP="09AF3280" w:rsidRDefault="09AF3280" w14:paraId="3D10A326" w14:textId="78C93A6E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09AF3280" w:rsidP="09AF3280" w:rsidRDefault="09AF3280" w14:paraId="40716046" w14:textId="3F39949F">
      <w:pPr>
        <w:pStyle w:val="ListParagraph"/>
        <w:numPr>
          <w:ilvl w:val="0"/>
          <w:numId w:val="2"/>
        </w:numPr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vytvoření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sekundární tabulky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_denisa_louzilova_project_sql_secondary_final</w:t>
      </w:r>
    </w:p>
    <w:p w:rsidR="09AF3280" w:rsidP="09AF3280" w:rsidRDefault="09AF3280" w14:paraId="23D85508" w14:textId="182428A1">
      <w:pPr>
        <w:pStyle w:val="Normal"/>
        <w:ind w:lef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vytvoření pomocné tabulky jsem použila JOIN pouze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jednou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to pro připojení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countries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 xml:space="preserve">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 tabulky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economies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Opět jsem vybrala pouze potřebné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sloupce - především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země, roky, HDP a další. Tabulku 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7FFF"/>
          <w:sz w:val="24"/>
          <w:szCs w:val="24"/>
          <w:lang w:val="cs-CZ"/>
        </w:rPr>
        <w:t>countries</w:t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jsem přidala, jelikož obsahuje data o kontinentu a tím, jsem mohla vybrat do tabulky pouze Evropské země. Další podmínku jsem použila na roky 2006-2018, abychom se dívali na stejné časové období. </w:t>
      </w:r>
      <w:r>
        <w:br/>
      </w:r>
      <w:r w:rsidRPr="09AF3280" w:rsidR="09AF328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Poté už jsem data pouze seřadila ORDER BY vzestupně podle zemí a let.</w:t>
      </w:r>
    </w:p>
    <w:p w:rsidR="09AF3280" w:rsidP="09AF3280" w:rsidRDefault="09AF3280" w14:paraId="6C8C2EB7" w14:textId="1643A604">
      <w:pPr>
        <w:pStyle w:val="Normal"/>
        <w:ind w:left="0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09AF3280" w:rsidP="09AF3280" w:rsidRDefault="09AF3280" w14:paraId="5746E04A" w14:textId="241B84CD">
      <w:pPr>
        <w:pStyle w:val="Normal"/>
        <w:ind w:lef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   4.  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první</w:t>
      </w:r>
      <w:r w:rsidRPr="09AF3280" w:rsidR="09AF328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výzkumná otázka</w:t>
      </w:r>
    </w:p>
    <w:p w:rsidR="09AF3280" w:rsidP="19AED3CE" w:rsidRDefault="09AF3280" w14:paraId="5370B379" w14:textId="3AF904CC">
      <w:pPr>
        <w:pStyle w:val="Normal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Rostou v průběhu let mzdy ve všech odvětvích, nebo v některých klesají?</w:t>
      </w:r>
      <w:r>
        <w:br/>
      </w:r>
      <w:r>
        <w:br/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zodpovězení této otázky bylo především potřeba spočítat meziroční nárůst mezd v procentech.  Ten jsem získala spojením primární tabulky s též primární tabulkou, kdy rok = rok + 1 . Tím jsem mohla spočítat meziroční nárůst mezd. A také za použití vzorečku: </w:t>
      </w:r>
      <w:r w:rsidRPr="19AED3CE" w:rsidR="19AED3C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cs-CZ"/>
        </w:rPr>
        <w:t xml:space="preserve">(p.pay_value - p2.pay_value)/p2.pay_value * </w:t>
      </w:r>
      <w:r w:rsidRPr="19AED3CE" w:rsidR="19AED3CE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cs-CZ"/>
        </w:rPr>
        <w:t>100</w:t>
      </w:r>
    </w:p>
    <w:p w:rsidR="19AED3CE" w:rsidP="19AED3CE" w:rsidRDefault="19AED3CE" w14:paraId="572F9264" w14:textId="26F34836">
      <w:pPr>
        <w:pStyle w:val="Normal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Dalším krokem bylo vzít tato vypočítaná data do subselectu a následně pomocí podmínky WHERE zobrazit pouze ty hodnoty, které jsou menší než nula.</w:t>
      </w:r>
    </w:p>
    <w:p w:rsidR="19AED3CE" w:rsidP="19AED3CE" w:rsidRDefault="19AED3CE" w14:paraId="1FE75B66" w14:textId="6DF1C920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Když jsem seřadila tyto hodnoty od nejmenší (tedy od největší mínusové hodnoty), zjistila jsem, že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 xml:space="preserve">ejvyšší pokles mzdy byl v odvětví Peněžnictví a pojišťovnictví v roce 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>2013 - o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 xml:space="preserve"> 8.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>91%</w:t>
      </w:r>
      <w:r w:rsidRPr="19AED3CE" w:rsidR="19AED3CE">
        <w:rPr>
          <w:rFonts w:ascii="Barlow" w:hAnsi="Barlow" w:eastAsia="Barlow" w:cs="Barlow"/>
          <w:i w:val="0"/>
          <w:iCs w:val="0"/>
          <w:noProof w:val="0"/>
          <w:color w:val="auto"/>
          <w:sz w:val="24"/>
          <w:szCs w:val="24"/>
          <w:lang w:val="cs-CZ"/>
        </w:rPr>
        <w:t>.</w:t>
      </w:r>
    </w:p>
    <w:p w:rsidR="19AED3CE" w:rsidP="19AED3CE" w:rsidRDefault="19AED3CE" w14:paraId="1D77D8FD" w14:textId="75EB749A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Další úpravou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subselectu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jsem si zobrazila pouze ta odvětví, která v letech 2006-2018 měla alespoň v jednom roce pokles mezd. Zobrazila se mně většina oborů - 15 ze sledovaných 19 oborů.</w:t>
      </w:r>
      <w:r>
        <w:br/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Následně jsem si tento výsledek uložila do pohledu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v_pokles_mezd, abych s ním mohla ještě pracovat.</w:t>
      </w:r>
    </w:p>
    <w:p w:rsidR="19AED3CE" w:rsidP="19AED3CE" w:rsidRDefault="19AED3CE" w14:paraId="09617592" w14:textId="57FFA161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217B90CD" w:rsidR="217B90CD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Poté jsem si zobrazila odvětví z primární tabulky a odečetla od nich právě vytvořený pohled </w:t>
      </w:r>
      <w:r w:rsidRPr="217B90CD" w:rsidR="217B90CD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v_pokles_mezd</w:t>
      </w:r>
      <w:r w:rsidRPr="217B90CD" w:rsidR="217B90CD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. Tím jsem získala zbylé 4 obory, u kterých nedošlo ve sledovaných letech k žádnému poklesu mezd: Doprava a skladování, Ostatní činnosti, Zdravotní a sociální péče a Zpracovatelský průmysl.</w:t>
      </w:r>
    </w:p>
    <w:p w:rsidR="19AED3CE" w:rsidP="19AED3CE" w:rsidRDefault="19AED3CE" w14:paraId="6BEAEFEF" w14:textId="03433C74">
      <w:pPr>
        <w:jc w:val="both"/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Závěr: Přestože mzdy meziročně stoupají, v některých letech se s alespoň mírným poklesem mzdy setká většina odvětví</w:t>
      </w:r>
      <w:r w:rsidRPr="19AED3CE" w:rsidR="19AED3CE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cs-CZ"/>
        </w:rPr>
        <w:t>.</w:t>
      </w:r>
    </w:p>
    <w:p w:rsidR="19AED3CE" w:rsidP="19AED3CE" w:rsidRDefault="19AED3CE" w14:paraId="1CAED0C7" w14:textId="556FDAAA">
      <w:pPr>
        <w:pStyle w:val="Normal"/>
        <w:ind w:left="0" w:firstLine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>
        <w:br/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5. 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druhá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výzkumná otázka</w:t>
      </w:r>
    </w:p>
    <w:p w:rsidR="19AED3CE" w:rsidP="19AED3CE" w:rsidRDefault="19AED3CE" w14:paraId="6474CE21" w14:textId="60A9385C">
      <w:pPr>
        <w:pStyle w:val="Normal"/>
        <w:spacing w:line="360" w:lineRule="exact"/>
        <w:ind w:left="0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Kolik je možné si koupit litrů mléka a kilogramů chleba za první a poslední srovnatelné období v dostupných datech cen a mezd?</w:t>
      </w:r>
    </w:p>
    <w:p w:rsidR="19AED3CE" w:rsidP="19AED3CE" w:rsidRDefault="19AED3CE" w14:paraId="5651F3DE" w14:textId="29DCEEED">
      <w:pPr>
        <w:pStyle w:val="Normal"/>
        <w:spacing w:line="360" w:lineRule="exact"/>
        <w:ind w:left="0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Vzhledem k dostupným datum jsem porovnávala rok 2006 a 2018.</w:t>
      </w:r>
    </w:p>
    <w:p w:rsidR="19AED3CE" w:rsidP="19AED3CE" w:rsidRDefault="19AED3CE" w14:paraId="1C08AA91" w14:textId="15E303E6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 prvním kroku jsem si našla označení pro mléko a chléb v primární tabulce pro snadnější vyhledávání: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chléb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code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= 111301, mléko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code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= 114201</w:t>
      </w:r>
    </w:p>
    <w:p w:rsidR="19AED3CE" w:rsidP="19AED3CE" w:rsidRDefault="19AED3CE" w14:paraId="7F433AFC" w14:textId="27A1DBA3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Následně jsem si zobrazila všechny potřebné sloupečky z primární tabulky a vydělila průměrnou mzdu cenou sledovaných potra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vin - </w:t>
      </w:r>
      <w:r w:rsidRPr="19AED3CE" w:rsidR="19AED3CE">
        <w:rPr>
          <w:rFonts w:ascii="Barlow" w:hAnsi="Barlow" w:eastAsia="Barlow" w:cs="Barlow"/>
          <w:b w:val="0"/>
          <w:bCs w:val="0"/>
          <w:noProof w:val="0"/>
          <w:color w:val="auto"/>
          <w:sz w:val="24"/>
          <w:szCs w:val="24"/>
          <w:lang w:val="cs-CZ"/>
        </w:rPr>
        <w:t>round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(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pay_value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/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price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19AED3CE" w:rsidR="19AED3CE">
        <w:rPr>
          <w:rFonts w:ascii="Barlow" w:hAnsi="Barlow" w:eastAsia="Barlow" w:cs="Barlow"/>
          <w:noProof w:val="0"/>
          <w:color w:val="0000FF"/>
          <w:sz w:val="24"/>
          <w:szCs w:val="24"/>
          <w:lang w:val="cs-CZ"/>
        </w:rPr>
        <w:t>2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) </w:t>
      </w:r>
      <w:r w:rsidRPr="19AED3CE" w:rsidR="19AED3CE">
        <w:rPr>
          <w:rFonts w:ascii="Barlow" w:hAnsi="Barlow" w:eastAsia="Barlow" w:cs="Barlow"/>
          <w:b w:val="0"/>
          <w:bCs w:val="0"/>
          <w:noProof w:val="0"/>
          <w:color w:val="auto"/>
          <w:sz w:val="24"/>
          <w:szCs w:val="24"/>
          <w:lang w:val="cs-CZ"/>
        </w:rPr>
        <w:t>AS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food_amount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. Také bylo důležité přidat podmínky pro zobrazení dat pouze pro chleba a mléko v letech 2006 a 2018. Následně jsem hodnoty seřadila tak, aby bylo možné z tabulky přečíst, jaké byly rozdíly v kupní síle pro jednotlivá odvětví.</w:t>
      </w:r>
    </w:p>
    <w:p w:rsidR="19AED3CE" w:rsidP="19AED3CE" w:rsidRDefault="19AED3CE" w14:paraId="773C5931" w14:textId="6E70F13D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Následně jsem ještě pomocí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subselectu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 ukázala průměr kupní síly bez ohledu na odvětví.</w:t>
      </w:r>
    </w:p>
    <w:p w:rsidR="19AED3CE" w:rsidP="19AED3CE" w:rsidRDefault="19AED3CE" w14:paraId="38613CBC" w14:textId="4F2C2AAB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Závěrem:</w:t>
      </w:r>
    </w:p>
    <w:p w:rsidR="19AED3CE" w:rsidP="19AED3CE" w:rsidRDefault="19AED3CE" w14:paraId="7C24D4D0" w14:textId="27AD1383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Množství cen potravin, které lze nakoupit za srovnatelná období, je závislé na růstu cen potravin a zvyšování mezd. Počítáme-li s průměrnou mzdou, můžeme usoudit, že zaměstnanci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většiny (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ne všech) sledovaných odvětví si v roce 2018 mohli nakoupit více potravin než v roce 2006.</w:t>
      </w:r>
    </w:p>
    <w:p w:rsidR="19AED3CE" w:rsidP="19AED3CE" w:rsidRDefault="19AED3CE" w14:paraId="48A68327" w14:textId="5CED05D6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Vezmeme-li v potaz celou Českou republiku, můžeme říct, že průměrný občan si mohl v roce 2018 (oproti roku 2006) dovolit nakoupit více mléka i chleba. Nicméně cena chleba rostla více než u mléka, tudíž rozdíl v množství nakoupeného mléka v letech je větší.</w:t>
      </w:r>
    </w:p>
    <w:p w:rsidR="19AED3CE" w:rsidP="19AED3CE" w:rsidRDefault="19AED3CE" w14:paraId="3FF74D9A" w14:textId="02318C25">
      <w:pPr>
        <w:pStyle w:val="Normal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>
        <w:br/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6. 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třetí výzkumná otázka</w:t>
      </w:r>
    </w:p>
    <w:p w:rsidR="19AED3CE" w:rsidP="19AED3CE" w:rsidRDefault="19AED3CE" w14:paraId="54CDD560" w14:textId="7D4F2265">
      <w:pPr>
        <w:pStyle w:val="Normal"/>
        <w:spacing w:line="360" w:lineRule="exact"/>
        <w:ind w:left="0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 xml:space="preserve">Která kategorie potravin zdražuje nejpomaleji (je u ní nejnižší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percentuální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 xml:space="preserve"> meziroční nárůst)?</w:t>
      </w:r>
    </w:p>
    <w:p w:rsidR="19AED3CE" w:rsidP="19AED3CE" w:rsidRDefault="19AED3CE" w14:paraId="2D33C63D" w14:textId="6306DF2C">
      <w:pPr>
        <w:pStyle w:val="Normal"/>
        <w:jc w:val="both"/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Nejdříve jsem spočítala meziroční nárůst cen potravin v procentech.  Ten jsem opět získala spojením primární tabulky s též primární tabulkou, kdy rok = rok +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1 .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Tím jsem mohla spočítat meziroční nárůst mezd. A také za použití vzorečku: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(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tp.price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 - 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>tp2.price )</w:t>
      </w:r>
      <w:r w:rsidRPr="19AED3CE" w:rsidR="19AED3CE">
        <w:rPr>
          <w:rFonts w:ascii="Barlow" w:hAnsi="Barlow" w:eastAsia="Barlow" w:cs="Barlow"/>
          <w:noProof w:val="0"/>
          <w:color w:val="000000" w:themeColor="text1" w:themeTint="FF" w:themeShade="FF"/>
          <w:sz w:val="24"/>
          <w:szCs w:val="24"/>
          <w:lang w:val="cs-CZ"/>
        </w:rPr>
        <w:t xml:space="preserve"> / tp2.price * </w:t>
      </w:r>
      <w:r w:rsidRPr="19AED3CE" w:rsidR="19AED3CE">
        <w:rPr>
          <w:rFonts w:ascii="Barlow" w:hAnsi="Barlow" w:eastAsia="Barlow" w:cs="Barlow"/>
          <w:noProof w:val="0"/>
          <w:color w:val="0000FF"/>
          <w:sz w:val="24"/>
          <w:szCs w:val="24"/>
          <w:lang w:val="cs-CZ"/>
        </w:rPr>
        <w:t>100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. Tento výsledek jsem uložila do pohledu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v_narust_cen_potravin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. Lze z něj vyčíst meziroční nárůsty cen potravin pro každou sledovanou potravinu za sledované roky.</w:t>
      </w:r>
    </w:p>
    <w:p w:rsidR="19AED3CE" w:rsidP="19AED3CE" w:rsidRDefault="19AED3CE" w14:paraId="1EA5F9B2" w14:textId="64022C8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Dále jsem z takto vytvořeného pohledu spočítala průměr meziročního nárůstu pro každou potravinu a seřadila je od nejmenší.</w:t>
      </w:r>
    </w:p>
    <w:p w:rsidR="19AED3CE" w:rsidP="19AED3CE" w:rsidRDefault="19AED3CE" w14:paraId="4BAC33C5" w14:textId="6D7E3429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Závěr: </w:t>
      </w:r>
    </w:p>
    <w:p w:rsidR="19AED3CE" w:rsidP="19AED3CE" w:rsidRDefault="19AED3CE" w14:paraId="4CB2485A" w14:textId="20B67E0E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Mezi lety 2006 a 2018 je nejnižší průměrný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percentuální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nárůst u potraviny CUKR KRYSTALOVÝ -1.92 %. RAJSKÁ JABLKA ČERVENÁ KULATÁ jsou také v mínusové hodnotě -0.74 %, jedná se tedy spíše o pokles než nárůst.</w:t>
      </w:r>
    </w:p>
    <w:p w:rsidR="19AED3CE" w:rsidP="19AED3CE" w:rsidRDefault="19AED3CE" w14:paraId="5EEE940B" w14:textId="2286457D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>
        <w:br/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7.  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krok - čtvrtá</w:t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výzkumná otázka</w:t>
      </w:r>
    </w:p>
    <w:p w:rsidR="19AED3CE" w:rsidP="19AED3CE" w:rsidRDefault="19AED3CE" w14:paraId="69422190" w14:textId="420BBDD2">
      <w:pPr>
        <w:pStyle w:val="Normal"/>
        <w:jc w:val="both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Existuje rok, ve kterém byl meziroční nárůst cen potravin výrazně vyšší než růst mezd (větší než 10 %)?</w:t>
      </w:r>
    </w:p>
    <w:p w:rsidR="19AED3CE" w:rsidP="19AED3CE" w:rsidRDefault="19AED3CE" w14:paraId="1206FAD8" w14:textId="10E54E0E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 tomto případě bylo potřeba vzít nárůst cen potravin a mezd a následně tyto nárůsty porovnat.</w:t>
      </w:r>
    </w:p>
    <w:p w:rsidR="19AED3CE" w:rsidP="19AED3CE" w:rsidRDefault="19AED3CE" w14:paraId="0DEF8C0A" w14:textId="34916D13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nárůst cen potravin jsem již měla připravený pohled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v_narust_cen_potravin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 předešlé otázce. Stačilo tedy spočítat meziroční průměrný nárůst všech potravin s ohledem na roky.</w:t>
      </w:r>
    </w:p>
    <w:p w:rsidR="19AED3CE" w:rsidP="19AED3CE" w:rsidRDefault="19AED3CE" w14:paraId="409549C0" w14:textId="370EBF40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Následně jsem vytvořila pohled 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v_narust_mezd</w:t>
      </w: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to stejným způsobem jako u předešlého pohledu. Potom jsem spočítala průměr všech mezd na roky bez ohledu na odvětví.</w:t>
      </w:r>
    </w:p>
    <w:p w:rsidR="19AED3CE" w:rsidP="19AED3CE" w:rsidRDefault="19AED3CE" w14:paraId="2CC40080" w14:textId="78CB2C8A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 spojení obou pohledů pro nárůst cen potravin a mezd jsem meziroční procenta od sebe odečetla a získala jsem tím rozdíl mezi oběma proměnnýma.</w:t>
      </w:r>
    </w:p>
    <w:p w:rsidR="19AED3CE" w:rsidP="19AED3CE" w:rsidRDefault="19AED3CE" w14:paraId="7844D527" w14:textId="7F062FDA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Závěr:</w:t>
      </w:r>
    </w:p>
    <w:p w:rsidR="19AED3CE" w:rsidP="19AED3CE" w:rsidRDefault="19AED3CE" w14:paraId="2DF45A14" w14:textId="79441EC5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V žádném roce nebyl růst cen potravin oproti růstu mezd vyšší než 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10%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(za sledované období 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2006 - 2018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). Největší rozdíl byl v roce 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2013 - o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6,79 %, kdy došlo k 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růstu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cen potravin a snížení průměrných platů. Naopak v roce 2009 byl rozdíl -9,56 %, kdy došlo k výraznému poklesu cen potravin a mírnému růstu mezd.</w:t>
      </w:r>
    </w:p>
    <w:p w:rsidR="19AED3CE" w:rsidP="19AED3CE" w:rsidRDefault="19AED3CE" w14:paraId="7CA05D90" w14:textId="4279A144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1D1D1D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>
        <w:br/>
      </w: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    8.  krok - pátá výzkumná otázka</w:t>
      </w:r>
    </w:p>
    <w:p w:rsidR="19AED3CE" w:rsidP="19AED3CE" w:rsidRDefault="19AED3CE" w14:paraId="4FF69DCB" w14:textId="704A7F3A">
      <w:pPr>
        <w:pStyle w:val="Normal"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  <w:r>
        <w:br/>
      </w:r>
    </w:p>
    <w:p w:rsidR="19AED3CE" w:rsidP="19AED3CE" w:rsidRDefault="19AED3CE" w14:paraId="74336943" w14:textId="51F3223B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Pro zjištění růstu HDP jsem ze sekundární tabulky opět vytvořila pohled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v_rust_hdp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, kde jsem opět spojila tabulku se stejnou tabulku, vytvořila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year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+ 1 a použila vzoreček pro výpočet procent růstu.</w:t>
      </w:r>
    </w:p>
    <w:p w:rsidR="19AED3CE" w:rsidP="19AED3CE" w:rsidRDefault="19AED3CE" w14:paraId="0A8BB36C" w14:textId="231E24A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Následně jsem k pohledu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v_rust_hdp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připojila již dříve používané pohledy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v_narust_cen_potravin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a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_mezd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. Tyto pohledy jsem opět vložila do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subselektů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, aby ukazovaly průměrné hodnoty na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celou  Českou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Republiku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.</w:t>
      </w:r>
    </w:p>
    <w:p w:rsidR="19AED3CE" w:rsidP="19AED3CE" w:rsidRDefault="19AED3CE" w14:paraId="426F9858" w14:textId="22F66496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Výsledná tabulka ukazuje meziroční procentuální změny HDP, potravin a mezd pro Českou 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Republiku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v letech 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2007 – 2018</w:t>
      </w: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 (s rokem 2006 nepočítá, protože nemáme údaje pro srovnání s předešlým rokem).</w:t>
      </w:r>
    </w:p>
    <w:p w:rsidR="217B90CD" w:rsidP="217B90CD" w:rsidRDefault="217B90CD" w14:paraId="0F33E786" w14:textId="1251BBC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Dodatečně jsem v tabulce použila CASE pro zobrazení společných let růstu HDP a potravin a další sloupec HDP a mzdy.</w:t>
      </w:r>
      <w:r>
        <w:br/>
      </w:r>
    </w:p>
    <w:p w:rsidR="19AED3CE" w:rsidP="19AED3CE" w:rsidRDefault="19AED3CE" w14:paraId="057521D3" w14:textId="3C76D59D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Závěrem:</w:t>
      </w:r>
    </w:p>
    <w:p w:rsidR="19AED3CE" w:rsidP="19AED3CE" w:rsidRDefault="19AED3CE" w14:paraId="6200180D" w14:textId="24E7C143">
      <w:pPr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217B90CD" w:rsidR="217B90CD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 xml:space="preserve">Po analýze dat lze říct, že při nárůstu HDP stoupají ceny jídla. Pokles HDP může mít i vliv na pokles cen potravin ve stejném roce nebo následujících letech. Mzdy podle dat nemusejí být ovlivněny růstem HDP, jelikož mají spíš rostoucí než klesající trend. U mezd byl klesající trend pouze v roce 2013, což také může souviset se záporným HDP v letech 2012 a 2013. </w:t>
      </w:r>
    </w:p>
    <w:p w:rsidR="19AED3CE" w:rsidP="19AED3CE" w:rsidRDefault="19AED3CE" w14:paraId="32B6186F" w14:textId="41A97DE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0F2F8BBF" w14:textId="23A1EED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40ECDCCA" w14:textId="7B384B13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5999EA35" w14:textId="7CE591E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1C7ADD0F" w14:textId="2E4B0D8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52330BDB" w14:textId="6A3A15EB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214EC989" w14:textId="13FB7C9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2FE20FE9" w14:textId="473577A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19AED3CE" w:rsidRDefault="19AED3CE" w14:paraId="2D608C18" w14:textId="7C7C412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</w:p>
    <w:p w:rsidR="19AED3CE" w:rsidP="217B90CD" w:rsidRDefault="19AED3CE" w14:paraId="50D9B78F" w14:textId="6C727309">
      <w:pPr>
        <w:pStyle w:val="Normal"/>
        <w:jc w:val="both"/>
        <w:rPr>
          <w:rFonts w:ascii="Barlow" w:hAnsi="Barlow" w:eastAsia="Barlow" w:cs="Barlow"/>
          <w:b w:val="1"/>
          <w:bCs w:val="1"/>
          <w:noProof w:val="0"/>
          <w:color w:val="auto"/>
          <w:sz w:val="24"/>
          <w:szCs w:val="24"/>
          <w:lang w:val="cs-CZ"/>
        </w:rPr>
      </w:pPr>
      <w:r w:rsidRPr="217B90CD" w:rsidR="217B90CD">
        <w:rPr>
          <w:rFonts w:ascii="Barlow" w:hAnsi="Barlow" w:eastAsia="Barlow" w:cs="Barlow"/>
          <w:b w:val="1"/>
          <w:bCs w:val="1"/>
          <w:noProof w:val="0"/>
          <w:color w:val="auto"/>
          <w:sz w:val="24"/>
          <w:szCs w:val="24"/>
          <w:lang w:val="cs-CZ"/>
        </w:rPr>
        <w:t>Seznam souborů pro projekt:</w:t>
      </w:r>
      <w:r>
        <w:br/>
      </w:r>
    </w:p>
    <w:p w:rsidR="19AED3CE" w:rsidP="19AED3CE" w:rsidRDefault="19AED3CE" w14:paraId="62184D42" w14:textId="111A2643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t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_deni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s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a_lou</w:t>
      </w: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zilova_project_sql_primary_final.csv</w:t>
      </w:r>
    </w:p>
    <w:p w:rsidR="19AED3CE" w:rsidP="19AED3CE" w:rsidRDefault="19AED3CE" w14:paraId="029D76C7" w14:textId="2C76ABC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t_denisa_louzilova_project_sql_secondary_final.csv</w:t>
      </w:r>
    </w:p>
    <w:p w:rsidR="19AED3CE" w:rsidP="19AED3CE" w:rsidRDefault="19AED3CE" w14:paraId="4EA34747" w14:textId="02C6877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v_pokles_mezd.csv</w:t>
      </w:r>
    </w:p>
    <w:p w:rsidR="19AED3CE" w:rsidP="19AED3CE" w:rsidRDefault="19AED3CE" w14:paraId="4EF52364" w14:textId="025D4ECB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v_narust_mezd.csv</w:t>
      </w:r>
    </w:p>
    <w:p w:rsidR="19AED3CE" w:rsidP="19AED3CE" w:rsidRDefault="19AED3CE" w14:paraId="7B266352" w14:textId="6B35CFF5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v_narust_cen_mezd.csv</w:t>
      </w:r>
    </w:p>
    <w:p w:rsidR="19AED3CE" w:rsidP="19AED3CE" w:rsidRDefault="19AED3CE" w14:paraId="04635B2D" w14:textId="2195DE80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v_rust_hdp.csv</w:t>
      </w:r>
    </w:p>
    <w:p w:rsidR="19AED3CE" w:rsidP="19AED3CE" w:rsidRDefault="19AED3CE" w14:paraId="7DE28E90" w14:textId="654140E0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tabulka_primary.sql</w:t>
      </w:r>
    </w:p>
    <w:p w:rsidR="19AED3CE" w:rsidP="19AED3CE" w:rsidRDefault="19AED3CE" w14:paraId="7B5BA942" w14:textId="122103A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tabulka_secondary.sql</w:t>
      </w:r>
    </w:p>
    <w:p w:rsidR="19AED3CE" w:rsidP="19AED3CE" w:rsidRDefault="19AED3CE" w14:paraId="166B5738" w14:textId="5C54302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otazka1.sql</w:t>
      </w:r>
    </w:p>
    <w:p w:rsidR="19AED3CE" w:rsidP="19AED3CE" w:rsidRDefault="19AED3CE" w14:paraId="2C314FF3" w14:textId="444D789A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otazka2.sql</w:t>
      </w:r>
    </w:p>
    <w:p w:rsidR="19AED3CE" w:rsidP="19AED3CE" w:rsidRDefault="19AED3CE" w14:paraId="59508E10" w14:textId="7FAD4093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otazka3.sql</w:t>
      </w:r>
    </w:p>
    <w:p w:rsidR="19AED3CE" w:rsidP="19AED3CE" w:rsidRDefault="19AED3CE" w14:paraId="50205768" w14:textId="6475D3F5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otazka4.sql</w:t>
      </w:r>
    </w:p>
    <w:p w:rsidR="19AED3CE" w:rsidP="19AED3CE" w:rsidRDefault="19AED3CE" w14:paraId="5ED6CCDB" w14:textId="3AC8184F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otazka5.sql</w:t>
      </w:r>
    </w:p>
    <w:p w:rsidR="19AED3CE" w:rsidP="19AED3CE" w:rsidRDefault="19AED3CE" w14:paraId="62FDEBA3" w14:textId="571631C8">
      <w:pPr>
        <w:pStyle w:val="Normal"/>
        <w:jc w:val="both"/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</w:pPr>
      <w:r w:rsidRPr="19AED3CE" w:rsidR="19AED3CE">
        <w:rPr>
          <w:rFonts w:ascii="Barlow" w:hAnsi="Barlow" w:eastAsia="Barlow" w:cs="Barlow"/>
          <w:noProof w:val="0"/>
          <w:color w:val="auto"/>
          <w:sz w:val="24"/>
          <w:szCs w:val="24"/>
          <w:lang w:val="cs-CZ"/>
        </w:rPr>
        <w:t>Průvodní listina.docx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333b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5c6c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4e46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0CC54"/>
    <w:rsid w:val="0780CC54"/>
    <w:rsid w:val="09AF3280"/>
    <w:rsid w:val="19AED3CE"/>
    <w:rsid w:val="217B9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CC54"/>
  <w15:chartTrackingRefBased/>
  <w15:docId w15:val="{18C247CC-D148-4101-B849-A6B5020DC2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cb2d1140b4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2023-05-20T11:28:11.1064230Z</dcterms:created>
  <dcterms:modified xsi:type="dcterms:W3CDTF">2023-05-21T13:03:00.7926377Z</dcterms:modified>
  <dc:creator>Denisa Loužilová</dc:creator>
  <lastModifiedBy>Denisa Loužilová</lastModifiedBy>
</coreProperties>
</file>