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BCA83" w14:textId="3FD057B1" w:rsidR="00CE450C" w:rsidRDefault="00D17C95">
      <w:pPr>
        <w:jc w:val="center"/>
        <w:rPr>
          <w:rFonts w:ascii="宋体" w:hAnsi="宋体"/>
          <w:b/>
          <w:sz w:val="30"/>
          <w:szCs w:val="30"/>
        </w:rPr>
      </w:pPr>
      <w:bookmarkStart w:id="0" w:name="_Toc311728130"/>
      <w:bookmarkStart w:id="1" w:name="_Toc311752717"/>
      <w:bookmarkStart w:id="2" w:name="_Toc268088641"/>
      <w:r>
        <w:rPr>
          <w:rFonts w:ascii="宋体" w:hAnsi="宋体" w:hint="eastAsia"/>
          <w:b/>
          <w:sz w:val="30"/>
          <w:szCs w:val="30"/>
        </w:rPr>
        <w:t>舟山</w:t>
      </w:r>
      <w:r w:rsidRPr="00D17C95">
        <w:rPr>
          <w:rFonts w:ascii="宋体" w:hAnsi="宋体"/>
          <w:b/>
          <w:sz w:val="30"/>
          <w:szCs w:val="30"/>
        </w:rPr>
        <w:t>计算机终端全生命周期关系系统</w:t>
      </w:r>
      <w:r w:rsidR="006F1F28" w:rsidRPr="006F1F28">
        <w:rPr>
          <w:rFonts w:ascii="宋体" w:hAnsi="宋体"/>
          <w:b/>
          <w:sz w:val="30"/>
          <w:szCs w:val="30"/>
        </w:rPr>
        <w:t>项目</w:t>
      </w:r>
      <w:r w:rsidR="006A1323">
        <w:rPr>
          <w:rFonts w:ascii="宋体" w:hAnsi="宋体" w:hint="eastAsia"/>
          <w:b/>
          <w:sz w:val="30"/>
          <w:szCs w:val="30"/>
        </w:rPr>
        <w:t>验收</w:t>
      </w:r>
      <w:r w:rsidR="004A3F57">
        <w:rPr>
          <w:rFonts w:ascii="宋体" w:hAnsi="宋体" w:hint="eastAsia"/>
          <w:b/>
          <w:sz w:val="30"/>
          <w:szCs w:val="30"/>
        </w:rPr>
        <w:t>报告</w:t>
      </w:r>
      <w:bookmarkEnd w:id="0"/>
      <w:bookmarkEnd w:id="1"/>
      <w:bookmarkEnd w:id="2"/>
    </w:p>
    <w:tbl>
      <w:tblPr>
        <w:tblW w:w="84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295"/>
        <w:gridCol w:w="3116"/>
      </w:tblGrid>
      <w:tr w:rsidR="00CE450C" w14:paraId="7D9EBEFB" w14:textId="77777777">
        <w:trPr>
          <w:trHeight w:val="365"/>
          <w:jc w:val="center"/>
        </w:trPr>
        <w:tc>
          <w:tcPr>
            <w:tcW w:w="8411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4234C60D" w14:textId="7DD9BE94" w:rsidR="00CE450C" w:rsidRDefault="004A3F57" w:rsidP="006A1323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项目名称：</w:t>
            </w:r>
            <w:r w:rsidR="006A1323">
              <w:rPr>
                <w:rFonts w:ascii="宋体" w:hAnsi="宋体"/>
                <w:b/>
                <w:szCs w:val="21"/>
              </w:rPr>
              <w:t xml:space="preserve"> </w:t>
            </w:r>
            <w:r w:rsidR="00D17C95">
              <w:rPr>
                <w:rFonts w:ascii="宋体" w:hAnsi="宋体" w:hint="eastAsia"/>
                <w:b/>
                <w:szCs w:val="21"/>
              </w:rPr>
              <w:t>2023</w:t>
            </w:r>
            <w:r w:rsidR="00D17C95">
              <w:rPr>
                <w:rFonts w:ascii="宋体" w:hAnsi="宋体" w:hint="eastAsia"/>
                <w:b/>
                <w:szCs w:val="21"/>
              </w:rPr>
              <w:t>年中国电信浙江分公司舟山</w:t>
            </w:r>
            <w:r w:rsidR="00D17C95" w:rsidRPr="00D17C95">
              <w:rPr>
                <w:rFonts w:ascii="宋体" w:hAnsi="宋体"/>
                <w:b/>
                <w:szCs w:val="21"/>
              </w:rPr>
              <w:t>计算机终端全生命周期关系系统</w:t>
            </w:r>
            <w:r w:rsidR="00D17C95">
              <w:rPr>
                <w:rFonts w:ascii="宋体" w:hAnsi="宋体" w:hint="eastAsia"/>
                <w:b/>
                <w:szCs w:val="21"/>
              </w:rPr>
              <w:t>软件研发项目</w:t>
            </w:r>
          </w:p>
        </w:tc>
      </w:tr>
      <w:tr w:rsidR="00CE450C" w14:paraId="12DBBF90" w14:textId="77777777">
        <w:trPr>
          <w:trHeight w:val="365"/>
          <w:jc w:val="center"/>
        </w:trPr>
        <w:tc>
          <w:tcPr>
            <w:tcW w:w="8411" w:type="dxa"/>
            <w:gridSpan w:val="2"/>
            <w:vAlign w:val="center"/>
          </w:tcPr>
          <w:p w14:paraId="4E11905B" w14:textId="77777777" w:rsidR="00CE450C" w:rsidRDefault="004A3F57" w:rsidP="006A1323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甲</w:t>
            </w:r>
            <w:r>
              <w:rPr>
                <w:rFonts w:ascii="宋体" w:hAnsi="宋体" w:hint="eastAsia"/>
                <w:b/>
                <w:szCs w:val="21"/>
              </w:rPr>
              <w:t xml:space="preserve">  </w:t>
            </w:r>
            <w:r>
              <w:rPr>
                <w:rFonts w:ascii="宋体" w:hAnsi="宋体"/>
                <w:b/>
                <w:szCs w:val="21"/>
              </w:rPr>
              <w:t xml:space="preserve">  </w:t>
            </w:r>
            <w:r>
              <w:rPr>
                <w:rFonts w:ascii="宋体" w:hAnsi="宋体" w:hint="eastAsia"/>
                <w:b/>
                <w:szCs w:val="21"/>
              </w:rPr>
              <w:t>方：</w:t>
            </w:r>
            <w:r w:rsidR="006A1323">
              <w:rPr>
                <w:rFonts w:ascii="宋体" w:hAnsi="宋体"/>
                <w:b/>
                <w:szCs w:val="21"/>
              </w:rPr>
              <w:t xml:space="preserve"> </w:t>
            </w:r>
          </w:p>
        </w:tc>
      </w:tr>
      <w:tr w:rsidR="00CE450C" w14:paraId="1B529AED" w14:textId="77777777">
        <w:trPr>
          <w:trHeight w:val="365"/>
          <w:jc w:val="center"/>
        </w:trPr>
        <w:tc>
          <w:tcPr>
            <w:tcW w:w="8411" w:type="dxa"/>
            <w:gridSpan w:val="2"/>
            <w:vAlign w:val="center"/>
          </w:tcPr>
          <w:p w14:paraId="1350BC40" w14:textId="77777777" w:rsidR="00CE450C" w:rsidRDefault="004A3F57" w:rsidP="006A1323">
            <w:pPr>
              <w:tabs>
                <w:tab w:val="left" w:pos="2835"/>
              </w:tabs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乙</w:t>
            </w:r>
            <w:r>
              <w:rPr>
                <w:rFonts w:ascii="宋体" w:hAnsi="宋体" w:hint="eastAsia"/>
                <w:b/>
                <w:szCs w:val="21"/>
              </w:rPr>
              <w:t xml:space="preserve">  </w:t>
            </w:r>
            <w:r>
              <w:rPr>
                <w:rFonts w:ascii="宋体" w:hAnsi="宋体"/>
                <w:b/>
                <w:szCs w:val="21"/>
              </w:rPr>
              <w:t xml:space="preserve">  </w:t>
            </w:r>
            <w:r>
              <w:rPr>
                <w:rFonts w:ascii="宋体" w:hAnsi="宋体" w:hint="eastAsia"/>
                <w:b/>
                <w:szCs w:val="21"/>
              </w:rPr>
              <w:t>方：</w:t>
            </w:r>
            <w:r w:rsidR="006A1323">
              <w:rPr>
                <w:rFonts w:ascii="宋体" w:hAnsi="宋体"/>
                <w:b/>
                <w:szCs w:val="21"/>
              </w:rPr>
              <w:t xml:space="preserve"> </w:t>
            </w:r>
          </w:p>
        </w:tc>
      </w:tr>
      <w:tr w:rsidR="00CE450C" w14:paraId="108B0897" w14:textId="77777777">
        <w:trPr>
          <w:trHeight w:val="365"/>
          <w:jc w:val="center"/>
        </w:trPr>
        <w:tc>
          <w:tcPr>
            <w:tcW w:w="5295" w:type="dxa"/>
            <w:vAlign w:val="center"/>
          </w:tcPr>
          <w:p w14:paraId="4B0E2800" w14:textId="77777777" w:rsidR="00CE450C" w:rsidRDefault="004A3F57">
            <w:pPr>
              <w:tabs>
                <w:tab w:val="left" w:pos="2835"/>
              </w:tabs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验收类型：</w:t>
            </w:r>
            <w:r w:rsidR="006A1323">
              <w:rPr>
                <w:rFonts w:hint="eastAsia"/>
                <w:b/>
                <w:szCs w:val="21"/>
              </w:rPr>
              <w:t>终验</w:t>
            </w:r>
            <w:r>
              <w:rPr>
                <w:rFonts w:hint="eastAsia"/>
                <w:b/>
                <w:szCs w:val="21"/>
              </w:rPr>
              <w:t>验收</w:t>
            </w:r>
          </w:p>
        </w:tc>
        <w:tc>
          <w:tcPr>
            <w:tcW w:w="3116" w:type="dxa"/>
            <w:vAlign w:val="center"/>
          </w:tcPr>
          <w:p w14:paraId="792160C9" w14:textId="77777777" w:rsidR="00CE450C" w:rsidRDefault="004A3F5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验收日期：</w:t>
            </w:r>
            <w:r>
              <w:rPr>
                <w:b/>
                <w:szCs w:val="21"/>
              </w:rPr>
              <w:t>202</w:t>
            </w:r>
            <w:r>
              <w:rPr>
                <w:rFonts w:hint="eastAsia"/>
                <w:b/>
                <w:szCs w:val="21"/>
              </w:rPr>
              <w:t>3年   月   日</w:t>
            </w:r>
          </w:p>
        </w:tc>
      </w:tr>
      <w:tr w:rsidR="00CE450C" w14:paraId="6B2BB7E3" w14:textId="77777777" w:rsidTr="006F1F28">
        <w:trPr>
          <w:trHeight w:val="7740"/>
          <w:jc w:val="center"/>
        </w:trPr>
        <w:tc>
          <w:tcPr>
            <w:tcW w:w="8411" w:type="dxa"/>
            <w:gridSpan w:val="2"/>
          </w:tcPr>
          <w:p w14:paraId="1684BD04" w14:textId="77777777" w:rsidR="00EB6010" w:rsidRDefault="004A3F57">
            <w:pPr>
              <w:tabs>
                <w:tab w:val="left" w:pos="2835"/>
              </w:tabs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项目</w:t>
            </w:r>
            <w:r>
              <w:rPr>
                <w:b/>
                <w:szCs w:val="21"/>
              </w:rPr>
              <w:t>概述</w:t>
            </w:r>
            <w:r>
              <w:rPr>
                <w:rFonts w:hint="eastAsia"/>
                <w:b/>
                <w:szCs w:val="21"/>
              </w:rPr>
              <w:t>：</w:t>
            </w:r>
            <w:r w:rsidR="006A1323">
              <w:rPr>
                <w:b/>
                <w:szCs w:val="21"/>
              </w:rPr>
              <w:t xml:space="preserve"> </w:t>
            </w:r>
          </w:p>
          <w:p w14:paraId="40D54F37" w14:textId="558626A0" w:rsidR="00CE450C" w:rsidRPr="00EB6010" w:rsidRDefault="00D17C95" w:rsidP="00EB6010">
            <w:pPr>
              <w:tabs>
                <w:tab w:val="left" w:pos="2835"/>
              </w:tabs>
              <w:ind w:firstLineChars="200" w:firstLine="440"/>
              <w:rPr>
                <w:rFonts w:ascii="宋体" w:hAnsi="宋体" w:cs="Arial"/>
                <w:sz w:val="22"/>
                <w:szCs w:val="21"/>
              </w:rPr>
            </w:pPr>
            <w:r w:rsidRPr="00EB6010">
              <w:rPr>
                <w:rFonts w:ascii="宋体" w:hAnsi="宋体" w:cs="Arial" w:hint="eastAsia"/>
                <w:sz w:val="22"/>
                <w:szCs w:val="21"/>
              </w:rPr>
              <w:t>中国</w:t>
            </w:r>
            <w:r w:rsidRPr="00EB6010">
              <w:rPr>
                <w:rFonts w:ascii="宋体" w:hAnsi="宋体" w:cs="Arial"/>
                <w:sz w:val="22"/>
                <w:szCs w:val="21"/>
              </w:rPr>
              <w:t>电信</w:t>
            </w:r>
            <w:r w:rsidRPr="00EB6010">
              <w:rPr>
                <w:rFonts w:ascii="宋体" w:hAnsi="宋体" w:cs="Arial" w:hint="eastAsia"/>
                <w:sz w:val="22"/>
                <w:szCs w:val="21"/>
              </w:rPr>
              <w:t>股份有限</w:t>
            </w:r>
            <w:r w:rsidRPr="00EB6010">
              <w:rPr>
                <w:rFonts w:ascii="宋体" w:hAnsi="宋体" w:cs="Arial"/>
                <w:sz w:val="22"/>
                <w:szCs w:val="21"/>
              </w:rPr>
              <w:t>公司</w:t>
            </w:r>
            <w:r w:rsidRPr="00EB6010">
              <w:rPr>
                <w:rFonts w:ascii="宋体" w:hAnsi="宋体" w:cs="Arial" w:hint="eastAsia"/>
                <w:sz w:val="22"/>
                <w:szCs w:val="21"/>
              </w:rPr>
              <w:t>舟山分公司</w:t>
            </w:r>
            <w:r w:rsidRPr="00EB6010">
              <w:rPr>
                <w:rFonts w:ascii="宋体" w:hAnsi="宋体" w:cs="Arial"/>
                <w:sz w:val="22"/>
                <w:szCs w:val="21"/>
              </w:rPr>
              <w:t>作为信息技术的前沿领域，其内部员工使用的电脑数量庞大，这些电脑在员工的工作中起到了至关重要的作用。然而，由于电脑的快速更新和技术迭代，传统的电脑管理方式已经难以满足公司复杂的需求。因此，为了更好地管理电脑资源，提高效能，我们决定推出计算机终端全生命周期系统。</w:t>
            </w:r>
            <w:r w:rsidRPr="00EB6010">
              <w:rPr>
                <w:rFonts w:ascii="宋体" w:hAnsi="宋体" w:cs="Arial"/>
                <w:sz w:val="22"/>
                <w:szCs w:val="21"/>
              </w:rPr>
              <w:br/>
            </w:r>
            <w:r w:rsidRPr="00EB6010">
              <w:rPr>
                <w:rFonts w:ascii="宋体" w:hAnsi="宋体" w:cs="Arial"/>
                <w:sz w:val="22"/>
                <w:szCs w:val="21"/>
              </w:rPr>
              <w:t>该系统的目标是通过标准化和优化电脑的生命周期管理，实现对电脑资源的合理配置、高效利用以及及时维护。通过引入自动化流程，提高管理效率，降低成本，并为公司提供更灵活、可持续的电脑管理解决方案</w:t>
            </w:r>
            <w:r w:rsidRPr="00EB6010">
              <w:rPr>
                <w:rFonts w:ascii="宋体" w:hAnsi="宋体" w:cs="Arial" w:hint="eastAsia"/>
                <w:sz w:val="22"/>
                <w:szCs w:val="21"/>
              </w:rPr>
              <w:t>。它具有以下功能：</w:t>
            </w:r>
          </w:p>
          <w:p w14:paraId="7A5D80F5" w14:textId="2F09F0F7" w:rsidR="00D17C95" w:rsidRDefault="00D17C95" w:rsidP="00D17C95">
            <w:pPr>
              <w:numPr>
                <w:ilvl w:val="0"/>
                <w:numId w:val="1"/>
              </w:numPr>
              <w:ind w:left="0" w:firstLineChars="200" w:firstLine="440"/>
              <w:rPr>
                <w:rFonts w:ascii="宋体" w:hAnsi="宋体" w:cs="Arial"/>
                <w:sz w:val="22"/>
                <w:szCs w:val="21"/>
              </w:rPr>
            </w:pPr>
            <w:r>
              <w:rPr>
                <w:rFonts w:ascii="宋体" w:hAnsi="宋体" w:cs="Arial" w:hint="eastAsia"/>
                <w:sz w:val="22"/>
                <w:szCs w:val="21"/>
              </w:rPr>
              <w:t>面向</w:t>
            </w:r>
            <w:r w:rsidR="00EB6010">
              <w:rPr>
                <w:rFonts w:ascii="宋体" w:hAnsi="宋体" w:cs="Arial" w:hint="eastAsia"/>
                <w:sz w:val="22"/>
                <w:szCs w:val="21"/>
              </w:rPr>
              <w:t>需要申请领用、更换、维修个人使用电脑的公司内部员工，提供了一整套高效可维护的申请流程，简化了原来的繁琐的流程。</w:t>
            </w:r>
          </w:p>
          <w:p w14:paraId="70293AA6" w14:textId="0B1D03F1" w:rsidR="00D17C95" w:rsidRDefault="00EB6010" w:rsidP="00D17C95">
            <w:pPr>
              <w:numPr>
                <w:ilvl w:val="0"/>
                <w:numId w:val="1"/>
              </w:numPr>
              <w:ind w:left="0" w:firstLineChars="200" w:firstLine="440"/>
              <w:rPr>
                <w:rFonts w:ascii="宋体" w:hAnsi="宋体" w:cs="Arial"/>
                <w:sz w:val="22"/>
                <w:szCs w:val="21"/>
              </w:rPr>
            </w:pPr>
            <w:r>
              <w:rPr>
                <w:rFonts w:ascii="宋体" w:hAnsi="宋体" w:cs="Arial" w:hint="eastAsia"/>
                <w:sz w:val="22"/>
                <w:szCs w:val="21"/>
              </w:rPr>
              <w:t>面向电脑申请流程中的各个部门的审批人员，提供了一套可视化的流程系统，加强了各个部门之间的合作协同，减少了非必须的沟通成本</w:t>
            </w:r>
            <w:r w:rsidR="00D17C95">
              <w:rPr>
                <w:rFonts w:ascii="宋体" w:hAnsi="宋体" w:cs="Arial" w:hint="eastAsia"/>
                <w:sz w:val="22"/>
                <w:szCs w:val="21"/>
              </w:rPr>
              <w:t>。</w:t>
            </w:r>
          </w:p>
          <w:p w14:paraId="6113CA30" w14:textId="6409581C" w:rsidR="00D17C95" w:rsidRPr="00EB6010" w:rsidRDefault="00EB6010" w:rsidP="00D17C95">
            <w:pPr>
              <w:numPr>
                <w:ilvl w:val="0"/>
                <w:numId w:val="1"/>
              </w:numPr>
              <w:ind w:left="0" w:firstLineChars="200" w:firstLine="440"/>
              <w:rPr>
                <w:rFonts w:ascii="宋体" w:hAnsi="宋体" w:cs="Arial"/>
                <w:sz w:val="22"/>
                <w:szCs w:val="21"/>
              </w:rPr>
            </w:pPr>
            <w:r>
              <w:rPr>
                <w:rFonts w:ascii="宋体" w:hAnsi="宋体" w:cs="Arial" w:hint="eastAsia"/>
                <w:sz w:val="22"/>
                <w:szCs w:val="21"/>
              </w:rPr>
              <w:t>面向公司内部具有系统管理员权限的员工，提供了模块来记录他们负责的系统的每季度的审阅工作任务，方便了相关部门的员工和领导对于这项工作任务的查阅和验收</w:t>
            </w:r>
            <w:r w:rsidR="00D17C95">
              <w:rPr>
                <w:rFonts w:ascii="宋体" w:hAnsi="宋体" w:cs="Arial" w:hint="eastAsia"/>
                <w:sz w:val="22"/>
                <w:szCs w:val="21"/>
              </w:rPr>
              <w:t>。</w:t>
            </w:r>
          </w:p>
          <w:p w14:paraId="524CB9F6" w14:textId="77777777" w:rsidR="00CE450C" w:rsidRDefault="004A3F57">
            <w:pPr>
              <w:tabs>
                <w:tab w:val="left" w:pos="2835"/>
              </w:tabs>
              <w:rPr>
                <w:bCs/>
                <w:szCs w:val="21"/>
              </w:rPr>
            </w:pPr>
            <w:r>
              <w:rPr>
                <w:rFonts w:hint="eastAsia"/>
                <w:b/>
                <w:szCs w:val="21"/>
              </w:rPr>
              <w:t>验收依据：</w:t>
            </w:r>
            <w:r w:rsidR="006A1323">
              <w:rPr>
                <w:bCs/>
                <w:szCs w:val="21"/>
              </w:rPr>
              <w:t xml:space="preserve"> </w:t>
            </w:r>
          </w:p>
          <w:p w14:paraId="6486E90F" w14:textId="77777777" w:rsidR="00CE450C" w:rsidRDefault="004A3F57">
            <w:pPr>
              <w:tabs>
                <w:tab w:val="left" w:pos="153"/>
              </w:tabs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验收内容：</w:t>
            </w:r>
            <w:r w:rsidR="006A1323">
              <w:rPr>
                <w:b/>
                <w:szCs w:val="21"/>
              </w:rPr>
              <w:t xml:space="preserve"> </w:t>
            </w:r>
          </w:p>
          <w:p w14:paraId="26A7C45C" w14:textId="051F416A" w:rsidR="00CE450C" w:rsidRDefault="004A3F57">
            <w:pPr>
              <w:tabs>
                <w:tab w:val="left" w:pos="153"/>
              </w:tabs>
              <w:rPr>
                <w:rFonts w:ascii="宋体" w:hAnsi="宋体" w:cs="Arial"/>
                <w:sz w:val="22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</w:t>
            </w:r>
            <w:r>
              <w:rPr>
                <w:rFonts w:hint="eastAsia"/>
              </w:rPr>
              <w:t xml:space="preserve"> 2023</w:t>
            </w:r>
            <w:r>
              <w:rPr>
                <w:rFonts w:ascii="宋体" w:hAnsi="宋体" w:hint="eastAsia"/>
                <w:szCs w:val="21"/>
              </w:rPr>
              <w:t>年</w:t>
            </w:r>
            <w:r>
              <w:rPr>
                <w:rFonts w:ascii="宋体" w:hAnsi="宋体" w:hint="eastAsia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 w:hint="eastAsia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>日，由中国电信股份有限公司舟山分公司组织专家对</w:t>
            </w:r>
            <w:r w:rsidR="00111780" w:rsidRPr="00111780">
              <w:rPr>
                <w:rFonts w:ascii="宋体" w:hAnsi="宋体" w:cs="Arial"/>
                <w:sz w:val="22"/>
                <w:szCs w:val="21"/>
              </w:rPr>
              <w:t>计算机终端全生命周期关系系统</w:t>
            </w:r>
            <w:r w:rsidR="006F1F28" w:rsidRPr="006F1F28">
              <w:t>项目</w:t>
            </w:r>
            <w:r>
              <w:rPr>
                <w:rFonts w:ascii="宋体" w:hAnsi="宋体" w:cs="Arial" w:hint="eastAsia"/>
                <w:sz w:val="22"/>
                <w:szCs w:val="21"/>
              </w:rPr>
              <w:t>进行</w:t>
            </w:r>
            <w:r w:rsidR="00111780">
              <w:rPr>
                <w:rFonts w:ascii="宋体" w:hAnsi="宋体" w:cs="Arial" w:hint="eastAsia"/>
                <w:sz w:val="22"/>
                <w:szCs w:val="21"/>
              </w:rPr>
              <w:t>最终</w:t>
            </w:r>
            <w:r>
              <w:rPr>
                <w:rFonts w:ascii="宋体" w:hAnsi="宋体" w:cs="Arial" w:hint="eastAsia"/>
                <w:sz w:val="22"/>
                <w:szCs w:val="21"/>
              </w:rPr>
              <w:t>验收。与会专家听取了研发承接单位的项目研发情况总结报告及系统演示。审阅了相关资料，经过专家组认真的质疑和讨论，形成如下</w:t>
            </w:r>
            <w:r w:rsidR="00111780">
              <w:rPr>
                <w:rFonts w:ascii="宋体" w:hAnsi="宋体" w:cs="Arial" w:hint="eastAsia"/>
                <w:sz w:val="22"/>
                <w:szCs w:val="21"/>
              </w:rPr>
              <w:t>最终</w:t>
            </w:r>
            <w:r>
              <w:rPr>
                <w:rFonts w:ascii="宋体" w:hAnsi="宋体" w:cs="Arial" w:hint="eastAsia"/>
                <w:sz w:val="22"/>
                <w:szCs w:val="21"/>
              </w:rPr>
              <w:t>验收意见：</w:t>
            </w:r>
          </w:p>
          <w:p w14:paraId="0D24C415" w14:textId="739FAF5F" w:rsidR="00CE450C" w:rsidRDefault="004A3F57">
            <w:pPr>
              <w:numPr>
                <w:ilvl w:val="0"/>
                <w:numId w:val="1"/>
              </w:numPr>
              <w:ind w:left="0" w:firstLineChars="200" w:firstLine="440"/>
              <w:rPr>
                <w:rFonts w:ascii="宋体" w:hAnsi="宋体" w:cs="Arial"/>
                <w:sz w:val="22"/>
                <w:szCs w:val="21"/>
              </w:rPr>
            </w:pPr>
            <w:r>
              <w:rPr>
                <w:rFonts w:ascii="宋体" w:hAnsi="宋体" w:cs="Arial" w:hint="eastAsia"/>
                <w:sz w:val="22"/>
                <w:szCs w:val="21"/>
              </w:rPr>
              <w:t>提供</w:t>
            </w:r>
            <w:r w:rsidR="00111780">
              <w:rPr>
                <w:rFonts w:ascii="宋体" w:hAnsi="宋体" w:cs="Arial" w:hint="eastAsia"/>
                <w:sz w:val="22"/>
                <w:szCs w:val="21"/>
              </w:rPr>
              <w:t>终</w:t>
            </w:r>
            <w:r>
              <w:rPr>
                <w:rFonts w:ascii="宋体" w:hAnsi="宋体" w:cs="Arial" w:hint="eastAsia"/>
                <w:sz w:val="22"/>
                <w:szCs w:val="21"/>
              </w:rPr>
              <w:t>验的文档资料齐全、完整，符合验收要求。</w:t>
            </w:r>
          </w:p>
          <w:p w14:paraId="5683181E" w14:textId="0676C479" w:rsidR="00CE450C" w:rsidRDefault="004A3F57">
            <w:pPr>
              <w:numPr>
                <w:ilvl w:val="0"/>
                <w:numId w:val="1"/>
              </w:numPr>
              <w:ind w:left="0" w:firstLineChars="200" w:firstLine="440"/>
              <w:rPr>
                <w:rFonts w:ascii="宋体" w:hAnsi="宋体" w:cs="Arial"/>
                <w:sz w:val="22"/>
                <w:szCs w:val="21"/>
              </w:rPr>
            </w:pPr>
            <w:r>
              <w:rPr>
                <w:rFonts w:ascii="宋体" w:hAnsi="宋体" w:cs="Arial" w:hint="eastAsia"/>
                <w:sz w:val="22"/>
                <w:szCs w:val="21"/>
              </w:rPr>
              <w:t>项目承接单位按照</w:t>
            </w:r>
            <w:r w:rsidR="007D7FA2">
              <w:rPr>
                <w:rFonts w:ascii="宋体" w:hAnsi="宋体" w:cs="Arial" w:hint="eastAsia"/>
                <w:sz w:val="22"/>
                <w:szCs w:val="21"/>
              </w:rPr>
              <w:t>需求</w:t>
            </w:r>
            <w:r>
              <w:rPr>
                <w:rFonts w:ascii="宋体" w:hAnsi="宋体" w:cs="Arial" w:hint="eastAsia"/>
                <w:sz w:val="22"/>
                <w:szCs w:val="21"/>
              </w:rPr>
              <w:t>完成了软件研发内容，建设任务总体完成良好。</w:t>
            </w:r>
          </w:p>
          <w:p w14:paraId="7E412377" w14:textId="155C138D" w:rsidR="00CE450C" w:rsidRDefault="004A3F57">
            <w:pPr>
              <w:numPr>
                <w:ilvl w:val="0"/>
                <w:numId w:val="1"/>
              </w:numPr>
              <w:ind w:left="0" w:firstLineChars="200" w:firstLine="440"/>
              <w:rPr>
                <w:rFonts w:ascii="宋体" w:hAnsi="宋体" w:cs="Arial"/>
                <w:sz w:val="22"/>
                <w:szCs w:val="21"/>
              </w:rPr>
            </w:pPr>
            <w:r>
              <w:rPr>
                <w:rFonts w:ascii="宋体" w:hAnsi="宋体" w:cs="Arial" w:hint="eastAsia"/>
                <w:sz w:val="22"/>
                <w:szCs w:val="21"/>
              </w:rPr>
              <w:t>研发成果的各项测试指标符合要求。</w:t>
            </w:r>
          </w:p>
          <w:p w14:paraId="23FA9401" w14:textId="4DA537D0" w:rsidR="00CE450C" w:rsidRDefault="004A3F57">
            <w:pPr>
              <w:ind w:firstLineChars="200" w:firstLine="440"/>
              <w:rPr>
                <w:rFonts w:ascii="宋体" w:hAnsi="宋体" w:cs="Arial"/>
                <w:sz w:val="22"/>
                <w:szCs w:val="21"/>
              </w:rPr>
            </w:pPr>
            <w:r>
              <w:rPr>
                <w:rFonts w:ascii="宋体" w:hAnsi="宋体" w:cs="Arial" w:hint="eastAsia"/>
                <w:sz w:val="22"/>
                <w:szCs w:val="21"/>
              </w:rPr>
              <w:t>综上所述，研发项目达到预期目标，一致同意该项目通过</w:t>
            </w:r>
            <w:r w:rsidR="00111780">
              <w:rPr>
                <w:rFonts w:ascii="宋体" w:hAnsi="宋体" w:cs="Arial" w:hint="eastAsia"/>
                <w:sz w:val="22"/>
                <w:szCs w:val="21"/>
              </w:rPr>
              <w:t>最终</w:t>
            </w:r>
            <w:r>
              <w:rPr>
                <w:rFonts w:ascii="宋体" w:hAnsi="宋体" w:cs="Arial" w:hint="eastAsia"/>
                <w:sz w:val="22"/>
                <w:szCs w:val="21"/>
              </w:rPr>
              <w:t>验收。</w:t>
            </w:r>
          </w:p>
          <w:p w14:paraId="5F0CA2EF" w14:textId="77777777" w:rsidR="00CE450C" w:rsidRDefault="004A3F57">
            <w:pPr>
              <w:spacing w:beforeLines="50" w:before="156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验收结论：  </w:t>
            </w:r>
          </w:p>
          <w:p w14:paraId="02D389FD" w14:textId="77777777" w:rsidR="00CE450C" w:rsidRDefault="004A3F57">
            <w:pPr>
              <w:spacing w:beforeLines="50" w:before="156" w:line="360" w:lineRule="auto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</w:t>
            </w:r>
            <w:r w:rsidR="006F1F28">
              <w:rPr>
                <w:rFonts w:hint="eastAsia"/>
                <w:szCs w:val="21"/>
              </w:rPr>
              <w:t xml:space="preserve">口 </w:t>
            </w:r>
            <w:r>
              <w:rPr>
                <w:rFonts w:hint="eastAsia"/>
                <w:szCs w:val="21"/>
              </w:rPr>
              <w:t>验收通过          口验收未通过</w:t>
            </w:r>
          </w:p>
          <w:p w14:paraId="08615640" w14:textId="77777777" w:rsidR="00CE450C" w:rsidRDefault="004A3F57">
            <w:pPr>
              <w:tabs>
                <w:tab w:val="left" w:pos="2835"/>
              </w:tabs>
              <w:spacing w:before="100" w:beforeAutospacing="1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需完善或整改的内容说明：</w:t>
            </w:r>
          </w:p>
          <w:p w14:paraId="19369698" w14:textId="77777777" w:rsidR="00CE450C" w:rsidRDefault="004A3F57">
            <w:pPr>
              <w:pStyle w:val="aa"/>
              <w:numPr>
                <w:ilvl w:val="0"/>
                <w:numId w:val="2"/>
              </w:numPr>
              <w:tabs>
                <w:tab w:val="left" w:pos="437"/>
              </w:tabs>
              <w:adjustRightInd w:val="0"/>
              <w:ind w:left="200"/>
              <w:jc w:val="left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。</w:t>
            </w:r>
          </w:p>
          <w:p w14:paraId="5E3BF84F" w14:textId="77777777" w:rsidR="00CE450C" w:rsidRDefault="004A3F57">
            <w:pPr>
              <w:tabs>
                <w:tab w:val="left" w:pos="2835"/>
              </w:tabs>
              <w:spacing w:before="100" w:beforeAutospacing="1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专家建议：</w:t>
            </w:r>
          </w:p>
          <w:p w14:paraId="3DB1DB02" w14:textId="77777777" w:rsidR="00CE450C" w:rsidRDefault="004A3F57" w:rsidP="006A1323">
            <w:pPr>
              <w:pStyle w:val="aa"/>
              <w:tabs>
                <w:tab w:val="left" w:pos="437"/>
              </w:tabs>
              <w:adjustRightInd w:val="0"/>
              <w:ind w:left="200"/>
              <w:jc w:val="left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1、。</w:t>
            </w:r>
          </w:p>
        </w:tc>
      </w:tr>
      <w:tr w:rsidR="00CE450C" w14:paraId="2F65F29F" w14:textId="77777777">
        <w:trPr>
          <w:trHeight w:val="1233"/>
          <w:jc w:val="center"/>
        </w:trPr>
        <w:tc>
          <w:tcPr>
            <w:tcW w:w="8411" w:type="dxa"/>
            <w:gridSpan w:val="2"/>
          </w:tcPr>
          <w:p w14:paraId="073A6958" w14:textId="77777777" w:rsidR="00CE450C" w:rsidRDefault="004A3F57">
            <w:pPr>
              <w:tabs>
                <w:tab w:val="left" w:pos="2835"/>
              </w:tabs>
              <w:spacing w:line="276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 xml:space="preserve">验收专家组签字： </w:t>
            </w:r>
          </w:p>
          <w:p w14:paraId="66E7FB68" w14:textId="77777777" w:rsidR="00CE450C" w:rsidRDefault="00CE450C">
            <w:pPr>
              <w:tabs>
                <w:tab w:val="left" w:pos="2835"/>
              </w:tabs>
              <w:spacing w:line="276" w:lineRule="auto"/>
              <w:jc w:val="left"/>
              <w:rPr>
                <w:b/>
                <w:szCs w:val="21"/>
              </w:rPr>
            </w:pPr>
          </w:p>
          <w:p w14:paraId="6CA4A596" w14:textId="77777777" w:rsidR="00CE450C" w:rsidRDefault="00CE450C">
            <w:pPr>
              <w:tabs>
                <w:tab w:val="left" w:pos="2835"/>
              </w:tabs>
              <w:spacing w:line="276" w:lineRule="auto"/>
              <w:jc w:val="left"/>
              <w:rPr>
                <w:b/>
                <w:szCs w:val="21"/>
              </w:rPr>
            </w:pPr>
          </w:p>
          <w:p w14:paraId="03715F69" w14:textId="77777777" w:rsidR="00CE450C" w:rsidRDefault="004A3F57">
            <w:pPr>
              <w:tabs>
                <w:tab w:val="left" w:pos="2835"/>
              </w:tabs>
              <w:spacing w:line="276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b/>
                <w:szCs w:val="21"/>
              </w:rPr>
              <w:t xml:space="preserve">                                       </w:t>
            </w:r>
            <w:r>
              <w:rPr>
                <w:rFonts w:hint="eastAsia"/>
                <w:b/>
                <w:szCs w:val="21"/>
              </w:rPr>
              <w:t>日期：</w:t>
            </w:r>
          </w:p>
        </w:tc>
      </w:tr>
      <w:tr w:rsidR="00CE450C" w14:paraId="52459FF7" w14:textId="77777777" w:rsidTr="006F1F28">
        <w:trPr>
          <w:trHeight w:val="1225"/>
          <w:jc w:val="center"/>
        </w:trPr>
        <w:tc>
          <w:tcPr>
            <w:tcW w:w="8411" w:type="dxa"/>
            <w:gridSpan w:val="2"/>
          </w:tcPr>
          <w:p w14:paraId="75198F6E" w14:textId="77777777" w:rsidR="00CE450C" w:rsidRDefault="004A3F57">
            <w:pPr>
              <w:tabs>
                <w:tab w:val="left" w:pos="2835"/>
              </w:tabs>
              <w:spacing w:line="276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项目申报团队代表签字：</w:t>
            </w:r>
          </w:p>
          <w:p w14:paraId="70A06EB6" w14:textId="77777777" w:rsidR="00CE450C" w:rsidRDefault="00CE450C">
            <w:pPr>
              <w:tabs>
                <w:tab w:val="left" w:pos="2835"/>
              </w:tabs>
              <w:spacing w:line="276" w:lineRule="auto"/>
              <w:jc w:val="left"/>
              <w:rPr>
                <w:b/>
                <w:szCs w:val="21"/>
              </w:rPr>
            </w:pPr>
          </w:p>
          <w:p w14:paraId="55C430C8" w14:textId="77777777" w:rsidR="00CE450C" w:rsidRDefault="00CE450C">
            <w:pPr>
              <w:tabs>
                <w:tab w:val="left" w:pos="2835"/>
              </w:tabs>
              <w:spacing w:line="276" w:lineRule="auto"/>
              <w:jc w:val="left"/>
              <w:rPr>
                <w:b/>
                <w:szCs w:val="21"/>
              </w:rPr>
            </w:pPr>
          </w:p>
          <w:p w14:paraId="62903B73" w14:textId="77777777" w:rsidR="00CE450C" w:rsidRDefault="004A3F57">
            <w:pPr>
              <w:tabs>
                <w:tab w:val="left" w:pos="2835"/>
              </w:tabs>
              <w:spacing w:line="276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b/>
                <w:szCs w:val="21"/>
              </w:rPr>
              <w:t xml:space="preserve">                                       </w:t>
            </w:r>
            <w:r>
              <w:rPr>
                <w:rFonts w:hint="eastAsia"/>
                <w:b/>
                <w:szCs w:val="21"/>
              </w:rPr>
              <w:t>日期:</w:t>
            </w:r>
          </w:p>
        </w:tc>
      </w:tr>
    </w:tbl>
    <w:p w14:paraId="5416A3DE" w14:textId="77777777" w:rsidR="00CE450C" w:rsidRDefault="00CE450C">
      <w:pPr>
        <w:rPr>
          <w:sz w:val="24"/>
          <w:szCs w:val="28"/>
        </w:rPr>
      </w:pPr>
    </w:p>
    <w:sectPr w:rsidR="00CE450C"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1B1A6" w14:textId="77777777" w:rsidR="00CB2BB0" w:rsidRDefault="00CB2BB0" w:rsidP="006A1323">
      <w:r>
        <w:separator/>
      </w:r>
    </w:p>
  </w:endnote>
  <w:endnote w:type="continuationSeparator" w:id="0">
    <w:p w14:paraId="397C0B59" w14:textId="77777777" w:rsidR="00CB2BB0" w:rsidRDefault="00CB2BB0" w:rsidP="006A1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8DCE2" w14:textId="77777777" w:rsidR="00CB2BB0" w:rsidRDefault="00CB2BB0" w:rsidP="006A1323">
      <w:r>
        <w:separator/>
      </w:r>
    </w:p>
  </w:footnote>
  <w:footnote w:type="continuationSeparator" w:id="0">
    <w:p w14:paraId="6046BFA0" w14:textId="77777777" w:rsidR="00CB2BB0" w:rsidRDefault="00CB2BB0" w:rsidP="006A13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E347F"/>
    <w:multiLevelType w:val="hybridMultilevel"/>
    <w:tmpl w:val="F0CA3BA0"/>
    <w:lvl w:ilvl="0" w:tplc="64DA6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22A0DB1"/>
    <w:multiLevelType w:val="multilevel"/>
    <w:tmpl w:val="122A0DB1"/>
    <w:lvl w:ilvl="0">
      <w:start w:val="1"/>
      <w:numFmt w:val="decimal"/>
      <w:suff w:val="nothing"/>
      <w:lvlText w:val="%1、"/>
      <w:lvlJc w:val="left"/>
      <w:pPr>
        <w:ind w:left="5098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F608156"/>
    <w:multiLevelType w:val="singleLevel"/>
    <w:tmpl w:val="1F608156"/>
    <w:lvl w:ilvl="0">
      <w:start w:val="1"/>
      <w:numFmt w:val="decimal"/>
      <w:suff w:val="nothing"/>
      <w:lvlText w:val="%1、"/>
      <w:lvlJc w:val="left"/>
    </w:lvl>
  </w:abstractNum>
  <w:num w:numId="1" w16cid:durableId="774908540">
    <w:abstractNumId w:val="1"/>
  </w:num>
  <w:num w:numId="2" w16cid:durableId="1467579023">
    <w:abstractNumId w:val="2"/>
  </w:num>
  <w:num w:numId="3" w16cid:durableId="884174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BjOWM4NGFkODgwNGVkNmI3MWEwNjlmZWIyMzAwNWYifQ=="/>
  </w:docVars>
  <w:rsids>
    <w:rsidRoot w:val="00AA0F3C"/>
    <w:rsid w:val="00002DE2"/>
    <w:rsid w:val="00012312"/>
    <w:rsid w:val="000278FD"/>
    <w:rsid w:val="00032D6D"/>
    <w:rsid w:val="00047221"/>
    <w:rsid w:val="00055376"/>
    <w:rsid w:val="000703AC"/>
    <w:rsid w:val="000955CA"/>
    <w:rsid w:val="000B0E82"/>
    <w:rsid w:val="000B29D6"/>
    <w:rsid w:val="000D1D70"/>
    <w:rsid w:val="000D4FD4"/>
    <w:rsid w:val="000F0520"/>
    <w:rsid w:val="00105486"/>
    <w:rsid w:val="00111780"/>
    <w:rsid w:val="00120112"/>
    <w:rsid w:val="001471BE"/>
    <w:rsid w:val="00163280"/>
    <w:rsid w:val="00186FF3"/>
    <w:rsid w:val="001A1A56"/>
    <w:rsid w:val="001A6475"/>
    <w:rsid w:val="001C5F0A"/>
    <w:rsid w:val="001C6CBD"/>
    <w:rsid w:val="001D49D5"/>
    <w:rsid w:val="001E0ABA"/>
    <w:rsid w:val="002063D3"/>
    <w:rsid w:val="00211F72"/>
    <w:rsid w:val="00212C47"/>
    <w:rsid w:val="00242747"/>
    <w:rsid w:val="0026506B"/>
    <w:rsid w:val="002A4BB1"/>
    <w:rsid w:val="002B3D2F"/>
    <w:rsid w:val="002C3A6A"/>
    <w:rsid w:val="002D4934"/>
    <w:rsid w:val="00303F78"/>
    <w:rsid w:val="0031233B"/>
    <w:rsid w:val="00335D64"/>
    <w:rsid w:val="00372F16"/>
    <w:rsid w:val="003A5AD5"/>
    <w:rsid w:val="003C124D"/>
    <w:rsid w:val="00422371"/>
    <w:rsid w:val="00460413"/>
    <w:rsid w:val="0048738C"/>
    <w:rsid w:val="004A3681"/>
    <w:rsid w:val="004A3F57"/>
    <w:rsid w:val="004E5854"/>
    <w:rsid w:val="00504C00"/>
    <w:rsid w:val="00510775"/>
    <w:rsid w:val="005111B8"/>
    <w:rsid w:val="00514E15"/>
    <w:rsid w:val="00536383"/>
    <w:rsid w:val="005531A6"/>
    <w:rsid w:val="0055440D"/>
    <w:rsid w:val="00554C61"/>
    <w:rsid w:val="005956B0"/>
    <w:rsid w:val="005A0227"/>
    <w:rsid w:val="005B7397"/>
    <w:rsid w:val="005D06E1"/>
    <w:rsid w:val="005E3E31"/>
    <w:rsid w:val="005F6ED5"/>
    <w:rsid w:val="00623F2E"/>
    <w:rsid w:val="006305ED"/>
    <w:rsid w:val="006333DB"/>
    <w:rsid w:val="00646843"/>
    <w:rsid w:val="006569D3"/>
    <w:rsid w:val="00684AB8"/>
    <w:rsid w:val="00687890"/>
    <w:rsid w:val="006924DD"/>
    <w:rsid w:val="006A1323"/>
    <w:rsid w:val="006B7C41"/>
    <w:rsid w:val="006F1F28"/>
    <w:rsid w:val="006F4BF7"/>
    <w:rsid w:val="0070428C"/>
    <w:rsid w:val="0071593E"/>
    <w:rsid w:val="00725D64"/>
    <w:rsid w:val="007804AA"/>
    <w:rsid w:val="00783B08"/>
    <w:rsid w:val="00783E16"/>
    <w:rsid w:val="00793EE7"/>
    <w:rsid w:val="0079456B"/>
    <w:rsid w:val="00797308"/>
    <w:rsid w:val="007C777D"/>
    <w:rsid w:val="007D7FA2"/>
    <w:rsid w:val="007E47BF"/>
    <w:rsid w:val="00811B54"/>
    <w:rsid w:val="00820B66"/>
    <w:rsid w:val="008505DD"/>
    <w:rsid w:val="00862971"/>
    <w:rsid w:val="00887659"/>
    <w:rsid w:val="00892C72"/>
    <w:rsid w:val="008A50FF"/>
    <w:rsid w:val="008C72E0"/>
    <w:rsid w:val="008E05F3"/>
    <w:rsid w:val="00905AB8"/>
    <w:rsid w:val="00944FF2"/>
    <w:rsid w:val="00962454"/>
    <w:rsid w:val="00973F88"/>
    <w:rsid w:val="00987034"/>
    <w:rsid w:val="009872E1"/>
    <w:rsid w:val="00997D09"/>
    <w:rsid w:val="00A06954"/>
    <w:rsid w:val="00A25B79"/>
    <w:rsid w:val="00A26E38"/>
    <w:rsid w:val="00A32BA8"/>
    <w:rsid w:val="00A37C71"/>
    <w:rsid w:val="00A403BC"/>
    <w:rsid w:val="00A465C9"/>
    <w:rsid w:val="00A55341"/>
    <w:rsid w:val="00A60B70"/>
    <w:rsid w:val="00A75CA1"/>
    <w:rsid w:val="00A86034"/>
    <w:rsid w:val="00AA0F3C"/>
    <w:rsid w:val="00AB7355"/>
    <w:rsid w:val="00AC54EC"/>
    <w:rsid w:val="00AE5A75"/>
    <w:rsid w:val="00B102BC"/>
    <w:rsid w:val="00B22016"/>
    <w:rsid w:val="00B317F7"/>
    <w:rsid w:val="00B4159A"/>
    <w:rsid w:val="00B50F3D"/>
    <w:rsid w:val="00B56E9B"/>
    <w:rsid w:val="00B84775"/>
    <w:rsid w:val="00B91A20"/>
    <w:rsid w:val="00B964C8"/>
    <w:rsid w:val="00BE09E2"/>
    <w:rsid w:val="00C14B89"/>
    <w:rsid w:val="00C2551A"/>
    <w:rsid w:val="00C53299"/>
    <w:rsid w:val="00C5349C"/>
    <w:rsid w:val="00CB233C"/>
    <w:rsid w:val="00CB2BB0"/>
    <w:rsid w:val="00CB67A0"/>
    <w:rsid w:val="00CE450C"/>
    <w:rsid w:val="00D17C95"/>
    <w:rsid w:val="00D675DE"/>
    <w:rsid w:val="00DA44AB"/>
    <w:rsid w:val="00DD478B"/>
    <w:rsid w:val="00E03FD8"/>
    <w:rsid w:val="00E62165"/>
    <w:rsid w:val="00E67D7F"/>
    <w:rsid w:val="00EA5BEC"/>
    <w:rsid w:val="00EB4007"/>
    <w:rsid w:val="00EB6010"/>
    <w:rsid w:val="00EF28BE"/>
    <w:rsid w:val="00F23086"/>
    <w:rsid w:val="00F34A25"/>
    <w:rsid w:val="00F5747B"/>
    <w:rsid w:val="00F938E8"/>
    <w:rsid w:val="00FC1C8E"/>
    <w:rsid w:val="00FF56AC"/>
    <w:rsid w:val="02BB3BCA"/>
    <w:rsid w:val="066C4459"/>
    <w:rsid w:val="10817822"/>
    <w:rsid w:val="1A74096F"/>
    <w:rsid w:val="2D0939AC"/>
    <w:rsid w:val="2DA704BE"/>
    <w:rsid w:val="2EA1677A"/>
    <w:rsid w:val="39CF4AA4"/>
    <w:rsid w:val="46026DAB"/>
    <w:rsid w:val="4E963E7C"/>
    <w:rsid w:val="55A64F94"/>
    <w:rsid w:val="5848516C"/>
    <w:rsid w:val="63E53F33"/>
    <w:rsid w:val="684A6E26"/>
    <w:rsid w:val="699C6784"/>
    <w:rsid w:val="6FD25D36"/>
    <w:rsid w:val="72BF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27C379"/>
  <w15:docId w15:val="{F7AB3D17-2D49-4595-888F-045D6D571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7C9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qFormat/>
    <w:pPr>
      <w:spacing w:after="120"/>
    </w:pPr>
    <w:rPr>
      <w:szCs w:val="24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正文文本 字符"/>
    <w:basedOn w:val="a0"/>
    <w:link w:val="a3"/>
    <w:qFormat/>
    <w:rPr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AE5A75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AE5A7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148</Words>
  <Characters>846</Characters>
  <Application>Microsoft Office Word</Application>
  <DocSecurity>0</DocSecurity>
  <Lines>7</Lines>
  <Paragraphs>1</Paragraphs>
  <ScaleCrop>false</ScaleCrop>
  <Company>Microsoft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子路 刘</dc:creator>
  <cp:lastModifiedBy>O365</cp:lastModifiedBy>
  <cp:revision>4</cp:revision>
  <cp:lastPrinted>2023-11-01T06:06:00Z</cp:lastPrinted>
  <dcterms:created xsi:type="dcterms:W3CDTF">2023-12-28T08:28:00Z</dcterms:created>
  <dcterms:modified xsi:type="dcterms:W3CDTF">2023-12-28T08:32:00Z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9EB0D97CAABC484BB2B8AB8D83AC771A_12</vt:lpwstr>
  </property>
</Properties>
</file>