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5C" w:rsidRPr="00DD2FDE" w:rsidRDefault="009B275C" w:rsidP="00D344A5">
      <w:pPr>
        <w:widowControl w:val="0"/>
        <w:suppressAutoHyphens/>
        <w:autoSpaceDN w:val="0"/>
        <w:spacing w:after="0" w:line="20" w:lineRule="atLeast"/>
        <w:jc w:val="center"/>
        <w:textAlignment w:val="baseline"/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</w:pPr>
      <w:proofErr w:type="gramStart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微算機</w:t>
      </w:r>
      <w:proofErr w:type="gramEnd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系統</w:t>
      </w:r>
      <w:r w:rsidR="00DD2FDE" w:rsidRPr="00DD2FDE">
        <w:rPr>
          <w:rFonts w:ascii="Book Antiqua" w:eastAsia="標楷體" w:hAnsi="Book Antiqua" w:cs="Lohit Hindi" w:hint="eastAsia"/>
          <w:bCs/>
          <w:kern w:val="3"/>
          <w:sz w:val="72"/>
          <w:szCs w:val="72"/>
          <w:lang w:bidi="hi-IN"/>
        </w:rPr>
        <w:t xml:space="preserve"> - </w:t>
      </w:r>
      <w:r w:rsidR="00DD2FDE" w:rsidRPr="00DD2FDE">
        <w:rPr>
          <w:rFonts w:ascii="Book Antiqua" w:eastAsia="標楷體" w:hAnsi="Book Antiqua" w:cs="Lohit Hindi"/>
          <w:kern w:val="3"/>
          <w:sz w:val="72"/>
          <w:szCs w:val="72"/>
          <w:lang w:bidi="hi-IN"/>
        </w:rPr>
        <w:t>實驗</w:t>
      </w:r>
      <w:r w:rsidR="00C04A5C">
        <w:rPr>
          <w:rFonts w:ascii="Book Antiqua" w:eastAsia="標楷體" w:hAnsi="Book Antiqua" w:cs="Lohit Hindi" w:hint="eastAsia"/>
          <w:kern w:val="3"/>
          <w:sz w:val="72"/>
          <w:szCs w:val="72"/>
          <w:lang w:bidi="hi-IN"/>
        </w:rPr>
        <w:t>八</w:t>
      </w:r>
    </w:p>
    <w:p w:rsidR="00C04A5C" w:rsidRDefault="00C04A5C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40"/>
          <w:szCs w:val="56"/>
          <w:lang w:bidi="hi-IN"/>
        </w:rPr>
      </w:pPr>
      <w:r w:rsidRPr="00C04A5C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實作</w:t>
      </w:r>
      <w:r w:rsidRPr="00C04A5C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MULTI-THREADS</w:t>
      </w:r>
    </w:p>
    <w:p w:rsidR="009B275C" w:rsidRPr="0071552C" w:rsidRDefault="00751A81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56"/>
          <w:szCs w:val="56"/>
          <w:lang w:bidi="hi-IN"/>
        </w:rPr>
      </w:pPr>
      <w:r w:rsidRPr="0071552C">
        <w:rPr>
          <w:rFonts w:ascii="Book Antiqua" w:eastAsia="標楷體" w:hAnsi="Book Antiqua" w:cs="Lohit Hindi" w:hint="eastAsia"/>
          <w:noProof/>
          <w:kern w:val="3"/>
          <w:sz w:val="56"/>
          <w:szCs w:val="56"/>
          <w:lang w:bidi="hi-IN"/>
        </w:rPr>
        <w:drawing>
          <wp:inline distT="0" distB="0" distL="0" distR="0">
            <wp:extent cx="3955572" cy="2256028"/>
            <wp:effectExtent l="114300" t="133350" r="311785" b="3543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47" cy="22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A81" w:rsidRPr="0071552C" w:rsidRDefault="009B275C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組別：</w:t>
      </w:r>
      <w:r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第九組</w:t>
      </w:r>
    </w:p>
    <w:p w:rsidR="009B275C" w:rsidRPr="009B275C" w:rsidRDefault="00D344A5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71552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組員名稱</w:t>
      </w:r>
      <w:r w:rsidR="009B275C"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：</w:t>
      </w:r>
      <w:r w:rsidR="00751A81"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106590034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吳陽生</w:t>
      </w:r>
      <w:r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106590036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梁博瑜</w:t>
      </w:r>
    </w:p>
    <w:p w:rsidR="00403A33" w:rsidRPr="0071552C" w:rsidRDefault="009B275C" w:rsidP="00403A33">
      <w:pPr>
        <w:widowControl w:val="0"/>
        <w:suppressAutoHyphens/>
        <w:autoSpaceDN w:val="0"/>
        <w:spacing w:beforeLines="100" w:before="360" w:after="0" w:line="20" w:lineRule="atLeast"/>
        <w:ind w:left="1922" w:firstLine="482"/>
        <w:textAlignment w:val="baseline"/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>日期：</w:t>
      </w: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 xml:space="preserve"> 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2019-0</w:t>
      </w:r>
      <w:r w:rsidR="00C04A5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5-26</w:t>
      </w:r>
    </w:p>
    <w:p w:rsidR="009B275C" w:rsidRPr="009B275C" w:rsidRDefault="00403A33" w:rsidP="00403A33">
      <w:pPr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71552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br w:type="page"/>
      </w:r>
    </w:p>
    <w:p w:rsidR="008E3796" w:rsidRDefault="009B275C" w:rsidP="009B275C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實驗過程</w:t>
      </w:r>
    </w:p>
    <w:p w:rsidR="008951F6" w:rsidRDefault="00C04A5C" w:rsidP="008951F6">
      <w:pPr>
        <w:pStyle w:val="af5"/>
        <w:numPr>
          <w:ilvl w:val="0"/>
          <w:numId w:val="18"/>
        </w:numPr>
        <w:ind w:leftChars="0"/>
      </w:pPr>
      <w:r>
        <w:rPr>
          <w:rFonts w:hint="eastAsia"/>
        </w:rPr>
        <w:t>執行序使用</w:t>
      </w:r>
      <w:r>
        <w:rPr>
          <w:rFonts w:hint="eastAsia"/>
        </w:rPr>
        <w:t>Mu</w:t>
      </w:r>
      <w:r>
        <w:t>tex</w:t>
      </w:r>
      <w:r>
        <w:rPr>
          <w:rFonts w:hint="eastAsia"/>
        </w:rPr>
        <w:t>避免衝突</w:t>
      </w:r>
      <w:r>
        <w:br/>
      </w:r>
      <w:r w:rsidRPr="00C04A5C">
        <w:drawing>
          <wp:inline distT="0" distB="0" distL="0" distR="0" wp14:anchorId="20393274" wp14:editId="34AB1173">
            <wp:extent cx="2298985" cy="1923940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804" cy="19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F6" w:rsidRDefault="008951F6" w:rsidP="008951F6">
      <w:pPr>
        <w:pStyle w:val="af5"/>
        <w:numPr>
          <w:ilvl w:val="0"/>
          <w:numId w:val="18"/>
        </w:numPr>
        <w:ind w:leftChars="0"/>
      </w:pPr>
      <w:r>
        <w:rPr>
          <w:rFonts w:hint="eastAsia"/>
        </w:rPr>
        <w:t>m</w:t>
      </w:r>
      <w:r>
        <w:t>utex</w:t>
      </w:r>
      <w:r>
        <w:rPr>
          <w:rFonts w:hint="eastAsia"/>
        </w:rPr>
        <w:t>主程式呼叫</w:t>
      </w:r>
      <w:r>
        <w:br/>
      </w:r>
      <w:r w:rsidRPr="008951F6">
        <w:drawing>
          <wp:inline distT="0" distB="0" distL="0" distR="0" wp14:anchorId="5608A0F8" wp14:editId="6E3693E0">
            <wp:extent cx="4059302" cy="852326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974" cy="86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F6" w:rsidRDefault="008951F6" w:rsidP="008951F6">
      <w:pPr>
        <w:pStyle w:val="af5"/>
        <w:numPr>
          <w:ilvl w:val="0"/>
          <w:numId w:val="18"/>
        </w:numPr>
        <w:ind w:leftChars="0"/>
      </w:pPr>
      <w:r>
        <w:rPr>
          <w:rFonts w:hint="eastAsia"/>
        </w:rPr>
        <w:t>執行序使用</w:t>
      </w:r>
      <w:r>
        <w:t>semaphore</w:t>
      </w:r>
      <w:r>
        <w:rPr>
          <w:rFonts w:hint="eastAsia"/>
        </w:rPr>
        <w:t>避免衝突</w:t>
      </w:r>
      <w:r>
        <w:br/>
      </w:r>
      <w:r w:rsidRPr="008951F6">
        <w:drawing>
          <wp:inline distT="0" distB="0" distL="0" distR="0" wp14:anchorId="639A95C4" wp14:editId="4808A074">
            <wp:extent cx="2304500" cy="1656654"/>
            <wp:effectExtent l="0" t="0" r="63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019" cy="16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F6" w:rsidRPr="00C04A5C" w:rsidRDefault="008951F6" w:rsidP="008951F6">
      <w:pPr>
        <w:pStyle w:val="af5"/>
        <w:numPr>
          <w:ilvl w:val="0"/>
          <w:numId w:val="18"/>
        </w:numPr>
        <w:ind w:leftChars="0"/>
        <w:rPr>
          <w:rFonts w:hint="eastAsia"/>
        </w:rPr>
      </w:pPr>
      <w:r>
        <w:t>semaphore</w:t>
      </w:r>
      <w:r>
        <w:rPr>
          <w:rFonts w:hint="eastAsia"/>
        </w:rPr>
        <w:t>主程式呼叫</w:t>
      </w:r>
      <w:r>
        <w:br/>
      </w:r>
      <w:r w:rsidRPr="008951F6">
        <w:drawing>
          <wp:inline distT="0" distB="0" distL="0" distR="0" wp14:anchorId="12FE0882" wp14:editId="5AC7E08B">
            <wp:extent cx="3768597" cy="949182"/>
            <wp:effectExtent l="0" t="0" r="381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18" cy="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組員貢獻比例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吳陽生</w:t>
      </w:r>
      <w:r w:rsidRPr="0071552C">
        <w:rPr>
          <w:rFonts w:ascii="Book Antiqua" w:eastAsia="標楷體" w:hAnsi="Book Antiqua" w:hint="eastAsia"/>
        </w:rPr>
        <w:t xml:space="preserve"> 49.9999999999999999999999999999999999999999999999999999999999999999999%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梁博瑜</w:t>
      </w:r>
      <w:r w:rsidRPr="0071552C">
        <w:rPr>
          <w:rFonts w:ascii="Book Antiqua" w:eastAsia="標楷體" w:hAnsi="Book Antiqua" w:hint="eastAsia"/>
        </w:rPr>
        <w:t xml:space="preserve"> 50.0000000000000000000000000000000000000000000000000000000000000000001%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心得</w:t>
      </w:r>
    </w:p>
    <w:p w:rsidR="004E5543" w:rsidRPr="00D220EC" w:rsidRDefault="00751A81" w:rsidP="008951F6">
      <w:pPr>
        <w:rPr>
          <w:rStyle w:val="af3"/>
          <w:rFonts w:ascii="Book Antiqua" w:eastAsia="標楷體" w:hAnsi="Book Antiqua" w:hint="eastAsia"/>
          <w:b w:val="0"/>
          <w:smallCaps w:val="0"/>
        </w:rPr>
      </w:pPr>
      <w:r w:rsidRPr="0071552C">
        <w:rPr>
          <w:rStyle w:val="af3"/>
          <w:rFonts w:ascii="Book Antiqua" w:eastAsia="標楷體" w:hAnsi="Book Antiqua" w:hint="eastAsia"/>
          <w:b w:val="0"/>
          <w:smallCaps w:val="0"/>
        </w:rPr>
        <w:t>吳陽生</w:t>
      </w:r>
      <w:r w:rsidR="00B06E6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8951F6">
        <w:rPr>
          <w:rStyle w:val="af3"/>
          <w:rFonts w:ascii="Book Antiqua" w:eastAsia="標楷體" w:hAnsi="Book Antiqua"/>
          <w:b w:val="0"/>
          <w:smallCaps w:val="0"/>
        </w:rPr>
        <w:br/>
      </w:r>
      <w:r w:rsidR="008951F6">
        <w:rPr>
          <w:rStyle w:val="af3"/>
          <w:rFonts w:ascii="Book Antiqua" w:eastAsia="標楷體" w:hAnsi="Book Antiqua" w:hint="eastAsia"/>
          <w:b w:val="0"/>
          <w:smallCaps w:val="0"/>
        </w:rPr>
        <w:t>這次實驗主要是學習在多執行序的程式設計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時</w:t>
      </w:r>
      <w:r w:rsidR="008951F6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951F6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951F6">
        <w:rPr>
          <w:rStyle w:val="af3"/>
          <w:rFonts w:ascii="Book Antiqua" w:eastAsia="標楷體" w:hAnsi="Book Antiqua" w:hint="eastAsia"/>
          <w:b w:val="0"/>
          <w:smallCaps w:val="0"/>
        </w:rPr>
        <w:t>要如何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正確的共用資源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主要有兩種方式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br/>
        <w:t>mutex</w:t>
      </w:r>
      <w:r w:rsidR="00D220EC" w:rsidRPr="00D220EC">
        <w:rPr>
          <w:rStyle w:val="af3"/>
          <w:rFonts w:ascii="Book Antiqua" w:eastAsia="標楷體" w:hAnsi="Book Antiqua" w:hint="eastAsia"/>
          <w:b w:val="0"/>
          <w:smallCaps w:val="0"/>
        </w:rPr>
        <w:t>互斥鎖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與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s</w:t>
      </w:r>
      <w:r w:rsidR="00D220EC" w:rsidRPr="00D220EC">
        <w:rPr>
          <w:rStyle w:val="af3"/>
          <w:rFonts w:ascii="Book Antiqua" w:eastAsia="標楷體" w:hAnsi="Book Antiqua"/>
          <w:b w:val="0"/>
          <w:smallCaps w:val="0"/>
        </w:rPr>
        <w:t>emaphore</w:t>
      </w:r>
      <w:r w:rsidR="00D220EC" w:rsidRPr="00D220EC">
        <w:rPr>
          <w:rStyle w:val="af3"/>
          <w:rFonts w:ascii="Book Antiqua" w:eastAsia="標楷體" w:hAnsi="Book Antiqua" w:hint="eastAsia"/>
          <w:b w:val="0"/>
          <w:smallCaps w:val="0"/>
        </w:rPr>
        <w:t>旗標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使用上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m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t>utex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更方便一點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但是</w:t>
      </w:r>
      <w:r w:rsidR="00D220EC" w:rsidRPr="00D220EC">
        <w:rPr>
          <w:rStyle w:val="af3"/>
          <w:rFonts w:ascii="Book Antiqua" w:eastAsia="標楷體" w:hAnsi="Book Antiqua"/>
          <w:b w:val="0"/>
          <w:smallCaps w:val="0"/>
        </w:rPr>
        <w:t>semaphore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卻比較靈活</w:t>
      </w:r>
      <w:r w:rsidR="00D220EC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D220EC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A116E3">
        <w:rPr>
          <w:rStyle w:val="af3"/>
          <w:rFonts w:ascii="Book Antiqua" w:eastAsia="標楷體" w:hAnsi="Book Antiqua" w:hint="eastAsia"/>
          <w:b w:val="0"/>
          <w:smallCaps w:val="0"/>
        </w:rPr>
        <w:t>總而言之</w:t>
      </w:r>
      <w:r w:rsidR="00A116E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A116E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A116E3">
        <w:rPr>
          <w:rStyle w:val="af3"/>
          <w:rFonts w:ascii="Book Antiqua" w:eastAsia="標楷體" w:hAnsi="Book Antiqua" w:hint="eastAsia"/>
          <w:b w:val="0"/>
          <w:smallCaps w:val="0"/>
        </w:rPr>
        <w:t>這次實驗比較簡單</w:t>
      </w:r>
      <w:r w:rsidR="00A116E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A116E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A116E3">
        <w:rPr>
          <w:rStyle w:val="af3"/>
          <w:rFonts w:ascii="Book Antiqua" w:eastAsia="標楷體" w:hAnsi="Book Antiqua" w:hint="eastAsia"/>
          <w:b w:val="0"/>
          <w:smallCaps w:val="0"/>
        </w:rPr>
        <w:t>也沒有太多地方需要注意。</w:t>
      </w:r>
      <w:bookmarkStart w:id="0" w:name="_GoBack"/>
      <w:bookmarkEnd w:id="0"/>
    </w:p>
    <w:p w:rsidR="002F42B0" w:rsidRPr="0071552C" w:rsidRDefault="00B9448A" w:rsidP="008951F6">
      <w:pPr>
        <w:rPr>
          <w:rFonts w:ascii="Book Antiqua" w:eastAsia="標楷體" w:hAnsi="Book Antiqua"/>
          <w:bCs/>
        </w:rPr>
      </w:pPr>
      <w:r>
        <w:rPr>
          <w:rFonts w:ascii="Book Antiqua" w:eastAsia="標楷體" w:hAnsi="Book Antiqua" w:hint="eastAsia"/>
          <w:bCs/>
        </w:rPr>
        <w:t>梁博瑜</w:t>
      </w:r>
      <w:r w:rsidR="00DD2FDE">
        <w:rPr>
          <w:rFonts w:ascii="Book Antiqua" w:eastAsia="標楷體" w:hAnsi="Book Antiqua" w:hint="eastAsia"/>
          <w:bCs/>
        </w:rPr>
        <w:t>:</w:t>
      </w:r>
    </w:p>
    <w:sectPr w:rsidR="002F42B0" w:rsidRPr="0071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9B1" w:rsidRDefault="006E29B1" w:rsidP="00B9448A">
      <w:pPr>
        <w:spacing w:after="0" w:line="240" w:lineRule="auto"/>
      </w:pPr>
      <w:r>
        <w:separator/>
      </w:r>
    </w:p>
  </w:endnote>
  <w:endnote w:type="continuationSeparator" w:id="0">
    <w:p w:rsidR="006E29B1" w:rsidRDefault="006E29B1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9B1" w:rsidRDefault="006E29B1" w:rsidP="00B9448A">
      <w:pPr>
        <w:spacing w:after="0" w:line="240" w:lineRule="auto"/>
      </w:pPr>
      <w:r>
        <w:separator/>
      </w:r>
    </w:p>
  </w:footnote>
  <w:footnote w:type="continuationSeparator" w:id="0">
    <w:p w:rsidR="006E29B1" w:rsidRDefault="006E29B1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640DE"/>
    <w:multiLevelType w:val="hybridMultilevel"/>
    <w:tmpl w:val="6B9C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A1BD3"/>
    <w:multiLevelType w:val="hybridMultilevel"/>
    <w:tmpl w:val="3C38BC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336116"/>
    <w:multiLevelType w:val="hybridMultilevel"/>
    <w:tmpl w:val="69A09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1490B"/>
    <w:multiLevelType w:val="hybridMultilevel"/>
    <w:tmpl w:val="8D403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A83110"/>
    <w:multiLevelType w:val="hybridMultilevel"/>
    <w:tmpl w:val="92506F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E0D478B"/>
    <w:multiLevelType w:val="hybridMultilevel"/>
    <w:tmpl w:val="B3CAE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9F4F45"/>
    <w:multiLevelType w:val="hybridMultilevel"/>
    <w:tmpl w:val="B61CD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C1121BC"/>
    <w:multiLevelType w:val="hybridMultilevel"/>
    <w:tmpl w:val="CA3C0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8"/>
  </w:num>
  <w:num w:numId="12">
    <w:abstractNumId w:val="2"/>
  </w:num>
  <w:num w:numId="13">
    <w:abstractNumId w:val="7"/>
  </w:num>
  <w:num w:numId="14">
    <w:abstractNumId w:val="1"/>
  </w:num>
  <w:num w:numId="15">
    <w:abstractNumId w:val="6"/>
  </w:num>
  <w:num w:numId="16">
    <w:abstractNumId w:val="4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C"/>
    <w:rsid w:val="000D5B9F"/>
    <w:rsid w:val="001046BA"/>
    <w:rsid w:val="00171C9A"/>
    <w:rsid w:val="001F7B80"/>
    <w:rsid w:val="0024094C"/>
    <w:rsid w:val="002F42B0"/>
    <w:rsid w:val="003D641D"/>
    <w:rsid w:val="00403A33"/>
    <w:rsid w:val="0044089B"/>
    <w:rsid w:val="004739C7"/>
    <w:rsid w:val="004E5543"/>
    <w:rsid w:val="0050558A"/>
    <w:rsid w:val="00560817"/>
    <w:rsid w:val="00571619"/>
    <w:rsid w:val="006459C8"/>
    <w:rsid w:val="006E29B1"/>
    <w:rsid w:val="0071552C"/>
    <w:rsid w:val="00715CE8"/>
    <w:rsid w:val="0074243D"/>
    <w:rsid w:val="00751A81"/>
    <w:rsid w:val="00793727"/>
    <w:rsid w:val="00802D49"/>
    <w:rsid w:val="00804C34"/>
    <w:rsid w:val="00860D74"/>
    <w:rsid w:val="008951F6"/>
    <w:rsid w:val="008E3796"/>
    <w:rsid w:val="00915F31"/>
    <w:rsid w:val="00933D59"/>
    <w:rsid w:val="009B275C"/>
    <w:rsid w:val="00A116E3"/>
    <w:rsid w:val="00A2526C"/>
    <w:rsid w:val="00A91A55"/>
    <w:rsid w:val="00B06E6C"/>
    <w:rsid w:val="00B14F17"/>
    <w:rsid w:val="00B9448A"/>
    <w:rsid w:val="00BB436D"/>
    <w:rsid w:val="00BC2432"/>
    <w:rsid w:val="00BD4E1F"/>
    <w:rsid w:val="00C04A5C"/>
    <w:rsid w:val="00C13AA4"/>
    <w:rsid w:val="00D03970"/>
    <w:rsid w:val="00D220EC"/>
    <w:rsid w:val="00D344A5"/>
    <w:rsid w:val="00D60554"/>
    <w:rsid w:val="00D7475B"/>
    <w:rsid w:val="00DD2FDE"/>
    <w:rsid w:val="00DF0372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C8C2"/>
  <w15:chartTrackingRefBased/>
  <w15:docId w15:val="{FD3E6F1A-7238-41BB-AD47-1B5AE14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9448A"/>
  </w:style>
  <w:style w:type="paragraph" w:styleId="af8">
    <w:name w:val="footer"/>
    <w:basedOn w:val="a"/>
    <w:link w:val="af9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9448A"/>
  </w:style>
  <w:style w:type="paragraph" w:styleId="afa">
    <w:name w:val="Balloon Text"/>
    <w:basedOn w:val="a"/>
    <w:link w:val="afb"/>
    <w:uiPriority w:val="99"/>
    <w:semiHidden/>
    <w:unhideWhenUsed/>
    <w:rsid w:val="002F42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2F42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13</cp:revision>
  <dcterms:created xsi:type="dcterms:W3CDTF">2019-03-17T07:26:00Z</dcterms:created>
  <dcterms:modified xsi:type="dcterms:W3CDTF">2019-05-26T04:47:00Z</dcterms:modified>
</cp:coreProperties>
</file>