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179B99AC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="00452579">
        <w:rPr>
          <w:rFonts w:ascii="Cambria" w:hAnsi="Cambria"/>
          <w:w w:val="115"/>
          <w:sz w:val="36"/>
          <w:lang w:val="en-US"/>
        </w:rPr>
        <w:t>s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095C5993" w:rsidR="00C120DA" w:rsidRDefault="00000000">
      <w:pPr>
        <w:pStyle w:val="Ttulo1"/>
        <w:ind w:left="2513" w:right="103"/>
        <w:jc w:val="center"/>
        <w:rPr>
          <w:spacing w:val="37"/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</w:p>
    <w:p w14:paraId="0DFDACA3" w14:textId="4C814E09" w:rsidR="00452579" w:rsidRPr="00452579" w:rsidRDefault="00452579">
      <w:pPr>
        <w:pStyle w:val="Ttulo1"/>
        <w:ind w:left="2513" w:right="103"/>
        <w:jc w:val="center"/>
        <w:rPr>
          <w:w w:val="110"/>
          <w:lang w:val="es-EC"/>
        </w:rPr>
      </w:pPr>
      <w:r w:rsidRPr="00452579">
        <w:rPr>
          <w:spacing w:val="37"/>
          <w:w w:val="110"/>
          <w:lang w:val="es-EC"/>
        </w:rPr>
        <w:t>E</w:t>
      </w:r>
      <w:r>
        <w:rPr>
          <w:spacing w:val="37"/>
          <w:w w:val="110"/>
          <w:lang w:val="es-EC"/>
        </w:rPr>
        <w:t>rika Torres</w:t>
      </w:r>
    </w:p>
    <w:p w14:paraId="3E6FBB75" w14:textId="77777777" w:rsidR="003F6284" w:rsidRPr="00452579" w:rsidRDefault="003F6284">
      <w:pPr>
        <w:pStyle w:val="Ttulo1"/>
        <w:ind w:left="2513" w:right="103"/>
        <w:jc w:val="center"/>
        <w:rPr>
          <w:lang w:val="es-EC"/>
        </w:rPr>
      </w:pPr>
    </w:p>
    <w:p w14:paraId="5F773F95" w14:textId="77777777" w:rsidR="00C120DA" w:rsidRPr="00452579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s-EC"/>
        </w:rPr>
      </w:pPr>
      <w:r w:rsidRPr="00452579">
        <w:rPr>
          <w:rFonts w:ascii="Cambria"/>
          <w:b/>
          <w:sz w:val="42"/>
          <w:lang w:val="es-EC"/>
        </w:rPr>
        <w:tab/>
      </w:r>
    </w:p>
    <w:p w14:paraId="7CCF2D4A" w14:textId="77777777" w:rsidR="00C120DA" w:rsidRPr="00452579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  <w:r w:rsidRPr="00452579">
        <w:rPr>
          <w:rFonts w:ascii="Cambria"/>
          <w:sz w:val="52"/>
          <w:lang w:val="es-EC"/>
        </w:rPr>
        <w:tab/>
      </w:r>
    </w:p>
    <w:p w14:paraId="33095AE2" w14:textId="77777777" w:rsidR="003F6284" w:rsidRPr="00452579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s-EC"/>
        </w:rPr>
      </w:pPr>
      <w:r w:rsidRPr="00452579">
        <w:rPr>
          <w:rFonts w:ascii="Cambria"/>
          <w:sz w:val="52"/>
          <w:lang w:val="es-EC"/>
        </w:rPr>
        <w:tab/>
      </w:r>
    </w:p>
    <w:p w14:paraId="08F05244" w14:textId="77777777" w:rsidR="003F6284" w:rsidRPr="00452579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0690BD18" w14:textId="77777777" w:rsidR="003F6284" w:rsidRPr="00452579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2F3F1FE3" w:rsidR="006D59A7" w:rsidRPr="00452579" w:rsidRDefault="00452579" w:rsidP="00452579">
      <w:pPr>
        <w:spacing w:before="78"/>
        <w:ind w:right="103" w:firstLine="359"/>
        <w:jc w:val="center"/>
        <w:rPr>
          <w:rFonts w:ascii="Calibri" w:hAnsi="Calibri"/>
          <w:sz w:val="28"/>
          <w:szCs w:val="28"/>
          <w:lang w:val="es-EC"/>
        </w:rPr>
      </w:pPr>
      <w:r w:rsidRPr="00452579">
        <w:rPr>
          <w:rFonts w:ascii="Calibri" w:hAnsi="Calibri"/>
          <w:sz w:val="28"/>
          <w:szCs w:val="28"/>
          <w:lang w:val="es-EC"/>
        </w:rPr>
        <w:t>Quiz</w:t>
      </w:r>
    </w:p>
    <w:p w14:paraId="40B6DF57" w14:textId="25860CAB" w:rsidR="00452579" w:rsidRPr="00452579" w:rsidRDefault="00452579" w:rsidP="00452579">
      <w:pPr>
        <w:spacing w:before="78"/>
        <w:ind w:right="103" w:firstLine="359"/>
        <w:rPr>
          <w:rFonts w:ascii="Calibri" w:hAnsi="Calibri"/>
          <w:sz w:val="28"/>
          <w:szCs w:val="28"/>
          <w:lang w:val="es-EC"/>
        </w:rPr>
      </w:pPr>
      <w:proofErr w:type="spellStart"/>
      <w:r w:rsidRPr="00452579">
        <w:rPr>
          <w:rFonts w:ascii="Calibri" w:hAnsi="Calibri"/>
          <w:sz w:val="28"/>
          <w:szCs w:val="28"/>
          <w:lang w:val="es-EC"/>
        </w:rPr>
        <w:t>Group</w:t>
      </w:r>
      <w:proofErr w:type="spellEnd"/>
      <w:r w:rsidRPr="00452579">
        <w:rPr>
          <w:rFonts w:ascii="Calibri" w:hAnsi="Calibri"/>
          <w:sz w:val="28"/>
          <w:szCs w:val="28"/>
          <w:lang w:val="es-EC"/>
        </w:rPr>
        <w:t xml:space="preserve"> #15</w:t>
      </w:r>
    </w:p>
    <w:p w14:paraId="0C62F0E4" w14:textId="72810004" w:rsidR="00452579" w:rsidRDefault="00452579" w:rsidP="00452579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Date: 20-07-2023</w:t>
      </w:r>
    </w:p>
    <w:p w14:paraId="17D93692" w14:textId="4A30F68E" w:rsidR="00452579" w:rsidRPr="006D59A7" w:rsidRDefault="00452579" w:rsidP="00452579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 w:rsidRPr="00452579">
        <w:rPr>
          <w:rFonts w:ascii="Calibri" w:hAnsi="Calibri"/>
          <w:sz w:val="28"/>
          <w:szCs w:val="28"/>
          <w:lang w:val="en-US"/>
        </w:rPr>
        <w:drawing>
          <wp:inline distT="0" distB="0" distL="0" distR="0" wp14:anchorId="536F7C47" wp14:editId="605FBC0F">
            <wp:extent cx="5581650" cy="2869565"/>
            <wp:effectExtent l="0" t="0" r="0" b="6985"/>
            <wp:docPr id="1332662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2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579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452579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2023-07-20T22:35:00Z</dcterms:created>
  <dcterms:modified xsi:type="dcterms:W3CDTF">2023-07-20T22:35:00Z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